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D" w:rsidRPr="009D202D" w:rsidRDefault="009D202D" w:rsidP="009D202D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ИСПОЛНИТЕЛЬНО-РАСПОРЯДИТЕЛЬНЫЙ ОРГАН </w:t>
      </w:r>
      <w:proofErr w:type="gramStart"/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9D202D" w:rsidRPr="009D202D" w:rsidRDefault="00C46E04" w:rsidP="009D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АДМИНИСТРАЦИЯ ИШТАНСКОГО</w:t>
      </w:r>
      <w:r w:rsidR="009D202D"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КРИВОШЕИНСКОГО РАЙОНА ТОМСКОЙ ОБЛАСТИ</w:t>
      </w:r>
    </w:p>
    <w:p w:rsidR="009D202D" w:rsidRPr="009D202D" w:rsidRDefault="009D202D" w:rsidP="009D202D">
      <w:pPr>
        <w:tabs>
          <w:tab w:val="left" w:pos="704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02D" w:rsidRPr="009D202D" w:rsidRDefault="009D202D" w:rsidP="009D202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02D" w:rsidRPr="009D202D" w:rsidRDefault="009D202D" w:rsidP="009D2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9D202D" w:rsidRPr="009D202D" w:rsidRDefault="009D202D" w:rsidP="009D2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r w:rsidR="00C46E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Иштан</w:t>
      </w:r>
    </w:p>
    <w:p w:rsidR="009D202D" w:rsidRPr="009D202D" w:rsidRDefault="009D202D" w:rsidP="009D2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Кривошеинского района </w:t>
      </w:r>
    </w:p>
    <w:p w:rsidR="009D202D" w:rsidRDefault="009D202D" w:rsidP="009D2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Томской области</w:t>
      </w:r>
    </w:p>
    <w:p w:rsidR="00D27BDD" w:rsidRPr="009D202D" w:rsidRDefault="00D27BDD" w:rsidP="009D2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02D" w:rsidRPr="009D202D" w:rsidRDefault="009D202D" w:rsidP="009D2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9D202D" w:rsidRPr="009D202D" w:rsidRDefault="009D202D" w:rsidP="009D2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>03.04.2024</w:t>
      </w: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№ </w:t>
      </w:r>
      <w:r w:rsidR="00AE5228" w:rsidRPr="00AE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</w:p>
    <w:p w:rsidR="009D202D" w:rsidRDefault="009D202D" w:rsidP="009D202D">
      <w:pPr>
        <w:spacing w:after="247" w:line="259" w:lineRule="auto"/>
        <w:ind w:left="3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524" w:rsidRDefault="00011524" w:rsidP="009D202D">
      <w:pPr>
        <w:spacing w:after="247" w:line="259" w:lineRule="auto"/>
        <w:ind w:left="3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BDD" w:rsidRDefault="009D202D" w:rsidP="00C46E04">
      <w:pPr>
        <w:spacing w:after="247" w:line="259" w:lineRule="auto"/>
        <w:ind w:left="3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расходного обязательства</w:t>
      </w:r>
      <w:r w:rsidR="00AE5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05C" w:rsidRPr="00D410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46E04">
        <w:rPr>
          <w:rFonts w:ascii="Times New Roman" w:hAnsi="Times New Roman" w:cs="Times New Roman"/>
          <w:sz w:val="24"/>
          <w:szCs w:val="24"/>
        </w:rPr>
        <w:t>Иштанское</w:t>
      </w:r>
      <w:r w:rsidR="00AE5228">
        <w:rPr>
          <w:rFonts w:ascii="Times New Roman" w:hAnsi="Times New Roman" w:cs="Times New Roman"/>
          <w:sz w:val="24"/>
          <w:szCs w:val="24"/>
        </w:rPr>
        <w:t xml:space="preserve"> </w:t>
      </w:r>
      <w:r w:rsidR="00D4105C" w:rsidRPr="00D4105C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4105C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="00C46E04">
        <w:rPr>
          <w:rFonts w:ascii="Times New Roman" w:hAnsi="Times New Roman" w:cs="Times New Roman"/>
          <w:sz w:val="24"/>
          <w:szCs w:val="24"/>
        </w:rPr>
        <w:t>Т</w:t>
      </w:r>
      <w:r w:rsidR="00D4105C">
        <w:rPr>
          <w:rFonts w:ascii="Times New Roman" w:hAnsi="Times New Roman" w:cs="Times New Roman"/>
          <w:sz w:val="24"/>
          <w:szCs w:val="24"/>
        </w:rPr>
        <w:t>омской области</w:t>
      </w:r>
      <w:r w:rsidR="00D4105C" w:rsidRPr="00D4105C">
        <w:rPr>
          <w:rFonts w:ascii="Times New Roman" w:hAnsi="Times New Roman" w:cs="Times New Roman"/>
          <w:sz w:val="24"/>
          <w:szCs w:val="24"/>
        </w:rPr>
        <w:t xml:space="preserve"> на реализацию инициативного проекта</w:t>
      </w:r>
      <w:r w:rsidR="00AE5228">
        <w:rPr>
          <w:rFonts w:ascii="Times New Roman" w:hAnsi="Times New Roman" w:cs="Times New Roman"/>
          <w:sz w:val="24"/>
          <w:szCs w:val="24"/>
        </w:rPr>
        <w:t xml:space="preserve"> </w:t>
      </w:r>
      <w:r w:rsidR="00C46E04">
        <w:rPr>
          <w:rFonts w:ascii="Times New Roman" w:hAnsi="Times New Roman" w:cs="Times New Roman"/>
          <w:sz w:val="24"/>
          <w:szCs w:val="24"/>
        </w:rPr>
        <w:t>Иштанского</w:t>
      </w:r>
      <w:r w:rsidR="00D4105C" w:rsidRPr="00D410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E5228">
        <w:rPr>
          <w:rFonts w:ascii="Times New Roman" w:hAnsi="Times New Roman" w:cs="Times New Roman"/>
          <w:sz w:val="24"/>
          <w:szCs w:val="24"/>
        </w:rPr>
        <w:t xml:space="preserve"> </w:t>
      </w:r>
      <w:r w:rsidR="00D4105C" w:rsidRPr="00C46E04">
        <w:rPr>
          <w:rFonts w:ascii="Times New Roman" w:hAnsi="Times New Roman" w:cs="Times New Roman"/>
          <w:sz w:val="24"/>
          <w:szCs w:val="24"/>
        </w:rPr>
        <w:t>«</w:t>
      </w:r>
      <w:r w:rsidR="00C46E04" w:rsidRPr="00C46E04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кладбища (установка металлического ограждения) </w:t>
      </w:r>
      <w:proofErr w:type="gramStart"/>
      <w:r w:rsidR="00C46E04" w:rsidRPr="00C46E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46E04" w:rsidRPr="00C46E04">
        <w:rPr>
          <w:rFonts w:ascii="Times New Roman" w:hAnsi="Times New Roman" w:cs="Times New Roman"/>
          <w:sz w:val="24"/>
          <w:szCs w:val="24"/>
        </w:rPr>
        <w:t xml:space="preserve"> с. Никольское Кривошеинского района Томской области»</w:t>
      </w:r>
      <w:r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202D" w:rsidRPr="009D202D" w:rsidRDefault="00D27BDD" w:rsidP="00D27BDD">
      <w:pPr>
        <w:spacing w:after="0" w:line="259" w:lineRule="auto"/>
        <w:ind w:left="3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Законом Томской области от </w:t>
      </w:r>
      <w:r w:rsidR="00C3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 w:rsidR="00C3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C3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</w:t>
      </w:r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-03 «Об областном бюджете на 202</w:t>
      </w:r>
      <w:r w:rsidR="0005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05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05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распоряжением Администрации Томской области от 2</w:t>
      </w:r>
      <w:r w:rsidR="00803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</w:t>
      </w:r>
      <w:r w:rsidR="00803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03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</w:t>
      </w:r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 «Об утверждении распределения субсидий местным бюджетам на финансовую поддержку инициативных</w:t>
      </w:r>
      <w:proofErr w:type="gramEnd"/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проектов, выдвигаемых муниципальными образованиями Томской области, на 202</w:t>
      </w:r>
      <w:r w:rsid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D202D" w:rsidRPr="009D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год»,</w:t>
      </w:r>
    </w:p>
    <w:p w:rsidR="009D202D" w:rsidRPr="009D202D" w:rsidRDefault="009D202D" w:rsidP="009D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D202D" w:rsidRPr="009D202D" w:rsidRDefault="009D202D" w:rsidP="00D27BDD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4047490</wp:posOffset>
            </wp:positionV>
            <wp:extent cx="3175" cy="6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расходное обязательство муниципального образования </w:t>
      </w:r>
      <w:r w:rsidR="00C46E04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</w:t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Кривошеинского района Томской области</w:t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инициативного проекта </w:t>
      </w:r>
      <w:r w:rsidR="00C46E04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</w:t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6E04" w:rsidRPr="00C46E04">
        <w:rPr>
          <w:rFonts w:ascii="Times New Roman" w:hAnsi="Times New Roman" w:cs="Times New Roman"/>
          <w:sz w:val="24"/>
          <w:szCs w:val="24"/>
        </w:rPr>
        <w:t>«Благоустройство территории кладбища (установка металлического ограждения) вс. Никольское Кривошеинского района Томской области»</w:t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субсидии из областного бюджета в размере </w:t>
      </w:r>
      <w:r w:rsidR="00C46E04">
        <w:rPr>
          <w:rFonts w:ascii="Times New Roman" w:eastAsia="Times New Roman" w:hAnsi="Times New Roman" w:cs="Times New Roman"/>
          <w:sz w:val="24"/>
          <w:szCs w:val="24"/>
          <w:lang w:eastAsia="ru-RU"/>
        </w:rPr>
        <w:t>920602</w:t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D2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E04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9D202D" w:rsidRPr="009D202D" w:rsidRDefault="009D202D" w:rsidP="00D27BDD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0983896"/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уровень софинансирования за счет средств бюджета муниципального образования </w:t>
      </w:r>
      <w:r w:rsidR="00C46E04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</w:t>
      </w:r>
      <w:r w:rsidR="00AE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Кривошеинского района Томской области</w:t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400DF9">
        <w:rPr>
          <w:rFonts w:ascii="Times New Roman" w:eastAsia="Times New Roman" w:hAnsi="Times New Roman" w:cs="Times New Roman"/>
          <w:sz w:val="24"/>
          <w:szCs w:val="24"/>
          <w:lang w:eastAsia="ru-RU"/>
        </w:rPr>
        <w:t>280790</w:t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копеек.</w:t>
      </w:r>
      <w:r w:rsidRPr="009D20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D202D" w:rsidRPr="009D202D" w:rsidRDefault="009D202D" w:rsidP="00D27BDD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уровень софинансирования за счет средств населения и юридических лиц и индивидуальных предпринимателей в размере </w:t>
      </w:r>
      <w:r w:rsidR="00400DF9">
        <w:rPr>
          <w:rFonts w:ascii="Times New Roman" w:eastAsia="Times New Roman" w:hAnsi="Times New Roman" w:cs="Times New Roman"/>
          <w:sz w:val="24"/>
          <w:szCs w:val="24"/>
          <w:lang w:eastAsia="ru-RU"/>
        </w:rPr>
        <w:t>202 555</w:t>
      </w: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копеек.</w:t>
      </w:r>
    </w:p>
    <w:p w:rsidR="009D202D" w:rsidRPr="009D202D" w:rsidRDefault="009D202D" w:rsidP="00D27BDD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9D202D" w:rsidRPr="009D202D" w:rsidRDefault="009D202D" w:rsidP="00D27BDD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D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D202D" w:rsidRPr="009D202D" w:rsidRDefault="009D202D" w:rsidP="009D202D">
      <w:pPr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CD3" w:rsidRDefault="000B5CD3" w:rsidP="009D202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228" w:rsidRPr="009D202D" w:rsidRDefault="00AE5228" w:rsidP="009D202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02D" w:rsidRPr="009D202D" w:rsidRDefault="009D202D" w:rsidP="009D2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</w:t>
      </w:r>
    </w:p>
    <w:p w:rsidR="009D202D" w:rsidRPr="009D202D" w:rsidRDefault="00400DF9" w:rsidP="009D2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Иштанского</w:t>
      </w:r>
      <w:r w:rsidR="009D202D"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                               </w:t>
      </w:r>
      <w:r w:rsidR="00D27B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9D202D" w:rsidRPr="009D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Л.В. Маленкова</w:t>
      </w:r>
    </w:p>
    <w:p w:rsidR="009D202D" w:rsidRPr="009D202D" w:rsidRDefault="009D202D" w:rsidP="009D202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D202D" w:rsidRPr="009D202D" w:rsidRDefault="009D202D" w:rsidP="009D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202D" w:rsidRPr="009D202D" w:rsidRDefault="009D202D" w:rsidP="009D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9D202D" w:rsidRPr="009D202D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62D6"/>
    <w:multiLevelType w:val="hybridMultilevel"/>
    <w:tmpl w:val="01567F10"/>
    <w:lvl w:ilvl="0" w:tplc="9640C25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D202D"/>
    <w:rsid w:val="00011524"/>
    <w:rsid w:val="00053213"/>
    <w:rsid w:val="000B5CD3"/>
    <w:rsid w:val="001A1FC1"/>
    <w:rsid w:val="003C5E02"/>
    <w:rsid w:val="00400DF9"/>
    <w:rsid w:val="00476B89"/>
    <w:rsid w:val="004B7E61"/>
    <w:rsid w:val="00625215"/>
    <w:rsid w:val="006C3C9F"/>
    <w:rsid w:val="00701E8E"/>
    <w:rsid w:val="007817FD"/>
    <w:rsid w:val="008036F1"/>
    <w:rsid w:val="008474A0"/>
    <w:rsid w:val="008F7AD3"/>
    <w:rsid w:val="00935CD7"/>
    <w:rsid w:val="009B6526"/>
    <w:rsid w:val="009D202D"/>
    <w:rsid w:val="009E442B"/>
    <w:rsid w:val="00A45EF1"/>
    <w:rsid w:val="00AE5228"/>
    <w:rsid w:val="00B02858"/>
    <w:rsid w:val="00B049E5"/>
    <w:rsid w:val="00B42DF1"/>
    <w:rsid w:val="00C3272F"/>
    <w:rsid w:val="00C46E04"/>
    <w:rsid w:val="00C65402"/>
    <w:rsid w:val="00CD5D30"/>
    <w:rsid w:val="00CE55CC"/>
    <w:rsid w:val="00D1096A"/>
    <w:rsid w:val="00D27BDD"/>
    <w:rsid w:val="00D4105C"/>
    <w:rsid w:val="00D73426"/>
    <w:rsid w:val="00E07BAA"/>
    <w:rsid w:val="00F118B0"/>
    <w:rsid w:val="00F5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Ishtan</cp:lastModifiedBy>
  <cp:revision>3</cp:revision>
  <cp:lastPrinted>2024-04-04T08:44:00Z</cp:lastPrinted>
  <dcterms:created xsi:type="dcterms:W3CDTF">2024-04-03T09:41:00Z</dcterms:created>
  <dcterms:modified xsi:type="dcterms:W3CDTF">2024-04-04T08:46:00Z</dcterms:modified>
</cp:coreProperties>
</file>