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9852AC" w:rsidRPr="00AB2E05" w:rsidRDefault="009852AC" w:rsidP="009852AC">
      <w:pPr>
        <w:spacing w:line="240" w:lineRule="auto"/>
        <w:jc w:val="center"/>
        <w:rPr>
          <w:rFonts w:ascii="Times New Roman" w:eastAsia="Calibri" w:hAnsi="Times New Roman" w:cs="Times New Roman"/>
          <w:b/>
          <w:sz w:val="24"/>
          <w:szCs w:val="24"/>
        </w:rPr>
      </w:pPr>
      <w:r w:rsidRPr="00AB2E05">
        <w:rPr>
          <w:rFonts w:ascii="Times New Roman" w:eastAsia="Calibri" w:hAnsi="Times New Roman" w:cs="Times New Roman"/>
          <w:b/>
          <w:sz w:val="24"/>
          <w:szCs w:val="24"/>
        </w:rPr>
        <w:t xml:space="preserve">АДМИНИСТРАЦИЯ  </w:t>
      </w:r>
      <w:r>
        <w:rPr>
          <w:rFonts w:ascii="Times New Roman" w:eastAsia="Calibri" w:hAnsi="Times New Roman" w:cs="Times New Roman"/>
          <w:b/>
          <w:sz w:val="24"/>
          <w:szCs w:val="24"/>
        </w:rPr>
        <w:t>ИШТАНСКОГО</w:t>
      </w:r>
      <w:r w:rsidRPr="00AB2E05">
        <w:rPr>
          <w:rFonts w:ascii="Times New Roman" w:eastAsia="Calibri" w:hAnsi="Times New Roman" w:cs="Times New Roman"/>
          <w:b/>
          <w:sz w:val="24"/>
          <w:szCs w:val="24"/>
        </w:rPr>
        <w:t xml:space="preserve">  СЕЛЬСКОГО  ПОСЕЛЕНИЯ</w:t>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0A45E0"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03.02.2023</w:t>
      </w:r>
      <w:r w:rsidR="00DF2529" w:rsidRPr="00DF2529">
        <w:rPr>
          <w:rFonts w:ascii="Times New Roman" w:eastAsia="Times New Roman" w:hAnsi="Times New Roman" w:cs="Times New Roman"/>
          <w:sz w:val="24"/>
          <w:szCs w:val="24"/>
          <w:lang w:eastAsia="ru-RU"/>
        </w:rPr>
        <w:t xml:space="preserve">                                                                                                                    </w:t>
      </w:r>
      <w:r w:rsidR="00F112B6">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p>
    <w:p w:rsid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с. </w:t>
      </w:r>
      <w:r w:rsidR="009852AC">
        <w:rPr>
          <w:rFonts w:ascii="Times New Roman" w:eastAsia="Times New Roman" w:hAnsi="Times New Roman" w:cs="Times New Roman"/>
          <w:sz w:val="24"/>
          <w:szCs w:val="24"/>
          <w:lang w:eastAsia="ru-RU"/>
        </w:rPr>
        <w:t>Иштан</w:t>
      </w:r>
    </w:p>
    <w:p w:rsidR="009852AC" w:rsidRPr="00DF2529" w:rsidRDefault="009852AC" w:rsidP="00DF25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Кривошеинский район</w:t>
      </w:r>
    </w:p>
    <w:p w:rsidR="00DF2529" w:rsidRPr="00DF2529" w:rsidRDefault="009852AC" w:rsidP="00DF25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Томская область</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sidR="00977AEF">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Pr>
          <w:rFonts w:ascii="Times New Roman" w:eastAsia="Times New Roman" w:hAnsi="Times New Roman" w:cs="Times New Roman"/>
          <w:bCs/>
          <w:sz w:val="24"/>
          <w:szCs w:val="24"/>
          <w:lang w:eastAsia="ru-RU" w:bidi="ru-RU"/>
        </w:rPr>
        <w:t>, на торгах</w:t>
      </w:r>
      <w:r w:rsidRPr="00DF2529">
        <w:rPr>
          <w:rFonts w:ascii="Times New Roman" w:eastAsia="Times New Roman" w:hAnsi="Times New Roman" w:cs="Times New Roman"/>
          <w:bCs/>
          <w:sz w:val="24"/>
          <w:szCs w:val="24"/>
          <w:lang w:eastAsia="ru-RU" w:bidi="ru-RU"/>
        </w:rPr>
        <w:t xml:space="preserve">» </w:t>
      </w:r>
    </w:p>
    <w:p w:rsidR="009852AC" w:rsidRPr="00DF2529" w:rsidRDefault="009852AC"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7"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r w:rsidR="000A2539">
        <w:rPr>
          <w:rFonts w:ascii="Times New Roman" w:eastAsia="Times New Roman" w:hAnsi="Times New Roman" w:cs="Times New Roman"/>
          <w:sz w:val="24"/>
          <w:szCs w:val="24"/>
          <w:lang w:eastAsia="ru-RU"/>
        </w:rPr>
        <w:t xml:space="preserve">», </w:t>
      </w:r>
      <w:r w:rsidR="000A2539" w:rsidRPr="000A45E0">
        <w:rPr>
          <w:rFonts w:ascii="Times New Roman" w:eastAsia="Times New Roman" w:hAnsi="Times New Roman" w:cs="Times New Roman"/>
          <w:sz w:val="24"/>
          <w:szCs w:val="24"/>
          <w:lang w:eastAsia="ru-RU"/>
        </w:rPr>
        <w:t>Земельным кодексом Российской Федерации</w:t>
      </w:r>
      <w:r w:rsidR="000A2539">
        <w:rPr>
          <w:rFonts w:ascii="Times New Roman" w:eastAsia="Times New Roman" w:hAnsi="Times New Roman" w:cs="Times New Roman"/>
          <w:sz w:val="24"/>
          <w:szCs w:val="24"/>
          <w:lang w:eastAsia="ru-RU"/>
        </w:rPr>
        <w:t>,</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C45215">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9852AC" w:rsidRDefault="00DF2529" w:rsidP="00985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w:t>
      </w:r>
      <w:r w:rsidRPr="00DF2529">
        <w:rPr>
          <w:rFonts w:ascii="Times New Roman" w:eastAsia="Times New Roman" w:hAnsi="Times New Roman" w:cs="Times New Roman"/>
          <w:sz w:val="24"/>
          <w:szCs w:val="24"/>
          <w:lang w:eastAsia="ru-RU"/>
        </w:rPr>
        <w:t>.</w:t>
      </w:r>
    </w:p>
    <w:p w:rsidR="00DF2529" w:rsidRPr="00DF2529" w:rsidRDefault="00DF2529" w:rsidP="00985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w:t>
      </w:r>
      <w:r w:rsidR="009852AC" w:rsidRPr="00EC26CB">
        <w:rPr>
          <w:rFonts w:ascii="Times New Roman" w:hAnsi="Times New Roman" w:cs="Times New Roman"/>
          <w:sz w:val="24"/>
        </w:rPr>
        <w:t>Настоящее постановление опубликовать на официальном сайте Иштанского сельского поселения в информационно-телекоммуникационной сети «Интернет».</w:t>
      </w:r>
    </w:p>
    <w:p w:rsidR="009852AC" w:rsidRDefault="00CD55D0" w:rsidP="00CD55D0">
      <w:pPr>
        <w:spacing w:after="0" w:line="240" w:lineRule="auto"/>
        <w:ind w:left="360"/>
        <w:rPr>
          <w:rFonts w:ascii="Times New Roman" w:eastAsia="Times New Roman" w:hAnsi="Times New Roman" w:cs="Times New Roman"/>
          <w:sz w:val="24"/>
          <w:szCs w:val="24"/>
          <w:lang w:bidi="en-US"/>
        </w:rPr>
      </w:pPr>
      <w:r>
        <w:rPr>
          <w:rFonts w:ascii="Times New Roman" w:eastAsia="Times New Roman" w:hAnsi="Times New Roman" w:cs="Times New Roman"/>
          <w:color w:val="000000"/>
          <w:sz w:val="24"/>
          <w:szCs w:val="24"/>
          <w:lang w:eastAsia="ru-RU"/>
        </w:rPr>
        <w:t xml:space="preserve">      </w:t>
      </w:r>
      <w:r w:rsidR="00DF2529"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w:t>
      </w:r>
      <w:r w:rsidR="009852AC" w:rsidRPr="009852AC">
        <w:rPr>
          <w:rFonts w:ascii="Times New Roman" w:eastAsia="Times New Roman" w:hAnsi="Times New Roman" w:cs="Times New Roman"/>
          <w:sz w:val="24"/>
          <w:szCs w:val="24"/>
          <w:lang w:bidi="en-US"/>
        </w:rPr>
        <w:t xml:space="preserve"> </w:t>
      </w:r>
      <w:r w:rsidR="009852AC" w:rsidRPr="002E620E">
        <w:rPr>
          <w:rFonts w:ascii="Times New Roman" w:eastAsia="Times New Roman" w:hAnsi="Times New Roman" w:cs="Times New Roman"/>
          <w:sz w:val="24"/>
          <w:szCs w:val="24"/>
          <w:lang w:bidi="en-US"/>
        </w:rPr>
        <w:t>подписания.</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9852AC" w:rsidRPr="009852AC" w:rsidRDefault="009852AC" w:rsidP="009852AC">
      <w:pPr>
        <w:pStyle w:val="af5"/>
        <w:rPr>
          <w:rFonts w:ascii="Times New Roman" w:hAnsi="Times New Roman" w:cs="Times New Roman"/>
          <w:sz w:val="24"/>
        </w:rPr>
      </w:pPr>
      <w:r w:rsidRPr="009852AC">
        <w:rPr>
          <w:rFonts w:ascii="Times New Roman" w:hAnsi="Times New Roman" w:cs="Times New Roman"/>
          <w:sz w:val="24"/>
        </w:rPr>
        <w:t xml:space="preserve">Глава Иштанского сельского поселения         </w:t>
      </w:r>
    </w:p>
    <w:p w:rsidR="009852AC" w:rsidRPr="009852AC" w:rsidRDefault="009852AC" w:rsidP="009852AC">
      <w:pPr>
        <w:pStyle w:val="af5"/>
        <w:rPr>
          <w:rFonts w:ascii="Times New Roman" w:hAnsi="Times New Roman" w:cs="Times New Roman"/>
          <w:sz w:val="24"/>
        </w:rPr>
      </w:pPr>
      <w:r w:rsidRPr="009852AC">
        <w:rPr>
          <w:rFonts w:ascii="Times New Roman" w:hAnsi="Times New Roman" w:cs="Times New Roman"/>
          <w:sz w:val="24"/>
        </w:rPr>
        <w:t>(Глава Администрации)                                                                                      С.С. Филиппова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sz w:val="20"/>
          <w:szCs w:val="20"/>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sz w:val="20"/>
          <w:szCs w:val="20"/>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bCs/>
          <w:color w:val="000000"/>
          <w:sz w:val="24"/>
          <w:szCs w:val="24"/>
          <w:lang w:eastAsia="ru-RU" w:bidi="ru-RU"/>
        </w:rPr>
      </w:pPr>
    </w:p>
    <w:p w:rsidR="009852AC" w:rsidRDefault="009852AC"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bCs/>
          <w:color w:val="000000"/>
          <w:sz w:val="24"/>
          <w:szCs w:val="24"/>
          <w:lang w:eastAsia="ru-RU" w:bidi="ru-RU"/>
        </w:rPr>
      </w:pPr>
    </w:p>
    <w:p w:rsidR="00DF2529" w:rsidRPr="00DF2529" w:rsidRDefault="00DF2529" w:rsidP="009852AC">
      <w:pPr>
        <w:widowControl w:val="0"/>
        <w:tabs>
          <w:tab w:val="left" w:leader="underscore" w:pos="9725"/>
        </w:tabs>
        <w:spacing w:before="480" w:after="0" w:line="240" w:lineRule="auto"/>
        <w:ind w:left="6237" w:right="283"/>
        <w:jc w:val="right"/>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9852AC">
      <w:pPr>
        <w:widowControl w:val="0"/>
        <w:tabs>
          <w:tab w:val="left" w:leader="underscore" w:pos="9725"/>
        </w:tabs>
        <w:spacing w:after="0" w:line="240" w:lineRule="auto"/>
        <w:ind w:left="6237" w:right="283"/>
        <w:jc w:val="right"/>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9852AC">
      <w:pPr>
        <w:widowControl w:val="0"/>
        <w:tabs>
          <w:tab w:val="left" w:leader="underscore" w:pos="9725"/>
        </w:tabs>
        <w:spacing w:after="0" w:line="240" w:lineRule="auto"/>
        <w:ind w:left="6237" w:right="283"/>
        <w:jc w:val="right"/>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w:t>
      </w:r>
      <w:r w:rsidR="009852AC">
        <w:rPr>
          <w:rFonts w:ascii="Times New Roman" w:eastAsia="Times New Roman" w:hAnsi="Times New Roman" w:cs="Times New Roman"/>
          <w:bCs/>
          <w:color w:val="000000"/>
          <w:sz w:val="24"/>
          <w:szCs w:val="24"/>
          <w:lang w:eastAsia="ru-RU" w:bidi="ru-RU"/>
        </w:rPr>
        <w:t>Иштанского сельского поселения</w:t>
      </w:r>
      <w:r w:rsidRPr="00DF2529">
        <w:rPr>
          <w:rFonts w:ascii="Times New Roman" w:eastAsia="Times New Roman" w:hAnsi="Times New Roman" w:cs="Times New Roman"/>
          <w:bCs/>
          <w:color w:val="000000"/>
          <w:sz w:val="24"/>
          <w:szCs w:val="24"/>
          <w:lang w:eastAsia="ru-RU" w:bidi="ru-RU"/>
        </w:rPr>
        <w:t xml:space="preserve"> от </w:t>
      </w:r>
      <w:r w:rsidR="008F4833">
        <w:rPr>
          <w:rFonts w:ascii="Times New Roman" w:eastAsia="Times New Roman" w:hAnsi="Times New Roman" w:cs="Times New Roman"/>
          <w:bCs/>
          <w:color w:val="000000"/>
          <w:sz w:val="24"/>
          <w:szCs w:val="24"/>
          <w:lang w:eastAsia="ru-RU" w:bidi="ru-RU"/>
        </w:rPr>
        <w:t>03.02</w:t>
      </w:r>
      <w:r w:rsidR="00F112B6">
        <w:rPr>
          <w:rFonts w:ascii="Times New Roman" w:eastAsia="Times New Roman" w:hAnsi="Times New Roman" w:cs="Times New Roman"/>
          <w:bCs/>
          <w:color w:val="000000"/>
          <w:sz w:val="24"/>
          <w:szCs w:val="24"/>
          <w:lang w:eastAsia="ru-RU" w:bidi="ru-RU"/>
        </w:rPr>
        <w:t>.</w:t>
      </w:r>
      <w:r w:rsidR="008F4833">
        <w:rPr>
          <w:rFonts w:ascii="Times New Roman" w:eastAsia="Times New Roman" w:hAnsi="Times New Roman" w:cs="Times New Roman"/>
          <w:bCs/>
          <w:color w:val="000000"/>
          <w:sz w:val="24"/>
          <w:szCs w:val="24"/>
          <w:lang w:eastAsia="ru-RU" w:bidi="ru-RU"/>
        </w:rPr>
        <w:t>2023</w:t>
      </w:r>
      <w:r w:rsidRPr="00DF2529">
        <w:rPr>
          <w:rFonts w:ascii="Times New Roman" w:eastAsia="Times New Roman" w:hAnsi="Times New Roman" w:cs="Times New Roman"/>
          <w:bCs/>
          <w:color w:val="000000"/>
          <w:sz w:val="24"/>
          <w:szCs w:val="24"/>
          <w:lang w:eastAsia="ru-RU" w:bidi="ru-RU"/>
        </w:rPr>
        <w:t xml:space="preserve"> № </w:t>
      </w:r>
      <w:r w:rsidR="008F4833">
        <w:rPr>
          <w:rFonts w:ascii="Times New Roman" w:eastAsia="Times New Roman" w:hAnsi="Times New Roman" w:cs="Times New Roman"/>
          <w:bCs/>
          <w:color w:val="000000"/>
          <w:sz w:val="24"/>
          <w:szCs w:val="24"/>
          <w:lang w:eastAsia="ru-RU" w:bidi="ru-RU"/>
        </w:rPr>
        <w:t>6</w:t>
      </w:r>
    </w:p>
    <w:p w:rsidR="000939C7" w:rsidRPr="005F79E5"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w:t>
      </w:r>
      <w:r w:rsidR="005F79E5" w:rsidRPr="005F79E5">
        <w:rPr>
          <w:rFonts w:ascii="Times New Roman" w:eastAsia="Times New Roman" w:hAnsi="Times New Roman" w:cs="Times New Roman"/>
          <w:b/>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 xml:space="preserve">» </w:t>
      </w:r>
    </w:p>
    <w:p w:rsidR="000939C7" w:rsidRPr="00B20CA1" w:rsidRDefault="000939C7" w:rsidP="00615AF4">
      <w:pPr>
        <w:keepNext/>
        <w:keepLines/>
        <w:widowControl w:val="0"/>
        <w:numPr>
          <w:ilvl w:val="0"/>
          <w:numId w:val="1"/>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муниципальном образовании </w:t>
      </w:r>
      <w:r w:rsidR="000F2531">
        <w:rPr>
          <w:rFonts w:ascii="Times New Roman" w:eastAsia="Times New Roman" w:hAnsi="Times New Roman" w:cs="Times New Roman"/>
          <w:color w:val="000000"/>
          <w:sz w:val="24"/>
          <w:szCs w:val="24"/>
          <w:lang w:eastAsia="ru-RU" w:bidi="ru-RU"/>
        </w:rPr>
        <w:t>Иштанское сельское поселение.</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615AF4">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615AF4">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615AF4">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615AF4">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 xml:space="preserve">Администрации </w:t>
      </w:r>
      <w:r w:rsidR="000F2531">
        <w:rPr>
          <w:rFonts w:ascii="Times New Roman" w:eastAsia="Times New Roman" w:hAnsi="Times New Roman" w:cs="Times New Roman"/>
          <w:iCs/>
          <w:color w:val="000000"/>
          <w:sz w:val="24"/>
          <w:szCs w:val="24"/>
          <w:lang w:eastAsia="ru-RU" w:bidi="ru-RU"/>
        </w:rPr>
        <w:t>Иштанского сельского</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615AF4">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615AF4">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0412C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615AF4">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9"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615AF4">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615AF4">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0412C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615AF4">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615AF4">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B20CA1" w:rsidRDefault="000939C7" w:rsidP="00615AF4">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615AF4">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0288A">
        <w:rPr>
          <w:rFonts w:ascii="Times New Roman" w:eastAsia="Times New Roman" w:hAnsi="Times New Roman" w:cs="Times New Roman"/>
          <w:color w:val="000000"/>
          <w:sz w:val="24"/>
          <w:szCs w:val="24"/>
          <w:lang w:eastAsia="ru-RU" w:bidi="ru-RU"/>
        </w:rPr>
        <w:t>МФЦ</w:t>
      </w:r>
      <w:r w:rsidR="0020288A"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20CA1">
        <w:rPr>
          <w:rFonts w:ascii="Times New Roman" w:eastAsia="Times New Roman" w:hAnsi="Times New Roman" w:cs="Times New Roman"/>
          <w:color w:val="000000"/>
          <w:sz w:val="24"/>
          <w:szCs w:val="24"/>
          <w:lang w:eastAsia="ru-RU" w:bidi="ru-RU"/>
        </w:rPr>
        <w:lastRenderedPageBreak/>
        <w:t>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615AF4">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615AF4">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615AF4">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939C7" w:rsidP="001A425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sidRPr="00B20CA1">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0939C7" w:rsidRPr="00DE755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4"/>
    </w:p>
    <w:p w:rsidR="000939C7" w:rsidRPr="00DE7551" w:rsidRDefault="00581A0D" w:rsidP="00615AF4">
      <w:pPr>
        <w:widowControl w:val="0"/>
        <w:numPr>
          <w:ilvl w:val="0"/>
          <w:numId w:val="4"/>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w:t>
      </w:r>
      <w:r w:rsidR="000412CF"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DE7551">
        <w:rPr>
          <w:rFonts w:ascii="Times New Roman" w:eastAsia="Times New Roman" w:hAnsi="Times New Roman" w:cs="Times New Roman"/>
          <w:sz w:val="24"/>
          <w:szCs w:val="24"/>
          <w:lang w:eastAsia="ru-RU" w:bidi="ru-RU"/>
        </w:rPr>
        <w:t>».</w:t>
      </w:r>
    </w:p>
    <w:p w:rsidR="000939C7" w:rsidRPr="00DE755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5"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5"/>
      <w:r w:rsidRPr="00DE7551">
        <w:rPr>
          <w:rFonts w:ascii="Times New Roman" w:eastAsia="Times New Roman" w:hAnsi="Times New Roman" w:cs="Times New Roman"/>
          <w:b/>
          <w:bCs/>
          <w:sz w:val="24"/>
          <w:szCs w:val="24"/>
          <w:lang w:eastAsia="ru-RU" w:bidi="ru-RU"/>
        </w:rPr>
        <w:t xml:space="preserve">предоставляющего </w:t>
      </w:r>
      <w:bookmarkStart w:id="6" w:name="bookmark6"/>
      <w:r w:rsidRPr="00DE7551">
        <w:rPr>
          <w:rFonts w:ascii="Times New Roman" w:eastAsia="Times New Roman" w:hAnsi="Times New Roman" w:cs="Times New Roman"/>
          <w:b/>
          <w:bCs/>
          <w:sz w:val="24"/>
          <w:szCs w:val="24"/>
          <w:lang w:eastAsia="ru-RU" w:bidi="ru-RU"/>
        </w:rPr>
        <w:t>муниципальную услугу</w:t>
      </w:r>
      <w:bookmarkEnd w:id="6"/>
    </w:p>
    <w:p w:rsidR="000939C7" w:rsidRPr="00DE7551" w:rsidRDefault="00581A0D" w:rsidP="00615AF4">
      <w:pPr>
        <w:widowControl w:val="0"/>
        <w:numPr>
          <w:ilvl w:val="0"/>
          <w:numId w:val="4"/>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предоставляется Уполномоченным органом -</w:t>
      </w:r>
      <w:r w:rsidR="00A754E1" w:rsidRPr="00DE7551">
        <w:rPr>
          <w:rFonts w:ascii="Times New Roman" w:eastAsia="Times New Roman" w:hAnsi="Times New Roman" w:cs="Times New Roman"/>
          <w:sz w:val="24"/>
          <w:szCs w:val="24"/>
          <w:lang w:eastAsia="ru-RU" w:bidi="ru-RU"/>
        </w:rPr>
        <w:t xml:space="preserve"> Администрацией</w:t>
      </w:r>
      <w:r w:rsidRPr="00DE7551">
        <w:rPr>
          <w:rFonts w:ascii="Times New Roman" w:eastAsia="Times New Roman" w:hAnsi="Times New Roman" w:cs="Times New Roman"/>
          <w:sz w:val="24"/>
          <w:szCs w:val="24"/>
          <w:lang w:eastAsia="ru-RU" w:bidi="ru-RU"/>
        </w:rPr>
        <w:t xml:space="preserve"> </w:t>
      </w:r>
      <w:r w:rsidR="008255C8">
        <w:rPr>
          <w:rFonts w:ascii="Times New Roman" w:eastAsia="Times New Roman" w:hAnsi="Times New Roman" w:cs="Times New Roman"/>
          <w:sz w:val="24"/>
          <w:szCs w:val="24"/>
          <w:lang w:eastAsia="ru-RU" w:bidi="ru-RU"/>
        </w:rPr>
        <w:t>Иштанского сельского поселения</w:t>
      </w:r>
      <w:r w:rsidR="000939C7" w:rsidRPr="00DE7551">
        <w:rPr>
          <w:rFonts w:ascii="Times New Roman" w:eastAsia="Times New Roman" w:hAnsi="Times New Roman" w:cs="Times New Roman"/>
          <w:i/>
          <w:iCs/>
          <w:sz w:val="24"/>
          <w:szCs w:val="24"/>
          <w:lang w:eastAsia="ru-RU" w:bidi="ru-RU"/>
        </w:rPr>
        <w:t>.</w:t>
      </w:r>
    </w:p>
    <w:p w:rsidR="000939C7" w:rsidRPr="00DE7551" w:rsidRDefault="000939C7" w:rsidP="00615AF4">
      <w:pPr>
        <w:widowControl w:val="0"/>
        <w:numPr>
          <w:ilvl w:val="0"/>
          <w:numId w:val="4"/>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В предоставлении </w:t>
      </w:r>
      <w:r w:rsidR="00581A0D"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принима</w:t>
      </w:r>
      <w:r w:rsidR="00A76EB7" w:rsidRPr="00DE7551">
        <w:rPr>
          <w:rFonts w:ascii="Times New Roman" w:eastAsia="Times New Roman" w:hAnsi="Times New Roman" w:cs="Times New Roman"/>
          <w:sz w:val="24"/>
          <w:szCs w:val="24"/>
          <w:lang w:eastAsia="ru-RU" w:bidi="ru-RU"/>
        </w:rPr>
        <w:t xml:space="preserve">ет </w:t>
      </w:r>
      <w:r w:rsidRPr="00DE7551">
        <w:rPr>
          <w:rFonts w:ascii="Times New Roman" w:eastAsia="Times New Roman" w:hAnsi="Times New Roman" w:cs="Times New Roman"/>
          <w:sz w:val="24"/>
          <w:szCs w:val="24"/>
          <w:lang w:eastAsia="ru-RU" w:bidi="ru-RU"/>
        </w:rPr>
        <w:t xml:space="preserve">участие </w:t>
      </w:r>
      <w:r w:rsidR="00A754E1" w:rsidRPr="00DE7551">
        <w:rPr>
          <w:rFonts w:ascii="Times New Roman" w:eastAsia="Times New Roman" w:hAnsi="Times New Roman" w:cs="Times New Roman"/>
          <w:sz w:val="24"/>
          <w:szCs w:val="24"/>
          <w:lang w:eastAsia="ru-RU" w:bidi="ru-RU"/>
        </w:rPr>
        <w:t>МФЦ</w:t>
      </w:r>
      <w:r w:rsidR="00A76EB7" w:rsidRPr="00DE7551">
        <w:rPr>
          <w:rFonts w:ascii="Times New Roman" w:eastAsia="Times New Roman" w:hAnsi="Times New Roman" w:cs="Times New Roman"/>
          <w:sz w:val="24"/>
          <w:szCs w:val="24"/>
          <w:lang w:eastAsia="ru-RU" w:bidi="ru-RU"/>
        </w:rPr>
        <w:t>.</w:t>
      </w:r>
    </w:p>
    <w:p w:rsidR="000939C7" w:rsidRPr="00DE7551" w:rsidRDefault="000939C7" w:rsidP="00B20CA1">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w:t>
      </w:r>
      <w:r w:rsidR="00A76EB7"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Уполномоченный орган взаимодействует с:</w:t>
      </w:r>
    </w:p>
    <w:p w:rsidR="000939C7" w:rsidRPr="00DE7551" w:rsidRDefault="000939C7"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DE7551" w:rsidRDefault="000939C7"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DE7551" w:rsidRDefault="000939C7"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DE7551">
        <w:rPr>
          <w:rFonts w:ascii="Times New Roman" w:eastAsia="Times New Roman" w:hAnsi="Times New Roman" w:cs="Times New Roman"/>
          <w:sz w:val="24"/>
          <w:szCs w:val="24"/>
          <w:lang w:eastAsia="ru-RU" w:bidi="ru-RU"/>
        </w:rPr>
        <w:t>на кадастровом плане территории;</w:t>
      </w:r>
    </w:p>
    <w:p w:rsidR="000412CF" w:rsidRPr="00DE7551" w:rsidRDefault="000412CF" w:rsidP="00615AF4">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DE7551" w:rsidRDefault="000412CF" w:rsidP="00615AF4">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DE7551" w:rsidRDefault="000412CF" w:rsidP="00615AF4">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DE7551" w:rsidRDefault="000412CF" w:rsidP="00615AF4">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0939C7" w:rsidRPr="00DE7551" w:rsidRDefault="000412CF" w:rsidP="000412C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2.4. </w:t>
      </w:r>
      <w:r w:rsidR="000939C7" w:rsidRPr="00DE7551">
        <w:rPr>
          <w:rFonts w:ascii="Times New Roman" w:eastAsia="Times New Roman" w:hAnsi="Times New Roman" w:cs="Times New Roman"/>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6D6B" w:rsidRPr="00DE7551" w:rsidRDefault="00A754E1" w:rsidP="00694CC8">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7" w:name="bookmark7"/>
      <w:r w:rsidRPr="00DE7551">
        <w:rPr>
          <w:rFonts w:ascii="Times New Roman" w:eastAsia="Times New Roman" w:hAnsi="Times New Roman" w:cs="Times New Roman"/>
          <w:b/>
          <w:bCs/>
          <w:sz w:val="24"/>
          <w:szCs w:val="24"/>
          <w:lang w:eastAsia="ru-RU" w:bidi="ru-RU"/>
        </w:rPr>
        <w:lastRenderedPageBreak/>
        <w:t>Р</w:t>
      </w:r>
      <w:r w:rsidR="000939C7" w:rsidRPr="00DE7551">
        <w:rPr>
          <w:rFonts w:ascii="Times New Roman" w:eastAsia="Times New Roman" w:hAnsi="Times New Roman" w:cs="Times New Roman"/>
          <w:b/>
          <w:bCs/>
          <w:sz w:val="24"/>
          <w:szCs w:val="24"/>
          <w:lang w:eastAsia="ru-RU" w:bidi="ru-RU"/>
        </w:rPr>
        <w:t>езультат предоставления муниципальной</w:t>
      </w:r>
      <w:bookmarkStart w:id="8" w:name="bookmark8"/>
      <w:bookmarkEnd w:id="7"/>
      <w:r w:rsidR="00A76EB7" w:rsidRPr="00DE7551">
        <w:rPr>
          <w:rFonts w:ascii="Times New Roman" w:eastAsia="Times New Roman" w:hAnsi="Times New Roman" w:cs="Times New Roman"/>
          <w:b/>
          <w:bCs/>
          <w:sz w:val="24"/>
          <w:szCs w:val="24"/>
          <w:lang w:eastAsia="ru-RU" w:bidi="ru-RU"/>
        </w:rPr>
        <w:t xml:space="preserve"> </w:t>
      </w:r>
      <w:r w:rsidR="000939C7" w:rsidRPr="00DE7551">
        <w:rPr>
          <w:rFonts w:ascii="Times New Roman" w:eastAsia="Times New Roman" w:hAnsi="Times New Roman" w:cs="Times New Roman"/>
          <w:b/>
          <w:bCs/>
          <w:sz w:val="24"/>
          <w:szCs w:val="24"/>
          <w:lang w:eastAsia="ru-RU" w:bidi="ru-RU"/>
        </w:rPr>
        <w:t>услуги</w:t>
      </w:r>
      <w:bookmarkEnd w:id="8"/>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xml:space="preserve">. Решение о проведении аукциона (форма приведена в </w:t>
      </w:r>
      <w:r w:rsidR="00AE35C5" w:rsidRPr="00AE35C5">
        <w:rPr>
          <w:rFonts w:ascii="Times New Roman" w:eastAsia="Times New Roman" w:hAnsi="Times New Roman" w:cs="Times New Roman"/>
          <w:bCs/>
          <w:sz w:val="24"/>
          <w:szCs w:val="24"/>
          <w:lang w:eastAsia="ru-RU" w:bidi="ru-RU"/>
        </w:rPr>
        <w:t>Приложении №</w:t>
      </w:r>
      <w:r w:rsidRPr="00AE35C5">
        <w:rPr>
          <w:rFonts w:ascii="Times New Roman" w:eastAsia="Times New Roman" w:hAnsi="Times New Roman" w:cs="Times New Roman"/>
          <w:bCs/>
          <w:sz w:val="24"/>
          <w:szCs w:val="24"/>
          <w:lang w:eastAsia="ru-RU" w:bidi="ru-RU"/>
        </w:rPr>
        <w:t xml:space="preserve"> </w:t>
      </w:r>
      <w:r w:rsidR="00E7112B">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sidR="00AE35C5">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sidR="00E7112B">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sidR="00E7112B">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A754E1" w:rsidRPr="001A4259" w:rsidRDefault="000939C7" w:rsidP="00A754E1">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 xml:space="preserve">Срок предоставления </w:t>
      </w:r>
      <w:r w:rsidR="00A76EB7" w:rsidRPr="001A4259">
        <w:rPr>
          <w:rFonts w:ascii="Times New Roman" w:eastAsia="Times New Roman" w:hAnsi="Times New Roman" w:cs="Times New Roman"/>
          <w:b/>
          <w:bCs/>
          <w:sz w:val="24"/>
          <w:szCs w:val="24"/>
          <w:lang w:eastAsia="ru-RU" w:bidi="ru-RU"/>
        </w:rPr>
        <w:t>муниципальной</w:t>
      </w:r>
      <w:r w:rsidRPr="001A4259">
        <w:rPr>
          <w:rFonts w:ascii="Times New Roman" w:eastAsia="Times New Roman" w:hAnsi="Times New Roman" w:cs="Times New Roman"/>
          <w:b/>
          <w:bCs/>
          <w:sz w:val="24"/>
          <w:szCs w:val="24"/>
          <w:lang w:eastAsia="ru-RU" w:bidi="ru-RU"/>
        </w:rPr>
        <w:t xml:space="preserve"> услуги</w:t>
      </w:r>
    </w:p>
    <w:p w:rsidR="00B06D6B" w:rsidRPr="001A4259" w:rsidRDefault="00694CC8" w:rsidP="00694CC8">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2.6.   </w:t>
      </w:r>
      <w:r w:rsidR="00D83CA6">
        <w:rPr>
          <w:rFonts w:ascii="Times New Roman" w:eastAsia="Times New Roman" w:hAnsi="Times New Roman" w:cs="Times New Roman"/>
          <w:bCs/>
          <w:sz w:val="24"/>
          <w:szCs w:val="24"/>
          <w:lang w:eastAsia="ru-RU" w:bidi="ru-RU"/>
        </w:rPr>
        <w:t>50</w:t>
      </w:r>
      <w:r w:rsidR="00B06D6B" w:rsidRPr="001A4259">
        <w:rPr>
          <w:rFonts w:ascii="Times New Roman" w:eastAsia="Times New Roman" w:hAnsi="Times New Roman" w:cs="Times New Roman"/>
          <w:bCs/>
          <w:sz w:val="24"/>
          <w:szCs w:val="24"/>
          <w:lang w:eastAsia="ru-RU" w:bidi="ru-RU"/>
        </w:rPr>
        <w:t xml:space="preserve"> календарных дней с д</w:t>
      </w:r>
      <w:r w:rsidR="00424624" w:rsidRPr="001A4259">
        <w:rPr>
          <w:rFonts w:ascii="Times New Roman" w:eastAsia="Times New Roman" w:hAnsi="Times New Roman" w:cs="Times New Roman"/>
          <w:bCs/>
          <w:sz w:val="24"/>
          <w:szCs w:val="24"/>
          <w:lang w:eastAsia="ru-RU" w:bidi="ru-RU"/>
        </w:rPr>
        <w:t>аты</w:t>
      </w:r>
      <w:r w:rsidR="00B06D6B" w:rsidRPr="001A4259">
        <w:rPr>
          <w:rFonts w:ascii="Times New Roman" w:eastAsia="Times New Roman" w:hAnsi="Times New Roman" w:cs="Times New Roman"/>
          <w:bCs/>
          <w:sz w:val="24"/>
          <w:szCs w:val="24"/>
          <w:lang w:eastAsia="ru-RU" w:bidi="ru-RU"/>
        </w:rPr>
        <w:t xml:space="preserve"> регистрации заявления о </w:t>
      </w:r>
      <w:r w:rsidR="00D83CA6">
        <w:rPr>
          <w:rFonts w:ascii="Times New Roman" w:eastAsia="Times New Roman" w:hAnsi="Times New Roman" w:cs="Times New Roman"/>
          <w:bCs/>
          <w:sz w:val="24"/>
          <w:szCs w:val="24"/>
          <w:lang w:eastAsia="ru-RU" w:bidi="ru-RU"/>
        </w:rPr>
        <w:t>проведении аукциона</w:t>
      </w:r>
      <w:r w:rsidR="00B06D6B" w:rsidRPr="001A4259">
        <w:rPr>
          <w:rFonts w:ascii="Times New Roman" w:eastAsia="Times New Roman" w:hAnsi="Times New Roman" w:cs="Times New Roman"/>
          <w:bCs/>
          <w:sz w:val="24"/>
          <w:szCs w:val="24"/>
          <w:lang w:eastAsia="ru-RU" w:bidi="ru-RU"/>
        </w:rPr>
        <w:t>.</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00B06D6B" w:rsidRPr="001A4259">
        <w:rPr>
          <w:rFonts w:ascii="Times New Roman" w:eastAsia="Times New Roman" w:hAnsi="Times New Roman" w:cs="Times New Roman"/>
          <w:bCs/>
          <w:sz w:val="24"/>
          <w:szCs w:val="24"/>
          <w:lang w:eastAsia="ru-RU" w:bidi="ru-RU"/>
        </w:rPr>
        <w:t xml:space="preserve">В случае проведения </w:t>
      </w:r>
      <w:r w:rsidR="00D83CA6">
        <w:rPr>
          <w:rFonts w:ascii="Times New Roman" w:eastAsia="Times New Roman" w:hAnsi="Times New Roman" w:cs="Times New Roman"/>
          <w:bCs/>
          <w:sz w:val="24"/>
          <w:szCs w:val="24"/>
          <w:lang w:eastAsia="ru-RU" w:bidi="ru-RU"/>
        </w:rPr>
        <w:t>аукциона</w:t>
      </w:r>
      <w:r w:rsidR="00B06D6B"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sidR="00D83CA6">
        <w:rPr>
          <w:rFonts w:ascii="Times New Roman" w:eastAsia="Times New Roman" w:hAnsi="Times New Roman" w:cs="Times New Roman"/>
          <w:bCs/>
          <w:sz w:val="24"/>
          <w:szCs w:val="24"/>
          <w:lang w:eastAsia="ru-RU" w:bidi="ru-RU"/>
        </w:rPr>
        <w:t xml:space="preserve"> или договора купли-продажи</w:t>
      </w:r>
      <w:r w:rsidR="00B06D6B"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0" w:history="1">
        <w:r w:rsidR="00B06D6B" w:rsidRPr="001A4259">
          <w:rPr>
            <w:rStyle w:val="a3"/>
            <w:rFonts w:ascii="Times New Roman" w:eastAsia="Times New Roman" w:hAnsi="Times New Roman" w:cs="Times New Roman"/>
            <w:bCs/>
            <w:color w:val="auto"/>
            <w:sz w:val="24"/>
            <w:szCs w:val="24"/>
            <w:u w:val="none"/>
            <w:lang w:eastAsia="ru-RU" w:bidi="ru-RU"/>
          </w:rPr>
          <w:t>кодексом</w:t>
        </w:r>
      </w:hyperlink>
      <w:r w:rsidR="00B06D6B" w:rsidRPr="001A4259">
        <w:rPr>
          <w:rFonts w:ascii="Times New Roman" w:eastAsia="Times New Roman" w:hAnsi="Times New Roman" w:cs="Times New Roman"/>
          <w:bCs/>
          <w:sz w:val="24"/>
          <w:szCs w:val="24"/>
          <w:lang w:eastAsia="ru-RU" w:bidi="ru-RU"/>
        </w:rPr>
        <w:t xml:space="preserve"> РФ.</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9"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9"/>
      <w:r w:rsidR="00B06D6B" w:rsidRPr="001A4259">
        <w:rPr>
          <w:rFonts w:ascii="Times New Roman" w:eastAsia="Times New Roman" w:hAnsi="Times New Roman" w:cs="Times New Roman"/>
          <w:b/>
          <w:bCs/>
          <w:sz w:val="24"/>
          <w:szCs w:val="24"/>
          <w:lang w:eastAsia="ru-RU" w:bidi="ru-RU"/>
        </w:rPr>
        <w:t xml:space="preserve"> </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1" w:history="1">
        <w:r w:rsidRPr="00694CC8">
          <w:rPr>
            <w:rStyle w:val="a3"/>
            <w:rFonts w:ascii="Times New Roman" w:eastAsia="Times New Roman" w:hAnsi="Times New Roman" w:cs="Times New Roman"/>
            <w:bCs/>
            <w:color w:val="auto"/>
            <w:sz w:val="24"/>
            <w:szCs w:val="24"/>
            <w:u w:val="none"/>
            <w:lang w:eastAsia="ru-RU" w:bidi="ru-RU"/>
          </w:rPr>
          <w:t>Конституци</w:t>
        </w:r>
      </w:hyperlink>
      <w:r w:rsidR="00B815EE" w:rsidRPr="00694CC8">
        <w:rPr>
          <w:rFonts w:ascii="Times New Roman" w:hAnsi="Times New Roman" w:cs="Times New Roman"/>
        </w:rPr>
        <w:t>я</w:t>
      </w:r>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 Граждански</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2"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3) Земельны</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3"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hyperlink r:id="rId14"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1D113E" w:rsidRPr="001A4259">
        <w:rPr>
          <w:rFonts w:ascii="Times New Roman" w:eastAsia="Times New Roman" w:hAnsi="Times New Roman" w:cs="Times New Roman"/>
          <w:bCs/>
          <w:sz w:val="24"/>
          <w:szCs w:val="24"/>
          <w:lang w:eastAsia="ru-RU" w:bidi="ru-RU"/>
        </w:rPr>
        <w:t>) Федеральн</w:t>
      </w:r>
      <w:r w:rsidR="00B815EE" w:rsidRPr="001A4259">
        <w:rPr>
          <w:rFonts w:ascii="Times New Roman" w:eastAsia="Times New Roman" w:hAnsi="Times New Roman" w:cs="Times New Roman"/>
          <w:bCs/>
          <w:sz w:val="24"/>
          <w:szCs w:val="24"/>
          <w:lang w:eastAsia="ru-RU" w:bidi="ru-RU"/>
        </w:rPr>
        <w:t>ый</w:t>
      </w:r>
      <w:r w:rsidR="001D113E" w:rsidRPr="001A4259">
        <w:rPr>
          <w:rFonts w:ascii="Times New Roman" w:eastAsia="Times New Roman" w:hAnsi="Times New Roman" w:cs="Times New Roman"/>
          <w:bCs/>
          <w:sz w:val="24"/>
          <w:szCs w:val="24"/>
          <w:lang w:eastAsia="ru-RU" w:bidi="ru-RU"/>
        </w:rPr>
        <w:t xml:space="preserve"> </w:t>
      </w:r>
      <w:hyperlink r:id="rId15"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r>
        <w:rPr>
          <w:rFonts w:ascii="Times New Roman" w:eastAsia="Times New Roman" w:hAnsi="Times New Roman" w:cs="Times New Roman"/>
          <w:bCs/>
          <w:sz w:val="24"/>
          <w:szCs w:val="24"/>
          <w:lang w:eastAsia="ru-RU" w:bidi="ru-RU"/>
        </w:rPr>
        <w:t xml:space="preserve">закон </w:t>
      </w:r>
      <w:r w:rsidR="001D113E"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1D113E" w:rsidRPr="001A4259" w:rsidRDefault="00694CC8"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1D113E" w:rsidRPr="001A4259">
        <w:rPr>
          <w:rFonts w:ascii="Times New Roman" w:eastAsia="Times New Roman" w:hAnsi="Times New Roman" w:cs="Times New Roman"/>
          <w:bCs/>
          <w:sz w:val="24"/>
          <w:szCs w:val="24"/>
          <w:lang w:eastAsia="ru-RU" w:bidi="ru-RU"/>
        </w:rPr>
        <w:t xml:space="preserve">) </w:t>
      </w:r>
      <w:hyperlink r:id="rId16"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E5664" w:rsidRDefault="001A4259" w:rsidP="00DE5664">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Pr>
          <w:rFonts w:ascii="Times New Roman" w:hAnsi="Times New Roman" w:cs="Times New Roman"/>
          <w:b/>
          <w:bCs/>
          <w:sz w:val="24"/>
          <w:szCs w:val="24"/>
        </w:rPr>
        <w:t>взаимодействия</w:t>
      </w:r>
    </w:p>
    <w:p w:rsidR="00DE5664"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001A4259" w:rsidRPr="003C6642">
        <w:rPr>
          <w:rFonts w:ascii="Times New Roman" w:hAnsi="Times New Roman" w:cs="Times New Roman"/>
          <w:sz w:val="24"/>
          <w:szCs w:val="24"/>
        </w:rPr>
        <w:t>Для получения муниципальной услуги заявитель представляет:</w:t>
      </w:r>
    </w:p>
    <w:p w:rsidR="001A4259"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001A4259"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sidR="00E7112B">
        <w:rPr>
          <w:rFonts w:ascii="Times New Roman" w:hAnsi="Times New Roman" w:cs="Times New Roman"/>
          <w:sz w:val="24"/>
          <w:szCs w:val="24"/>
        </w:rPr>
        <w:t>3</w:t>
      </w:r>
      <w:r w:rsidR="001A4259" w:rsidRPr="003C6642">
        <w:rPr>
          <w:rFonts w:ascii="Times New Roman" w:hAnsi="Times New Roman" w:cs="Times New Roman"/>
          <w:sz w:val="24"/>
          <w:szCs w:val="24"/>
        </w:rPr>
        <w:t xml:space="preserve"> к настоящему Административному регламенту.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3C6642"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1A4259" w:rsidRPr="003C6642" w:rsidRDefault="003C6642" w:rsidP="003C6642">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w:t>
      </w:r>
      <w:r w:rsidR="001A4259" w:rsidRPr="003C6642">
        <w:rPr>
          <w:rFonts w:ascii="Times New Roman" w:hAnsi="Times New Roman" w:cs="Times New Roman"/>
          <w:sz w:val="24"/>
          <w:szCs w:val="24"/>
        </w:rPr>
        <w:t>Документ, удостоверяющий личность заявителя, представителя.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001A4259"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3C6642" w:rsidRDefault="003C6642" w:rsidP="003C6642">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3</w:t>
      </w:r>
      <w:r>
        <w:rPr>
          <w:rFonts w:ascii="Times New Roman" w:hAnsi="Times New Roman" w:cs="Times New Roman"/>
          <w:sz w:val="24"/>
          <w:szCs w:val="24"/>
        </w:rPr>
        <w:t>. </w:t>
      </w:r>
      <w:r w:rsidR="001A4259"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4</w:t>
      </w:r>
      <w:r>
        <w:rPr>
          <w:rFonts w:ascii="Times New Roman" w:hAnsi="Times New Roman" w:cs="Times New Roman"/>
          <w:sz w:val="24"/>
          <w:szCs w:val="24"/>
        </w:rPr>
        <w:t>. </w:t>
      </w:r>
      <w:r w:rsidR="001A4259"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001A4259" w:rsidRPr="003C6642">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001A4259"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001A4259" w:rsidRPr="003C6642">
        <w:rPr>
          <w:rFonts w:ascii="Times New Roman" w:hAnsi="Times New Roman" w:cs="Times New Roman"/>
          <w:sz w:val="24"/>
          <w:szCs w:val="24"/>
        </w:rPr>
        <w:t>Сведения из Единого государственного реестра юридических лиц;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001A4259"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3C6642" w:rsidRDefault="003C6642" w:rsidP="000779D4">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001A4259" w:rsidRPr="003C6642">
        <w:rPr>
          <w:rFonts w:ascii="Times New Roman" w:hAnsi="Times New Roman" w:cs="Times New Roman"/>
          <w:sz w:val="24"/>
          <w:szCs w:val="24"/>
        </w:rPr>
        <w:t>Выписка из Единого государственного реестра недви</w:t>
      </w:r>
      <w:r w:rsidR="000779D4">
        <w:rPr>
          <w:rFonts w:ascii="Times New Roman" w:hAnsi="Times New Roman" w:cs="Times New Roman"/>
          <w:sz w:val="24"/>
          <w:szCs w:val="24"/>
        </w:rPr>
        <w:t>жимости об объекте недвижимости.</w:t>
      </w:r>
    </w:p>
    <w:p w:rsidR="003C6642" w:rsidRDefault="00CE4320"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001A4259"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w:t>
      </w:r>
      <w:r w:rsidR="003C6642">
        <w:rPr>
          <w:rFonts w:ascii="Times New Roman" w:hAnsi="Times New Roman" w:cs="Times New Roman"/>
          <w:sz w:val="24"/>
          <w:szCs w:val="24"/>
        </w:rPr>
        <w:t> </w:t>
      </w:r>
      <w:r w:rsidR="001A4259"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r w:rsidR="001A4259"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001A4259" w:rsidRPr="003C6642">
        <w:rPr>
          <w:rFonts w:ascii="Times New Roman" w:hAnsi="Times New Roman" w:cs="Times New Roman"/>
          <w:sz w:val="24"/>
          <w:szCs w:val="24"/>
        </w:rPr>
        <w:t xml:space="preserve">и </w:t>
      </w:r>
      <w:r>
        <w:rPr>
          <w:rFonts w:ascii="Times New Roman" w:hAnsi="Times New Roman" w:cs="Times New Roman"/>
          <w:sz w:val="24"/>
          <w:szCs w:val="24"/>
        </w:rPr>
        <w:t xml:space="preserve">муниципальными правовыми актами Администрации </w:t>
      </w:r>
      <w:r w:rsidR="009C1DB2">
        <w:rPr>
          <w:rFonts w:ascii="Times New Roman" w:hAnsi="Times New Roman" w:cs="Times New Roman"/>
          <w:sz w:val="24"/>
          <w:szCs w:val="24"/>
        </w:rPr>
        <w:t>Иштанского сельского поселения</w:t>
      </w:r>
      <w:r w:rsidR="001A4259"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4259" w:rsidRPr="003C6642"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001A4259" w:rsidRPr="003C664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1A4259" w:rsidRPr="003C6642">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1A4259" w:rsidRDefault="001A4259" w:rsidP="00AA64D2">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sidR="00AA64D2">
        <w:rPr>
          <w:rFonts w:ascii="Times New Roman" w:hAnsi="Times New Roman" w:cs="Times New Roman"/>
          <w:sz w:val="24"/>
          <w:szCs w:val="24"/>
        </w:rPr>
        <w:t xml:space="preserve"> 1.1 </w:t>
      </w:r>
      <w:r w:rsidRPr="003C6642">
        <w:rPr>
          <w:rFonts w:ascii="Times New Roman" w:hAnsi="Times New Roman" w:cs="Times New Roman"/>
          <w:sz w:val="24"/>
          <w:szCs w:val="24"/>
        </w:rPr>
        <w:t>ст</w:t>
      </w:r>
      <w:r w:rsidR="00AA64D2">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w:t>
      </w:r>
      <w:r w:rsidR="00AA64D2">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Pr="001A4259">
        <w:rPr>
          <w:rFonts w:ascii="Times New Roman" w:hAnsi="Times New Roman" w:cs="Times New Roman"/>
          <w:sz w:val="24"/>
          <w:szCs w:val="24"/>
        </w:rPr>
        <w:t>.</w:t>
      </w:r>
    </w:p>
    <w:p w:rsidR="001A4259" w:rsidRDefault="001A4259" w:rsidP="001A4259">
      <w:pPr>
        <w:widowControl w:val="0"/>
        <w:tabs>
          <w:tab w:val="left" w:pos="1426"/>
        </w:tabs>
        <w:spacing w:after="300" w:line="322" w:lineRule="exact"/>
        <w:ind w:left="600"/>
        <w:jc w:val="both"/>
      </w:pPr>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4F2202">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4F2202" w:rsidRDefault="00E51ACE"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.1. </w:t>
      </w:r>
      <w:r w:rsidR="00E51ACE"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.2. </w:t>
      </w:r>
      <w:r w:rsidR="00E51ACE"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sidR="00BD630B">
        <w:rPr>
          <w:rFonts w:ascii="Times New Roman" w:eastAsia="Times New Roman" w:hAnsi="Times New Roman" w:cs="Times New Roman"/>
          <w:bCs/>
          <w:color w:val="000000"/>
          <w:sz w:val="24"/>
          <w:szCs w:val="24"/>
          <w:lang w:eastAsia="ru-RU" w:bidi="ru-RU"/>
        </w:rPr>
        <w:t>дату</w:t>
      </w:r>
      <w:r w:rsidR="00E51ACE" w:rsidRPr="00E51ACE">
        <w:rPr>
          <w:rFonts w:ascii="Times New Roman" w:eastAsia="Times New Roman" w:hAnsi="Times New Roman" w:cs="Times New Roman"/>
          <w:bCs/>
          <w:color w:val="000000"/>
          <w:sz w:val="24"/>
          <w:szCs w:val="24"/>
          <w:lang w:eastAsia="ru-RU" w:bidi="ru-RU"/>
        </w:rPr>
        <w:t xml:space="preserve"> обращения за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.3. </w:t>
      </w:r>
      <w:r w:rsidR="00E51ACE"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.4. </w:t>
      </w:r>
      <w:r w:rsidR="00E51ACE"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.5. </w:t>
      </w:r>
      <w:r w:rsidR="00E51ACE"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.6. </w:t>
      </w:r>
      <w:r w:rsidR="00E51ACE"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.7. </w:t>
      </w:r>
      <w:r w:rsidR="00E51ACE"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.8. </w:t>
      </w:r>
      <w:r w:rsidR="00E51ACE"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.9. з</w:t>
      </w:r>
      <w:r w:rsidR="00E51ACE" w:rsidRPr="00E51ACE">
        <w:rPr>
          <w:rFonts w:ascii="Times New Roman" w:eastAsia="Times New Roman" w:hAnsi="Times New Roman" w:cs="Times New Roman"/>
          <w:bCs/>
          <w:color w:val="000000"/>
          <w:sz w:val="24"/>
          <w:szCs w:val="24"/>
          <w:lang w:eastAsia="ru-RU" w:bidi="ru-RU"/>
        </w:rPr>
        <w:t>апрос подан лицом, не имею</w:t>
      </w:r>
      <w:r w:rsidR="00E51ACE" w:rsidRPr="004F2202">
        <w:rPr>
          <w:rFonts w:ascii="Times New Roman" w:eastAsia="Times New Roman" w:hAnsi="Times New Roman" w:cs="Times New Roman"/>
          <w:bCs/>
          <w:color w:val="000000"/>
          <w:sz w:val="24"/>
          <w:szCs w:val="24"/>
          <w:lang w:eastAsia="ru-RU" w:bidi="ru-RU"/>
        </w:rPr>
        <w:t>щ</w:t>
      </w:r>
      <w:r w:rsidR="00E51ACE" w:rsidRPr="00E51ACE">
        <w:rPr>
          <w:rFonts w:ascii="Times New Roman" w:eastAsia="Times New Roman" w:hAnsi="Times New Roman" w:cs="Times New Roman"/>
          <w:bCs/>
          <w:color w:val="000000"/>
          <w:sz w:val="24"/>
          <w:szCs w:val="24"/>
          <w:lang w:eastAsia="ru-RU" w:bidi="ru-RU"/>
        </w:rPr>
        <w:t>им полномочий представлять интересы Заявителя.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00E51ACE" w:rsidRPr="00AE35C5">
        <w:rPr>
          <w:rFonts w:ascii="Times New Roman" w:eastAsia="Times New Roman" w:hAnsi="Times New Roman" w:cs="Times New Roman"/>
          <w:bCs/>
          <w:color w:val="000000"/>
          <w:sz w:val="24"/>
          <w:szCs w:val="24"/>
          <w:lang w:eastAsia="ru-RU" w:bidi="ru-RU"/>
        </w:rPr>
        <w:t xml:space="preserve">приложении № </w:t>
      </w:r>
      <w:r w:rsidR="00E7112B">
        <w:rPr>
          <w:rFonts w:ascii="Times New Roman" w:eastAsia="Times New Roman" w:hAnsi="Times New Roman" w:cs="Times New Roman"/>
          <w:bCs/>
          <w:color w:val="000000"/>
          <w:sz w:val="24"/>
          <w:szCs w:val="24"/>
          <w:lang w:eastAsia="ru-RU" w:bidi="ru-RU"/>
        </w:rPr>
        <w:t>4</w:t>
      </w:r>
      <w:r w:rsidR="00E51ACE"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sidR="00DE5664">
        <w:rPr>
          <w:rFonts w:ascii="Times New Roman" w:eastAsia="Times New Roman" w:hAnsi="Times New Roman" w:cs="Times New Roman"/>
          <w:bCs/>
          <w:color w:val="000000"/>
          <w:sz w:val="24"/>
          <w:szCs w:val="24"/>
          <w:lang w:eastAsia="ru-RU" w:bidi="ru-RU"/>
        </w:rPr>
        <w:t>в течение одного рабочего дня с даты поступления заявления.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2.1</w:t>
      </w:r>
      <w:r w:rsidR="00BA4D2C">
        <w:rPr>
          <w:rFonts w:ascii="Times New Roman" w:eastAsia="Times New Roman" w:hAnsi="Times New Roman" w:cs="Times New Roman"/>
          <w:bCs/>
          <w:color w:val="000000"/>
          <w:sz w:val="24"/>
          <w:szCs w:val="24"/>
          <w:lang w:eastAsia="ru-RU" w:bidi="ru-RU"/>
        </w:rPr>
        <w:t>3</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3B1BA0" w:rsidRDefault="004F2202" w:rsidP="00E7112B">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4</w:t>
      </w:r>
      <w:r>
        <w:rPr>
          <w:rFonts w:ascii="Times New Roman" w:eastAsia="Times New Roman" w:hAnsi="Times New Roman" w:cs="Times New Roman"/>
          <w:bCs/>
          <w:color w:val="000000"/>
          <w:sz w:val="24"/>
          <w:szCs w:val="24"/>
          <w:lang w:eastAsia="ru-RU" w:bidi="ru-RU"/>
        </w:rPr>
        <w:t>.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sidR="00E7112B">
        <w:rPr>
          <w:rFonts w:ascii="Times New Roman" w:eastAsia="Times New Roman" w:hAnsi="Times New Roman" w:cs="Times New Roman"/>
          <w:bCs/>
          <w:color w:val="000000"/>
          <w:sz w:val="24"/>
          <w:szCs w:val="24"/>
          <w:lang w:eastAsia="ru-RU" w:bidi="ru-RU"/>
        </w:rPr>
        <w:t>муниципальной услуги не предусмотрено.</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 О</w:t>
      </w:r>
      <w:r w:rsidR="004F2202"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sidR="00E7112B">
        <w:rPr>
          <w:rFonts w:ascii="Times New Roman" w:eastAsia="Times New Roman" w:hAnsi="Times New Roman" w:cs="Times New Roman"/>
          <w:bCs/>
          <w:color w:val="000000"/>
          <w:sz w:val="24"/>
          <w:szCs w:val="24"/>
          <w:lang w:eastAsia="ru-RU" w:bidi="ru-RU"/>
        </w:rPr>
        <w:t>муниципальной услуги</w:t>
      </w:r>
      <w:r w:rsidR="004F2202" w:rsidRPr="004F2202">
        <w:rPr>
          <w:rFonts w:ascii="Times New Roman" w:eastAsia="Times New Roman" w:hAnsi="Times New Roman" w:cs="Times New Roman"/>
          <w:bCs/>
          <w:color w:val="000000"/>
          <w:sz w:val="24"/>
          <w:szCs w:val="24"/>
          <w:lang w:eastAsia="ru-RU" w:bidi="ru-RU"/>
        </w:rPr>
        <w:t>:</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w:t>
      </w:r>
      <w:r w:rsidR="00E7112B">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004F2202"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 xml:space="preserve">в отношении земельного участка поступило заявление о предварительном согласовании </w:t>
      </w:r>
      <w:r w:rsidRPr="004F2202">
        <w:rPr>
          <w:rFonts w:ascii="Times New Roman" w:eastAsia="Times New Roman" w:hAnsi="Times New Roman" w:cs="Times New Roman"/>
          <w:bCs/>
          <w:color w:val="000000"/>
          <w:sz w:val="24"/>
          <w:szCs w:val="24"/>
          <w:lang w:eastAsia="ru-RU" w:bidi="ru-RU"/>
        </w:rPr>
        <w:lastRenderedPageBreak/>
        <w:t>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39C7" w:rsidRPr="00B20CA1" w:rsidRDefault="004C2FCB"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4"/>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000939C7"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2"/>
    </w:p>
    <w:p w:rsidR="000939C7" w:rsidRPr="00B20CA1" w:rsidRDefault="0055709F" w:rsidP="0055709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BA4D2C">
        <w:rPr>
          <w:rFonts w:ascii="Times New Roman" w:eastAsia="Times New Roman" w:hAnsi="Times New Roman" w:cs="Times New Roman"/>
          <w:color w:val="000000"/>
          <w:sz w:val="24"/>
          <w:szCs w:val="24"/>
          <w:lang w:eastAsia="ru-RU" w:bidi="ru-RU"/>
        </w:rPr>
        <w:t>1</w:t>
      </w:r>
      <w:r w:rsidR="00E7112B">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осуществляется бесплатно.</w:t>
      </w:r>
    </w:p>
    <w:p w:rsidR="0055709F" w:rsidRDefault="000939C7"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55709F" w:rsidRDefault="0055709F"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sidR="00BA4D2C">
        <w:rPr>
          <w:rFonts w:ascii="Times New Roman" w:eastAsia="Times New Roman" w:hAnsi="Times New Roman" w:cs="Times New Roman"/>
          <w:bCs/>
          <w:color w:val="000000"/>
          <w:sz w:val="24"/>
          <w:szCs w:val="24"/>
          <w:lang w:eastAsia="ru-RU" w:bidi="ru-RU"/>
        </w:rPr>
        <w:t>1</w:t>
      </w:r>
      <w:r w:rsidR="00E7112B">
        <w:rPr>
          <w:rFonts w:ascii="Times New Roman" w:eastAsia="Times New Roman" w:hAnsi="Times New Roman" w:cs="Times New Roman"/>
          <w:bCs/>
          <w:color w:val="000000"/>
          <w:sz w:val="24"/>
          <w:szCs w:val="24"/>
          <w:lang w:eastAsia="ru-RU" w:bidi="ru-RU"/>
        </w:rPr>
        <w:t>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18</w:t>
      </w:r>
      <w:r>
        <w:rPr>
          <w:rFonts w:ascii="Times New Roman" w:eastAsia="Times New Roman" w:hAnsi="Times New Roman" w:cs="Times New Roman"/>
          <w:color w:val="000000"/>
          <w:sz w:val="24"/>
          <w:szCs w:val="24"/>
          <w:lang w:eastAsia="ru-RU" w:bidi="ru-RU"/>
        </w:rPr>
        <w:t>. </w:t>
      </w:r>
      <w:r w:rsidRPr="0055709F">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подлежит регистрации в Уполномоченном органе в течение 1 рабочего дня со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w:t>
      </w:r>
      <w:r w:rsidR="009C1DB2">
        <w:rPr>
          <w:rFonts w:ascii="Times New Roman" w:eastAsia="Times New Roman" w:hAnsi="Times New Roman" w:cs="Times New Roman"/>
          <w:b/>
          <w:bCs/>
          <w:color w:val="000000"/>
          <w:sz w:val="24"/>
          <w:szCs w:val="24"/>
          <w:lang w:eastAsia="ru-RU" w:bidi="ru-RU"/>
        </w:rPr>
        <w:t>ию доступности для инвалидов ук</w:t>
      </w:r>
      <w:r w:rsidR="004C2FCB">
        <w:rPr>
          <w:rFonts w:ascii="Times New Roman" w:eastAsia="Times New Roman" w:hAnsi="Times New Roman" w:cs="Times New Roman"/>
          <w:b/>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
    <w:p w:rsidR="000939C7" w:rsidRPr="00B20CA1"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19</w:t>
      </w:r>
      <w:r>
        <w:rPr>
          <w:rFonts w:ascii="Times New Roman" w:eastAsia="Times New Roman" w:hAnsi="Times New Roman" w:cs="Times New Roman"/>
          <w:color w:val="000000"/>
          <w:sz w:val="24"/>
          <w:szCs w:val="24"/>
          <w:lang w:eastAsia="ru-RU" w:bidi="ru-RU"/>
        </w:rPr>
        <w:t>.</w:t>
      </w:r>
      <w:r w:rsidR="00E7112B">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000939C7"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000939C7"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B20CA1">
        <w:rPr>
          <w:rFonts w:ascii="Times New Roman" w:eastAsia="Times New Roman" w:hAnsi="Times New Roman" w:cs="Times New Roman"/>
          <w:color w:val="000000"/>
          <w:sz w:val="24"/>
          <w:szCs w:val="24"/>
          <w:lang w:val="en-US" w:bidi="en-US"/>
        </w:rPr>
        <w:t>I</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20CA1">
        <w:rPr>
          <w:rFonts w:ascii="Times New Roman" w:eastAsia="Times New Roman" w:hAnsi="Times New Roman" w:cs="Times New Roman"/>
          <w:color w:val="000000"/>
          <w:sz w:val="24"/>
          <w:szCs w:val="24"/>
          <w:lang w:eastAsia="ru-RU"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w:t>
      </w:r>
      <w:r w:rsidR="009C1DB2">
        <w:rPr>
          <w:rFonts w:ascii="Times New Roman" w:eastAsia="Times New Roman" w:hAnsi="Times New Roman" w:cs="Times New Roman"/>
          <w:color w:val="000000"/>
          <w:sz w:val="24"/>
          <w:szCs w:val="24"/>
          <w:lang w:eastAsia="ru-RU" w:bidi="ru-RU"/>
        </w:rPr>
        <w:t>униципальная услуга, соответст</w:t>
      </w:r>
      <w:r w:rsidRPr="00B20CA1">
        <w:rPr>
          <w:rFonts w:ascii="Times New Roman" w:eastAsia="Times New Roman" w:hAnsi="Times New Roman" w:cs="Times New Roman"/>
          <w:color w:val="000000"/>
          <w:sz w:val="24"/>
          <w:szCs w:val="24"/>
          <w:lang w:eastAsia="ru-RU" w:bidi="ru-RU"/>
        </w:rPr>
        <w:t>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4" w:name="bookmark17"/>
      <w:bookmarkEnd w:id="13"/>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4"/>
    </w:p>
    <w:p w:rsidR="000939C7" w:rsidRPr="0055709F" w:rsidRDefault="0055709F"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sidR="00BA4D2C">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55709F"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000939C7"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.2.</w:t>
      </w:r>
      <w:r>
        <w:t> </w:t>
      </w:r>
      <w:r w:rsidR="000939C7"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C94761" w:rsidP="00C94761">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.2. </w:t>
      </w:r>
      <w:r w:rsidR="000939C7"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C94761" w:rsidP="00C94761">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.4. </w:t>
      </w:r>
      <w:r w:rsidR="000939C7"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.5. </w:t>
      </w:r>
      <w:r w:rsidR="000939C7" w:rsidRPr="00B20CA1">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00BA4D2C">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C94761" w:rsidP="00C94761">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000939C7" w:rsidRPr="00B20CA1">
        <w:rPr>
          <w:rFonts w:ascii="Times New Roman" w:eastAsia="Times New Roman" w:hAnsi="Times New Roman" w:cs="Times New Roman"/>
          <w:color w:val="000000"/>
          <w:sz w:val="24"/>
          <w:szCs w:val="24"/>
          <w:lang w:val="en-US" w:bidi="en-US"/>
        </w:rPr>
        <w:t>xml</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odt</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pdf</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jpeg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zip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rar</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sig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png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bmp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tiff</w:t>
      </w:r>
      <w:r w:rsidR="000939C7"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615AF4">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615AF4">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615AF4">
      <w:pPr>
        <w:widowControl w:val="0"/>
        <w:numPr>
          <w:ilvl w:val="0"/>
          <w:numId w:val="6"/>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615AF4">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F08BA" w:rsidRPr="00B20CA1" w:rsidRDefault="008F08BA"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w:t>
      </w:r>
      <w:r w:rsidR="00BA4D2C">
        <w:rPr>
          <w:rFonts w:ascii="Times New Roman" w:eastAsia="Times New Roman" w:hAnsi="Times New Roman" w:cs="Times New Roman"/>
          <w:b/>
          <w:bCs/>
          <w:color w:val="000000"/>
          <w:sz w:val="24"/>
          <w:szCs w:val="24"/>
          <w:lang w:eastAsia="ru-RU" w:bidi="ru-RU"/>
        </w:rPr>
        <w:t>. </w:t>
      </w:r>
      <w:r w:rsidR="00E7112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5"/>
    </w:p>
    <w:p w:rsidR="000939C7" w:rsidRPr="00B20CA1" w:rsidRDefault="000939C7" w:rsidP="00615AF4">
      <w:pPr>
        <w:widowControl w:val="0"/>
        <w:numPr>
          <w:ilvl w:val="0"/>
          <w:numId w:val="7"/>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E7112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sidR="00E7112B">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615AF4">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615AF4">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615AF4">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615AF4">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107E95" w:rsidRDefault="00107E95" w:rsidP="0005212D">
      <w:pPr>
        <w:pStyle w:val="headertext"/>
        <w:spacing w:before="0" w:beforeAutospacing="0" w:after="0" w:afterAutospacing="0"/>
        <w:ind w:firstLine="709"/>
        <w:jc w:val="both"/>
        <w:textAlignment w:val="baseline"/>
        <w:rPr>
          <w:b/>
          <w:bCs/>
          <w:highlight w:val="green"/>
        </w:rPr>
      </w:pPr>
    </w:p>
    <w:p w:rsidR="00107E95" w:rsidRPr="00726BC2" w:rsidRDefault="00107E95" w:rsidP="00107E95">
      <w:pPr>
        <w:pStyle w:val="af6"/>
        <w:shd w:val="clear" w:color="auto" w:fill="FFFFFF"/>
        <w:spacing w:before="0" w:beforeAutospacing="0" w:after="0" w:afterAutospacing="0" w:line="360" w:lineRule="atLeast"/>
        <w:jc w:val="center"/>
        <w:textAlignment w:val="baseline"/>
        <w:rPr>
          <w:b/>
          <w:color w:val="444444"/>
        </w:rPr>
      </w:pPr>
      <w:r w:rsidRPr="00726BC2">
        <w:rPr>
          <w:b/>
          <w:bCs/>
          <w:color w:val="000000"/>
          <w:bdr w:val="none" w:sz="0" w:space="0" w:color="auto" w:frame="1"/>
        </w:rPr>
        <w:t>Проверка документов и регистрация заявления</w:t>
      </w:r>
    </w:p>
    <w:p w:rsidR="00107E95" w:rsidRPr="00516186" w:rsidRDefault="00107E95" w:rsidP="00107E95">
      <w:pPr>
        <w:widowControl w:val="0"/>
        <w:tabs>
          <w:tab w:val="left" w:pos="1264"/>
        </w:tabs>
        <w:spacing w:after="0" w:line="240" w:lineRule="auto"/>
        <w:ind w:right="-1"/>
        <w:jc w:val="both"/>
        <w:rPr>
          <w:rFonts w:ascii="Times New Roman" w:eastAsia="Times New Roman" w:hAnsi="Times New Roman" w:cs="Times New Roman"/>
          <w:color w:val="000000"/>
          <w:sz w:val="24"/>
          <w:szCs w:val="24"/>
          <w:highlight w:val="green"/>
          <w:lang w:bidi="ru-RU"/>
        </w:rPr>
      </w:pPr>
    </w:p>
    <w:p w:rsidR="00107E95" w:rsidRPr="007311A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Pr="007311A9">
        <w:rPr>
          <w:color w:val="000000"/>
          <w:bdr w:val="none" w:sz="0" w:space="0" w:color="auto" w:frame="1"/>
        </w:rPr>
        <w:t xml:space="preserve"> Основанием для начала административной процедуры является поступление в Администрацию Заявления о предоставлении муниципальной услуги.</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проверяет документы, удостоверяющие личность и полномочия заявителя;</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lastRenderedPageBreak/>
        <w:t>проверяет правильность оформления заявления</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осуществляет контроль комплектности предоставленных документов</w:t>
      </w:r>
    </w:p>
    <w:p w:rsidR="00107E95" w:rsidRPr="007311A9" w:rsidRDefault="00107E95" w:rsidP="00615AF4">
      <w:pPr>
        <w:pStyle w:val="af6"/>
        <w:numPr>
          <w:ilvl w:val="0"/>
          <w:numId w:val="13"/>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регистрирует заявление либо принимает решение об отказе в приеме документов в соответствии с пунктом 2.11 настоящего Административного регламента;</w:t>
      </w:r>
    </w:p>
    <w:p w:rsidR="00107E95" w:rsidRDefault="00107E95" w:rsidP="00615AF4">
      <w:pPr>
        <w:pStyle w:val="af6"/>
        <w:numPr>
          <w:ilvl w:val="1"/>
          <w:numId w:val="16"/>
        </w:numPr>
        <w:shd w:val="clear" w:color="auto" w:fill="FFFFFF"/>
        <w:tabs>
          <w:tab w:val="left" w:pos="284"/>
        </w:tabs>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Pr="007311A9">
        <w:rPr>
          <w:color w:val="000000"/>
          <w:bdr w:val="none" w:sz="0" w:space="0" w:color="auto" w:frame="1"/>
        </w:rPr>
        <w:t xml:space="preserve"> Заявителю при сдаче документов выдается расписка, за исключением случаев подачи обращений лично и через МФЦ. </w:t>
      </w:r>
    </w:p>
    <w:p w:rsidR="00107E95" w:rsidRPr="007311A9" w:rsidRDefault="00107E95" w:rsidP="00107E95">
      <w:pPr>
        <w:pStyle w:val="af6"/>
        <w:shd w:val="clear" w:color="auto" w:fill="FFFFFF"/>
        <w:tabs>
          <w:tab w:val="left" w:pos="567"/>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наличия оснований для отказа в приеме документов, предусмотренных пунктом 2.11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rsidR="00107E95" w:rsidRPr="007311A9" w:rsidRDefault="00107E95" w:rsidP="00107E95">
      <w:pPr>
        <w:pStyle w:val="af6"/>
        <w:shd w:val="clear" w:color="auto" w:fill="FFFFFF"/>
        <w:tabs>
          <w:tab w:val="left" w:pos="1134"/>
          <w:tab w:val="left" w:pos="1276"/>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07E95" w:rsidRPr="007311A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Pr="007311A9">
        <w:rPr>
          <w:color w:val="000000"/>
          <w:bdr w:val="none" w:sz="0" w:space="0" w:color="auto" w:frame="1"/>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107E95" w:rsidRPr="007311A9" w:rsidRDefault="00107E95" w:rsidP="00107E95">
      <w:pPr>
        <w:pStyle w:val="af6"/>
        <w:shd w:val="clear" w:color="auto" w:fill="FFFFFF"/>
        <w:tabs>
          <w:tab w:val="left" w:pos="1134"/>
          <w:tab w:val="left" w:pos="1276"/>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rsidR="00107E95" w:rsidRPr="007311A9" w:rsidRDefault="00107E95" w:rsidP="00615AF4">
      <w:pPr>
        <w:pStyle w:val="af6"/>
        <w:numPr>
          <w:ilvl w:val="1"/>
          <w:numId w:val="16"/>
        </w:numPr>
        <w:shd w:val="clear" w:color="auto" w:fill="FFFFFF"/>
        <w:tabs>
          <w:tab w:val="left" w:pos="851"/>
          <w:tab w:val="left" w:pos="1134"/>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2.11 настоящего Административного регламента.</w:t>
      </w:r>
    </w:p>
    <w:p w:rsidR="00107E95" w:rsidRPr="007311A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7311A9">
        <w:rPr>
          <w:color w:val="444444"/>
        </w:rPr>
        <w:t xml:space="preserve"> </w:t>
      </w:r>
    </w:p>
    <w:p w:rsidR="00107E95" w:rsidRPr="007311A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07E95" w:rsidRPr="00552D49" w:rsidRDefault="00107E95" w:rsidP="00615AF4">
      <w:pPr>
        <w:pStyle w:val="af6"/>
        <w:numPr>
          <w:ilvl w:val="1"/>
          <w:numId w:val="16"/>
        </w:numPr>
        <w:shd w:val="clear" w:color="auto" w:fill="FFFFFF"/>
        <w:tabs>
          <w:tab w:val="left" w:pos="1134"/>
          <w:tab w:val="left" w:pos="1276"/>
        </w:tabs>
        <w:spacing w:before="0" w:beforeAutospacing="0" w:after="0" w:afterAutospacing="0" w:line="360" w:lineRule="atLeast"/>
        <w:ind w:left="0" w:firstLine="709"/>
        <w:jc w:val="both"/>
        <w:textAlignment w:val="baseline"/>
        <w:rPr>
          <w:b/>
          <w:bCs/>
          <w:color w:val="000000"/>
          <w:bdr w:val="none" w:sz="0" w:space="0" w:color="auto" w:frame="1"/>
        </w:rPr>
      </w:pPr>
      <w:r w:rsidRPr="00552D49">
        <w:rPr>
          <w:color w:val="444444"/>
        </w:rPr>
        <w:t xml:space="preserve">. </w:t>
      </w:r>
      <w:r w:rsidRPr="00552D49">
        <w:rPr>
          <w:color w:val="000000"/>
          <w:bdr w:val="none" w:sz="0" w:space="0" w:color="auto" w:frame="1"/>
        </w:rPr>
        <w:t xml:space="preserve">Максимальный срок исполнения данной административной процедуры составляет </w:t>
      </w:r>
      <w:r w:rsidRPr="00552D49">
        <w:rPr>
          <w:color w:val="000000"/>
        </w:rPr>
        <w:t>3 рабочих дня со дня поступления заявления и документов для предоставления муниципальной услуги в Уполномоченный орган.</w:t>
      </w:r>
    </w:p>
    <w:p w:rsidR="00107E95" w:rsidRPr="00552D49" w:rsidRDefault="00107E95" w:rsidP="00107E95">
      <w:pPr>
        <w:pStyle w:val="af6"/>
        <w:shd w:val="clear" w:color="auto" w:fill="FFFFFF"/>
        <w:tabs>
          <w:tab w:val="left" w:pos="1134"/>
          <w:tab w:val="left" w:pos="1276"/>
        </w:tabs>
        <w:spacing w:before="0" w:beforeAutospacing="0" w:after="0" w:afterAutospacing="0" w:line="360" w:lineRule="atLeast"/>
        <w:ind w:left="709"/>
        <w:jc w:val="both"/>
        <w:textAlignment w:val="baseline"/>
        <w:rPr>
          <w:b/>
          <w:bCs/>
          <w:color w:val="000000"/>
          <w:bdr w:val="none" w:sz="0" w:space="0" w:color="auto" w:frame="1"/>
        </w:rPr>
      </w:pPr>
    </w:p>
    <w:p w:rsidR="00107E95" w:rsidRDefault="00107E95" w:rsidP="00107E95">
      <w:pPr>
        <w:pStyle w:val="af6"/>
        <w:shd w:val="clear" w:color="auto" w:fill="FFFFFF"/>
        <w:spacing w:before="0" w:beforeAutospacing="0" w:after="0" w:afterAutospacing="0" w:line="360" w:lineRule="atLeast"/>
        <w:jc w:val="center"/>
        <w:textAlignment w:val="baseline"/>
        <w:rPr>
          <w:b/>
          <w:bCs/>
          <w:color w:val="000000"/>
          <w:bdr w:val="none" w:sz="0" w:space="0" w:color="auto" w:frame="1"/>
        </w:rPr>
      </w:pPr>
      <w:r w:rsidRPr="007311A9">
        <w:rPr>
          <w:b/>
          <w:bCs/>
          <w:color w:val="000000"/>
          <w:bdr w:val="none" w:sz="0" w:space="0" w:color="auto" w:frame="1"/>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107E95" w:rsidRPr="007311A9" w:rsidRDefault="00107E95" w:rsidP="00107E95">
      <w:pPr>
        <w:pStyle w:val="af6"/>
        <w:shd w:val="clear" w:color="auto" w:fill="FFFFFF"/>
        <w:spacing w:before="0" w:beforeAutospacing="0" w:after="0" w:afterAutospacing="0" w:line="360" w:lineRule="atLeast"/>
        <w:jc w:val="both"/>
        <w:textAlignment w:val="baseline"/>
        <w:rPr>
          <w:color w:val="444444"/>
        </w:rPr>
      </w:pPr>
    </w:p>
    <w:p w:rsidR="00107E95" w:rsidRPr="007311A9" w:rsidRDefault="00107E95" w:rsidP="00615AF4">
      <w:pPr>
        <w:pStyle w:val="af6"/>
        <w:numPr>
          <w:ilvl w:val="1"/>
          <w:numId w:val="16"/>
        </w:numPr>
        <w:shd w:val="clear" w:color="auto" w:fill="FFFFFF"/>
        <w:tabs>
          <w:tab w:val="left" w:pos="709"/>
          <w:tab w:val="left" w:pos="851"/>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Pr="007311A9">
        <w:rPr>
          <w:color w:val="000000"/>
          <w:bdr w:val="none" w:sz="0" w:space="0" w:color="auto" w:frame="1"/>
        </w:rPr>
        <w:t>Основанием для начала административной процедуры является непредставление заявителем документов, предусмотренных подпунктом 2.9 настоящего Административного регламента.</w:t>
      </w:r>
    </w:p>
    <w:p w:rsidR="00107E95" w:rsidRPr="007311A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Межведомственный запрос направляется не позднее следующего рабочего дня после регистрации Уведомления (запроса).</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lastRenderedPageBreak/>
        <w:t>При наличии технической возможности документы, предусмотренные пунктом 2.9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Межведомственные запросы в форме электронного документа подписываются электронной подписью.</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отсутствия технической возможности межведомственные запросы направляются на бумажном носителе.</w:t>
      </w:r>
      <w:r w:rsidRPr="007311A9">
        <w:rPr>
          <w:color w:val="444444"/>
        </w:rPr>
        <w:t xml:space="preserve"> </w:t>
      </w:r>
    </w:p>
    <w:p w:rsidR="00107E95" w:rsidRPr="007311A9"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07E95" w:rsidRPr="007311A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2.9 настоящего Административного регламента.</w:t>
      </w:r>
    </w:p>
    <w:p w:rsidR="00107E95" w:rsidRPr="007311A9" w:rsidRDefault="00107E95" w:rsidP="00615AF4">
      <w:pPr>
        <w:pStyle w:val="af6"/>
        <w:numPr>
          <w:ilvl w:val="1"/>
          <w:numId w:val="16"/>
        </w:numPr>
        <w:shd w:val="clear" w:color="auto" w:fill="FFFFFF"/>
        <w:tabs>
          <w:tab w:val="left" w:pos="284"/>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07E95" w:rsidRPr="007311A9" w:rsidRDefault="00107E95" w:rsidP="00615AF4">
      <w:pPr>
        <w:pStyle w:val="af6"/>
        <w:numPr>
          <w:ilvl w:val="1"/>
          <w:numId w:val="16"/>
        </w:numPr>
        <w:shd w:val="clear" w:color="auto" w:fill="FFFFFF"/>
        <w:tabs>
          <w:tab w:val="left" w:pos="1134"/>
        </w:tabs>
        <w:spacing w:before="0" w:beforeAutospacing="0" w:after="0" w:afterAutospacing="0" w:line="360" w:lineRule="atLeast"/>
        <w:ind w:left="0" w:firstLine="709"/>
        <w:jc w:val="both"/>
        <w:textAlignment w:val="baseline"/>
        <w:rPr>
          <w:color w:val="444444"/>
        </w:rPr>
      </w:pPr>
      <w:r>
        <w:rPr>
          <w:color w:val="444444"/>
        </w:rPr>
        <w:t>.</w:t>
      </w:r>
      <w:r w:rsidRPr="007311A9">
        <w:rPr>
          <w:color w:val="444444"/>
        </w:rPr>
        <w:t xml:space="preserve"> </w:t>
      </w:r>
      <w:r w:rsidRPr="007311A9">
        <w:rPr>
          <w:color w:val="000000"/>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07E95" w:rsidRPr="00552D49" w:rsidRDefault="00107E95" w:rsidP="00615AF4">
      <w:pPr>
        <w:pStyle w:val="af6"/>
        <w:numPr>
          <w:ilvl w:val="1"/>
          <w:numId w:val="16"/>
        </w:numPr>
        <w:shd w:val="clear" w:color="auto" w:fill="FFFFFF"/>
        <w:spacing w:before="0" w:beforeAutospacing="0" w:after="0" w:afterAutospacing="0" w:line="360" w:lineRule="atLeast"/>
        <w:ind w:left="0" w:firstLine="709"/>
        <w:jc w:val="both"/>
        <w:textAlignment w:val="baseline"/>
        <w:rPr>
          <w:color w:val="444444"/>
        </w:rPr>
      </w:pPr>
      <w:r w:rsidRPr="00552D49">
        <w:rPr>
          <w:color w:val="444444"/>
        </w:rPr>
        <w:t xml:space="preserve">. </w:t>
      </w:r>
      <w:r w:rsidRPr="00552D49">
        <w:rPr>
          <w:color w:val="000000"/>
          <w:bdr w:val="none" w:sz="0" w:space="0" w:color="auto" w:frame="1"/>
        </w:rPr>
        <w:t xml:space="preserve">Максимальный срок исполнения административной процедуры составляет </w:t>
      </w:r>
      <w:r w:rsidRPr="00552D49">
        <w:rPr>
          <w:color w:val="000000"/>
        </w:rPr>
        <w:t xml:space="preserve">4 рабочих дня с даты регистрации заявления  </w:t>
      </w:r>
    </w:p>
    <w:p w:rsidR="00107E95" w:rsidRPr="00726BC2" w:rsidRDefault="00107E95" w:rsidP="00107E95">
      <w:pPr>
        <w:pStyle w:val="af6"/>
        <w:shd w:val="clear" w:color="auto" w:fill="FFFFFF"/>
        <w:spacing w:before="0" w:beforeAutospacing="0" w:after="0" w:afterAutospacing="0" w:line="360" w:lineRule="atLeast"/>
        <w:ind w:left="270"/>
        <w:jc w:val="center"/>
        <w:textAlignment w:val="baseline"/>
        <w:rPr>
          <w:b/>
          <w:bCs/>
          <w:color w:val="000000"/>
          <w:bdr w:val="none" w:sz="0" w:space="0" w:color="auto" w:frame="1"/>
        </w:rPr>
      </w:pPr>
      <w:r w:rsidRPr="00726BC2">
        <w:rPr>
          <w:b/>
          <w:bCs/>
          <w:color w:val="000000"/>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rsidR="00107E95" w:rsidRPr="007311A9" w:rsidRDefault="00107E95" w:rsidP="00107E95">
      <w:pPr>
        <w:pStyle w:val="af6"/>
        <w:shd w:val="clear" w:color="auto" w:fill="FFFFFF"/>
        <w:spacing w:before="0" w:beforeAutospacing="0" w:after="0" w:afterAutospacing="0" w:line="360" w:lineRule="atLeast"/>
        <w:ind w:left="270"/>
        <w:jc w:val="center"/>
        <w:textAlignment w:val="baseline"/>
        <w:rPr>
          <w:color w:val="444444"/>
          <w:highlight w:val="green"/>
        </w:rPr>
      </w:pPr>
    </w:p>
    <w:p w:rsidR="00107E95" w:rsidRPr="005F00B2" w:rsidRDefault="00107E95" w:rsidP="00615AF4">
      <w:pPr>
        <w:pStyle w:val="af6"/>
        <w:numPr>
          <w:ilvl w:val="1"/>
          <w:numId w:val="17"/>
        </w:numPr>
        <w:shd w:val="clear" w:color="auto" w:fill="FFFFFF"/>
        <w:tabs>
          <w:tab w:val="left" w:pos="1560"/>
        </w:tabs>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 xml:space="preserve"> Основанием для начала административной пр</w:t>
      </w:r>
      <w:r>
        <w:rPr>
          <w:color w:val="000000"/>
          <w:bdr w:val="none" w:sz="0" w:space="0" w:color="auto" w:frame="1"/>
        </w:rPr>
        <w:t>оцедуры является факт наличия в</w:t>
      </w:r>
      <w:r>
        <w:rPr>
          <w:color w:val="444444"/>
        </w:rPr>
        <w:t xml:space="preserve"> </w:t>
      </w:r>
      <w:r w:rsidRPr="005F00B2">
        <w:rPr>
          <w:color w:val="000000"/>
          <w:bdr w:val="none" w:sz="0" w:space="0" w:color="auto" w:frame="1"/>
        </w:rPr>
        <w:t>Администрации уведомления и прилагаемых к нему документов, необходимых для предоставления муниципальной услуги.</w:t>
      </w:r>
    </w:p>
    <w:p w:rsidR="00107E95" w:rsidRPr="00726BC2" w:rsidRDefault="00107E95" w:rsidP="00107E95">
      <w:pPr>
        <w:pStyle w:val="af6"/>
        <w:shd w:val="clear" w:color="auto" w:fill="FFFFFF"/>
        <w:spacing w:before="0" w:beforeAutospacing="0" w:after="0" w:afterAutospacing="0" w:line="360" w:lineRule="atLeast"/>
        <w:ind w:firstLine="723"/>
        <w:jc w:val="both"/>
        <w:textAlignment w:val="baseline"/>
        <w:rPr>
          <w:color w:val="444444"/>
        </w:rPr>
      </w:pPr>
      <w:r w:rsidRPr="00726BC2">
        <w:rPr>
          <w:color w:val="000000"/>
          <w:bdr w:val="none" w:sz="0" w:space="0" w:color="auto" w:frame="1"/>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w:t>
      </w:r>
      <w:r w:rsidRPr="00726BC2">
        <w:rPr>
          <w:color w:val="000000"/>
          <w:bdr w:val="none" w:sz="0" w:space="0" w:color="auto" w:frame="1"/>
        </w:rPr>
        <w:lastRenderedPageBreak/>
        <w:t>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пунктами 2.12, 2.13 настоящего Административного регламента.</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sidRPr="00726BC2">
        <w:rPr>
          <w:color w:val="444444"/>
        </w:rPr>
        <w:t xml:space="preserve"> </w:t>
      </w:r>
      <w:r w:rsidRPr="00726BC2">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2.12, 2.13 настоящего Административного регламента</w:t>
      </w:r>
      <w:r w:rsidRPr="00726BC2">
        <w:rPr>
          <w:color w:val="444444"/>
        </w:rPr>
        <w:t>.</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Pr>
          <w:color w:val="444444"/>
        </w:rPr>
        <w:t xml:space="preserve"> </w:t>
      </w:r>
      <w:r w:rsidRPr="00726BC2">
        <w:rPr>
          <w:color w:val="000000"/>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sidRPr="00726BC2">
        <w:rPr>
          <w:color w:val="444444"/>
        </w:rPr>
        <w:t xml:space="preserve"> </w:t>
      </w:r>
      <w:r w:rsidRPr="00726BC2">
        <w:rPr>
          <w:color w:val="000000"/>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107E95" w:rsidRPr="00726BC2" w:rsidRDefault="00107E95" w:rsidP="00615AF4">
      <w:pPr>
        <w:pStyle w:val="af6"/>
        <w:numPr>
          <w:ilvl w:val="1"/>
          <w:numId w:val="17"/>
        </w:numPr>
        <w:shd w:val="clear" w:color="auto" w:fill="FFFFFF"/>
        <w:spacing w:before="0" w:beforeAutospacing="0" w:after="0" w:afterAutospacing="0" w:line="360" w:lineRule="atLeast"/>
        <w:ind w:left="0" w:firstLine="709"/>
        <w:jc w:val="both"/>
        <w:textAlignment w:val="baseline"/>
        <w:rPr>
          <w:color w:val="444444"/>
        </w:rPr>
      </w:pPr>
      <w:r w:rsidRPr="00726BC2">
        <w:rPr>
          <w:color w:val="444444"/>
        </w:rPr>
        <w:t xml:space="preserve"> </w:t>
      </w:r>
      <w:r w:rsidRPr="00726BC2">
        <w:rPr>
          <w:color w:val="000000"/>
          <w:bdr w:val="none" w:sz="0" w:space="0" w:color="auto" w:frame="1"/>
        </w:rPr>
        <w:t>Максимальный срок исполнения административной процедуры составляет 4 рабочих дня.</w:t>
      </w:r>
    </w:p>
    <w:p w:rsidR="00107E95" w:rsidRPr="00726BC2" w:rsidRDefault="00107E95" w:rsidP="00107E95">
      <w:pPr>
        <w:pStyle w:val="af6"/>
        <w:shd w:val="clear" w:color="auto" w:fill="FFFFFF"/>
        <w:spacing w:before="0" w:beforeAutospacing="0" w:after="0" w:afterAutospacing="0" w:line="360" w:lineRule="atLeast"/>
        <w:ind w:left="750"/>
        <w:jc w:val="both"/>
        <w:textAlignment w:val="baseline"/>
        <w:rPr>
          <w:color w:val="444444"/>
        </w:rPr>
      </w:pPr>
    </w:p>
    <w:p w:rsidR="00107E95" w:rsidRPr="00726BC2" w:rsidRDefault="00107E95" w:rsidP="00107E95">
      <w:pPr>
        <w:pStyle w:val="af6"/>
        <w:shd w:val="clear" w:color="auto" w:fill="FFFFFF"/>
        <w:spacing w:before="0" w:beforeAutospacing="0" w:after="0" w:afterAutospacing="0" w:line="360" w:lineRule="atLeast"/>
        <w:ind w:left="270"/>
        <w:jc w:val="center"/>
        <w:textAlignment w:val="baseline"/>
        <w:rPr>
          <w:bCs/>
          <w:color w:val="000000"/>
          <w:bdr w:val="none" w:sz="0" w:space="0" w:color="auto" w:frame="1"/>
        </w:rPr>
      </w:pPr>
      <w:r w:rsidRPr="00726BC2">
        <w:rPr>
          <w:b/>
          <w:bCs/>
          <w:color w:val="000000"/>
          <w:bdr w:val="none" w:sz="0" w:space="0" w:color="auto" w:frame="1"/>
        </w:rPr>
        <w:t>Принятие</w:t>
      </w:r>
      <w:r w:rsidRPr="00726BC2">
        <w:rPr>
          <w:bCs/>
          <w:color w:val="000000"/>
          <w:bdr w:val="none" w:sz="0" w:space="0" w:color="auto" w:frame="1"/>
        </w:rPr>
        <w:t xml:space="preserve"> </w:t>
      </w:r>
      <w:r w:rsidRPr="00726BC2">
        <w:rPr>
          <w:b/>
          <w:bCs/>
          <w:color w:val="000000"/>
          <w:bdr w:val="none" w:sz="0" w:space="0" w:color="auto" w:frame="1"/>
        </w:rPr>
        <w:t>решения о предоставлении услуги и формирование результата предоставления услуги</w:t>
      </w:r>
    </w:p>
    <w:p w:rsidR="00107E95" w:rsidRPr="000E2B3E" w:rsidRDefault="00107E95" w:rsidP="00107E95">
      <w:pPr>
        <w:pStyle w:val="af6"/>
        <w:shd w:val="clear" w:color="auto" w:fill="FFFFFF"/>
        <w:spacing w:before="0" w:beforeAutospacing="0" w:after="0" w:afterAutospacing="0" w:line="360" w:lineRule="atLeast"/>
        <w:ind w:left="270"/>
        <w:jc w:val="center"/>
        <w:textAlignment w:val="baseline"/>
        <w:rPr>
          <w:color w:val="444444"/>
          <w:highlight w:val="green"/>
        </w:rPr>
      </w:pPr>
    </w:p>
    <w:p w:rsidR="00107E95" w:rsidRPr="00E63C95" w:rsidRDefault="00107E95" w:rsidP="00615AF4">
      <w:pPr>
        <w:pStyle w:val="af6"/>
        <w:numPr>
          <w:ilvl w:val="1"/>
          <w:numId w:val="18"/>
        </w:numPr>
        <w:shd w:val="clear" w:color="auto" w:fill="FFFFFF"/>
        <w:tabs>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 </w:t>
      </w:r>
      <w:r w:rsidRPr="005F00B2">
        <w:rPr>
          <w:color w:val="000000"/>
          <w:bdr w:val="none" w:sz="0" w:space="0" w:color="auto" w:frame="1"/>
        </w:rPr>
        <w:t>Уполномоченный специалист Администрации по итогам проверки, указанной в пункт</w:t>
      </w:r>
      <w:r>
        <w:rPr>
          <w:color w:val="000000"/>
          <w:bdr w:val="none" w:sz="0" w:space="0" w:color="auto" w:frame="1"/>
        </w:rPr>
        <w:t>ах</w:t>
      </w:r>
      <w:r>
        <w:rPr>
          <w:color w:val="444444"/>
        </w:rPr>
        <w:t xml:space="preserve"> </w:t>
      </w:r>
      <w:r>
        <w:rPr>
          <w:color w:val="000000"/>
          <w:bdr w:val="none" w:sz="0" w:space="0" w:color="auto" w:frame="1"/>
        </w:rPr>
        <w:t>3.19 - 3.23</w:t>
      </w:r>
      <w:r w:rsidRPr="00E63C95">
        <w:rPr>
          <w:color w:val="000000"/>
          <w:bdr w:val="none" w:sz="0" w:space="0" w:color="auto" w:frame="1"/>
        </w:rPr>
        <w:t xml:space="preserve"> настоящего Административного регламента, принимает одно из следующих решений:</w:t>
      </w:r>
    </w:p>
    <w:p w:rsidR="00107E95" w:rsidRPr="005F00B2" w:rsidRDefault="00107E95" w:rsidP="00615AF4">
      <w:pPr>
        <w:pStyle w:val="af6"/>
        <w:numPr>
          <w:ilvl w:val="3"/>
          <w:numId w:val="19"/>
        </w:numPr>
        <w:shd w:val="clear" w:color="auto" w:fill="FFFFFF"/>
        <w:tabs>
          <w:tab w:val="left" w:pos="567"/>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Выдача заявителю укажите наименование результата при положительном ответе</w:t>
      </w:r>
    </w:p>
    <w:p w:rsidR="00107E95" w:rsidRPr="005F00B2" w:rsidRDefault="00107E95" w:rsidP="00615AF4">
      <w:pPr>
        <w:pStyle w:val="af6"/>
        <w:numPr>
          <w:ilvl w:val="3"/>
          <w:numId w:val="19"/>
        </w:numPr>
        <w:shd w:val="clear" w:color="auto" w:fill="FFFFFF"/>
        <w:tabs>
          <w:tab w:val="left" w:pos="567"/>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Отказ в выдаче укажите наименование результата при положительном ответе</w:t>
      </w:r>
    </w:p>
    <w:p w:rsidR="00107E95" w:rsidRPr="005F00B2" w:rsidRDefault="00107E95" w:rsidP="00615AF4">
      <w:pPr>
        <w:pStyle w:val="af6"/>
        <w:numPr>
          <w:ilvl w:val="1"/>
          <w:numId w:val="20"/>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 случаях, предусмотренных законодательством Российской Федерации (субъекта</w:t>
      </w:r>
      <w:r w:rsidRPr="005F00B2">
        <w:rPr>
          <w:color w:val="444444"/>
        </w:rPr>
        <w:t xml:space="preserve"> </w:t>
      </w:r>
      <w:r w:rsidRPr="005F00B2">
        <w:rPr>
          <w:color w:val="000000"/>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107E95" w:rsidRPr="005F00B2" w:rsidRDefault="00107E95" w:rsidP="00107E95">
      <w:pPr>
        <w:pStyle w:val="af6"/>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107E95" w:rsidRPr="005F00B2" w:rsidRDefault="00107E95" w:rsidP="00615AF4">
      <w:pPr>
        <w:pStyle w:val="af6"/>
        <w:numPr>
          <w:ilvl w:val="1"/>
          <w:numId w:val="20"/>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Pr="005F00B2">
        <w:rPr>
          <w:color w:val="000000"/>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w:t>
      </w:r>
      <w:r w:rsidRPr="005F00B2">
        <w:rPr>
          <w:color w:val="000000"/>
          <w:bdr w:val="none" w:sz="0" w:space="0" w:color="auto" w:frame="1"/>
        </w:rPr>
        <w:lastRenderedPageBreak/>
        <w:t>решения об отказе в предоставлении услуги, предусмотренных пунктом 2.12, 2.13 настоящего Административного регламента</w:t>
      </w:r>
      <w:r w:rsidRPr="005F00B2">
        <w:rPr>
          <w:color w:val="444444"/>
        </w:rPr>
        <w:t xml:space="preserve">. </w:t>
      </w:r>
    </w:p>
    <w:p w:rsidR="00107E95" w:rsidRPr="005F00B2" w:rsidRDefault="00107E95" w:rsidP="00615AF4">
      <w:pPr>
        <w:pStyle w:val="af6"/>
        <w:numPr>
          <w:ilvl w:val="1"/>
          <w:numId w:val="20"/>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Pr="005F00B2">
        <w:rPr>
          <w:color w:val="000000"/>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107E95" w:rsidRPr="005F00B2" w:rsidRDefault="00107E95" w:rsidP="00615AF4">
      <w:pPr>
        <w:pStyle w:val="af6"/>
        <w:numPr>
          <w:ilvl w:val="1"/>
          <w:numId w:val="20"/>
        </w:numPr>
        <w:shd w:val="clear" w:color="auto" w:fill="FFFFFF"/>
        <w:tabs>
          <w:tab w:val="left" w:pos="567"/>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Pr="005F00B2">
        <w:rPr>
          <w:color w:val="000000"/>
          <w:bdr w:val="none" w:sz="0" w:space="0" w:color="auto" w:frame="1"/>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107E95" w:rsidRPr="00464E45" w:rsidRDefault="00107E95" w:rsidP="00615AF4">
      <w:pPr>
        <w:pStyle w:val="af6"/>
        <w:numPr>
          <w:ilvl w:val="1"/>
          <w:numId w:val="20"/>
        </w:numPr>
        <w:shd w:val="clear" w:color="auto" w:fill="FFFFFF"/>
        <w:tabs>
          <w:tab w:val="left" w:pos="567"/>
        </w:tabs>
        <w:spacing w:before="0" w:beforeAutospacing="0" w:after="0" w:afterAutospacing="0" w:line="360" w:lineRule="atLeast"/>
        <w:ind w:left="0" w:firstLine="709"/>
        <w:jc w:val="both"/>
        <w:textAlignment w:val="baseline"/>
        <w:rPr>
          <w:b/>
          <w:bCs/>
          <w:color w:val="000000"/>
          <w:bdr w:val="none" w:sz="0" w:space="0" w:color="auto" w:frame="1"/>
        </w:rPr>
      </w:pPr>
      <w:r w:rsidRPr="00464E45">
        <w:rPr>
          <w:color w:val="444444"/>
        </w:rPr>
        <w:t xml:space="preserve"> </w:t>
      </w:r>
      <w:r w:rsidRPr="00464E45">
        <w:rPr>
          <w:color w:val="000000"/>
          <w:bdr w:val="none" w:sz="0" w:space="0" w:color="auto" w:frame="1"/>
        </w:rPr>
        <w:t xml:space="preserve">Максимальная продолжительность указанной процедуры составляет </w:t>
      </w:r>
      <w:r w:rsidR="00464E45" w:rsidRPr="00B318EA">
        <w:rPr>
          <w:color w:val="000000"/>
        </w:rPr>
        <w:t>40 календарных  дней со дня поступления пакета зарегистрированных документов</w:t>
      </w:r>
    </w:p>
    <w:p w:rsidR="00107E95" w:rsidRDefault="00107E95" w:rsidP="00107E95">
      <w:pPr>
        <w:pStyle w:val="af6"/>
        <w:shd w:val="clear" w:color="auto" w:fill="FFFFFF"/>
        <w:spacing w:before="0" w:beforeAutospacing="0" w:after="0" w:afterAutospacing="0" w:line="360" w:lineRule="atLeast"/>
        <w:ind w:firstLine="709"/>
        <w:jc w:val="center"/>
        <w:textAlignment w:val="baseline"/>
        <w:rPr>
          <w:b/>
          <w:color w:val="444444"/>
        </w:rPr>
      </w:pPr>
      <w:r w:rsidRPr="005F00B2">
        <w:rPr>
          <w:b/>
          <w:bCs/>
          <w:color w:val="000000"/>
          <w:bdr w:val="none" w:sz="0" w:space="0" w:color="auto" w:frame="1"/>
        </w:rPr>
        <w:t>Предоставление результат</w:t>
      </w:r>
      <w:r>
        <w:rPr>
          <w:b/>
          <w:bCs/>
          <w:color w:val="000000"/>
          <w:bdr w:val="none" w:sz="0" w:space="0" w:color="auto" w:frame="1"/>
        </w:rPr>
        <w:t>а</w:t>
      </w:r>
      <w:r w:rsidRPr="005F00B2">
        <w:rPr>
          <w:b/>
          <w:bCs/>
          <w:color w:val="000000"/>
          <w:bdr w:val="none" w:sz="0" w:space="0" w:color="auto" w:frame="1"/>
        </w:rPr>
        <w:t xml:space="preserve"> муниципальной услуги</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b/>
          <w:color w:val="444444"/>
        </w:rPr>
      </w:pPr>
      <w:r w:rsidRPr="005F00B2">
        <w:t>3.45.</w:t>
      </w:r>
      <w:r>
        <w:rPr>
          <w:b/>
          <w:color w:val="444444"/>
        </w:rPr>
        <w:t xml:space="preserve"> </w:t>
      </w:r>
      <w:r w:rsidRPr="005F00B2">
        <w:rPr>
          <w:color w:val="000000"/>
          <w:bdr w:val="none" w:sz="0" w:space="0" w:color="auto" w:frame="1"/>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b/>
          <w:color w:val="444444"/>
        </w:rPr>
      </w:pPr>
      <w:r w:rsidRPr="005F00B2">
        <w:t>3.</w:t>
      </w:r>
      <w:r w:rsidRPr="005F00B2">
        <w:rPr>
          <w:color w:val="000000"/>
          <w:bdr w:val="none" w:sz="0" w:space="0" w:color="auto" w:frame="1"/>
        </w:rPr>
        <w:t>46. Специалист, ответственный за выдачу документов, выполняет следующие административные действия:</w:t>
      </w:r>
    </w:p>
    <w:p w:rsidR="00107E95" w:rsidRPr="005F00B2" w:rsidRDefault="00107E95" w:rsidP="00615AF4">
      <w:pPr>
        <w:pStyle w:val="af6"/>
        <w:numPr>
          <w:ilvl w:val="0"/>
          <w:numId w:val="14"/>
        </w:numPr>
        <w:shd w:val="clear" w:color="auto" w:fill="FFFFFF"/>
        <w:tabs>
          <w:tab w:val="clear" w:pos="720"/>
          <w:tab w:val="num"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регистрирует поступивший документ в соответствующем журнале;</w:t>
      </w:r>
    </w:p>
    <w:p w:rsidR="00107E95" w:rsidRDefault="00107E95" w:rsidP="00615AF4">
      <w:pPr>
        <w:pStyle w:val="af6"/>
        <w:numPr>
          <w:ilvl w:val="0"/>
          <w:numId w:val="14"/>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5F00B2">
        <w:t>3.47.</w:t>
      </w:r>
      <w:r w:rsidRPr="005F00B2">
        <w:rPr>
          <w:color w:val="444444"/>
        </w:rPr>
        <w:t xml:space="preserve"> </w:t>
      </w:r>
      <w:r w:rsidRPr="005F00B2">
        <w:rPr>
          <w:color w:val="000000"/>
          <w:bdr w:val="none" w:sz="0" w:space="0" w:color="auto" w:frame="1"/>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107E95" w:rsidRPr="005F00B2"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поступления заявления при личном обращении, специалист, ответственный за выдачу документов, направляет письмо почтовым отправлением.</w:t>
      </w:r>
    </w:p>
    <w:p w:rsidR="00107E95" w:rsidRPr="005F00B2" w:rsidRDefault="00107E95" w:rsidP="00615AF4">
      <w:pPr>
        <w:pStyle w:val="af6"/>
        <w:numPr>
          <w:ilvl w:val="1"/>
          <w:numId w:val="21"/>
        </w:numPr>
        <w:shd w:val="clear" w:color="auto" w:fill="FFFFFF"/>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107E95" w:rsidRPr="006E4844" w:rsidRDefault="00107E95" w:rsidP="00107E95">
      <w:pPr>
        <w:pStyle w:val="af6"/>
        <w:shd w:val="clear" w:color="auto" w:fill="FFFFFF"/>
        <w:spacing w:before="0" w:beforeAutospacing="0" w:after="0" w:afterAutospacing="0" w:line="360" w:lineRule="atLeast"/>
        <w:ind w:firstLine="709"/>
        <w:jc w:val="both"/>
        <w:textAlignment w:val="baseline"/>
        <w:rPr>
          <w:color w:val="444444"/>
        </w:rPr>
      </w:pPr>
      <w:r w:rsidRPr="006E4844">
        <w:rPr>
          <w:color w:val="000000"/>
          <w:bdr w:val="none" w:sz="0" w:space="0" w:color="auto" w:frame="1"/>
        </w:rP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rsidR="00107E95" w:rsidRPr="006E4844" w:rsidRDefault="00107E95" w:rsidP="00107E95">
      <w:pPr>
        <w:pStyle w:val="af6"/>
        <w:shd w:val="clear" w:color="auto" w:fill="FFFFFF"/>
        <w:spacing w:before="0" w:beforeAutospacing="0" w:after="0" w:afterAutospacing="0" w:line="360" w:lineRule="atLeast"/>
        <w:jc w:val="both"/>
        <w:textAlignment w:val="baseline"/>
        <w:rPr>
          <w:color w:val="444444"/>
        </w:rPr>
      </w:pPr>
      <w:r w:rsidRPr="006E4844">
        <w:rPr>
          <w:color w:val="000000"/>
          <w:bdr w:val="none" w:sz="0" w:space="0" w:color="auto" w:frame="1"/>
        </w:rPr>
        <w:t>Заявителю в качестве результата предоставления услуги обеспечивается по его выбору возможность получения:</w:t>
      </w:r>
    </w:p>
    <w:p w:rsidR="00107E95" w:rsidRPr="006E4844" w:rsidRDefault="00107E95" w:rsidP="00615AF4">
      <w:pPr>
        <w:pStyle w:val="af6"/>
        <w:numPr>
          <w:ilvl w:val="0"/>
          <w:numId w:val="1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07E95" w:rsidRPr="006E4844" w:rsidRDefault="00107E95" w:rsidP="00615AF4">
      <w:pPr>
        <w:pStyle w:val="af6"/>
        <w:numPr>
          <w:ilvl w:val="0"/>
          <w:numId w:val="1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07E95" w:rsidRPr="006E4844" w:rsidRDefault="00107E95" w:rsidP="00615AF4">
      <w:pPr>
        <w:pStyle w:val="af6"/>
        <w:numPr>
          <w:ilvl w:val="0"/>
          <w:numId w:val="1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информации из государственных информационных систем в случаях, предусмотренных законодательством Российской Федерации.</w:t>
      </w:r>
    </w:p>
    <w:p w:rsidR="00107E95" w:rsidRPr="006E4844"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Pr>
          <w:color w:val="000000"/>
          <w:bdr w:val="none" w:sz="0" w:space="0" w:color="auto" w:frame="1"/>
        </w:rPr>
        <w:lastRenderedPageBreak/>
        <w:t xml:space="preserve"> </w:t>
      </w:r>
      <w:r w:rsidRPr="006E4844">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107E95" w:rsidRPr="006E4844"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Pr="006E4844">
        <w:rPr>
          <w:color w:val="000000"/>
          <w:bdr w:val="none" w:sz="0" w:space="0" w:color="auto" w:frame="1"/>
        </w:rPr>
        <w:t>Результатом выполнения административной процедуры является выдача заявителю результата по услуге.</w:t>
      </w:r>
    </w:p>
    <w:p w:rsidR="00107E95" w:rsidRPr="00552D49"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Pr="006E4844">
        <w:rPr>
          <w:color w:val="000000"/>
          <w:bdr w:val="none" w:sz="0" w:space="0" w:color="auto" w:frame="1"/>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07E95" w:rsidRPr="00552D49" w:rsidRDefault="00107E95" w:rsidP="00615AF4">
      <w:pPr>
        <w:pStyle w:val="af6"/>
        <w:numPr>
          <w:ilvl w:val="1"/>
          <w:numId w:val="21"/>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552D49">
        <w:rPr>
          <w:color w:val="444444"/>
        </w:rPr>
        <w:t xml:space="preserve"> </w:t>
      </w:r>
      <w:r w:rsidRPr="00552D49">
        <w:rPr>
          <w:color w:val="000000"/>
          <w:bdr w:val="none" w:sz="0" w:space="0" w:color="auto" w:frame="1"/>
        </w:rPr>
        <w:t xml:space="preserve">Максимальная продолжительность административной процедуры выдачи результата муниципальной услуги составляет </w:t>
      </w:r>
      <w:r w:rsidRPr="00552D49">
        <w:rPr>
          <w:color w:val="000000"/>
        </w:rPr>
        <w:t>3 рабочих дня с даты принятия решения о предоставления муниципальной услуги</w:t>
      </w:r>
      <w:r>
        <w:rPr>
          <w:color w:val="444444"/>
        </w:rPr>
        <w:t>.</w:t>
      </w:r>
    </w:p>
    <w:p w:rsidR="00107E95" w:rsidRPr="006E4844" w:rsidRDefault="00107E95" w:rsidP="00107E95">
      <w:pPr>
        <w:widowControl w:val="0"/>
        <w:spacing w:after="0" w:line="240" w:lineRule="auto"/>
        <w:ind w:right="-1" w:firstLine="709"/>
        <w:jc w:val="both"/>
        <w:rPr>
          <w:rFonts w:ascii="Times New Roman" w:eastAsia="Times New Roman" w:hAnsi="Times New Roman" w:cs="Times New Roman"/>
          <w:b/>
          <w:color w:val="000000"/>
          <w:sz w:val="24"/>
          <w:szCs w:val="24"/>
          <w:lang w:bidi="ru-RU"/>
        </w:rPr>
      </w:pPr>
    </w:p>
    <w:p w:rsidR="00107E95" w:rsidRDefault="00107E95" w:rsidP="00107E95">
      <w:pPr>
        <w:widowControl w:val="0"/>
        <w:tabs>
          <w:tab w:val="left" w:pos="1264"/>
        </w:tabs>
        <w:spacing w:after="0" w:line="240" w:lineRule="auto"/>
        <w:ind w:left="709" w:right="-1"/>
        <w:jc w:val="center"/>
        <w:rPr>
          <w:rFonts w:ascii="Times New Roman" w:eastAsia="Times New Roman" w:hAnsi="Times New Roman" w:cs="Times New Roman"/>
          <w:b/>
          <w:color w:val="000000"/>
          <w:sz w:val="24"/>
          <w:szCs w:val="24"/>
          <w:lang w:bidi="ru-RU"/>
        </w:rPr>
      </w:pPr>
      <w:r w:rsidRPr="006E4844">
        <w:rPr>
          <w:rFonts w:ascii="Times New Roman" w:eastAsia="Times New Roman" w:hAnsi="Times New Roman" w:cs="Times New Roman"/>
          <w:b/>
          <w:color w:val="000000"/>
          <w:sz w:val="24"/>
          <w:szCs w:val="24"/>
          <w:lang w:bidi="ru-RU"/>
        </w:rPr>
        <w:t>Оценка качества предоставления муниципальной услуги</w:t>
      </w:r>
    </w:p>
    <w:p w:rsidR="00107E95" w:rsidRPr="006E4844" w:rsidRDefault="00107E95" w:rsidP="00107E95">
      <w:pPr>
        <w:widowControl w:val="0"/>
        <w:tabs>
          <w:tab w:val="left" w:pos="1264"/>
        </w:tabs>
        <w:spacing w:after="0" w:line="240" w:lineRule="auto"/>
        <w:ind w:left="709" w:right="-1"/>
        <w:jc w:val="center"/>
        <w:rPr>
          <w:rFonts w:ascii="Times New Roman" w:eastAsia="Times New Roman" w:hAnsi="Times New Roman" w:cs="Times New Roman"/>
          <w:b/>
          <w:color w:val="000000"/>
          <w:sz w:val="24"/>
          <w:szCs w:val="24"/>
          <w:lang w:bidi="ru-RU"/>
        </w:rPr>
      </w:pPr>
    </w:p>
    <w:p w:rsidR="00107E95" w:rsidRPr="006E4844" w:rsidRDefault="00107E95" w:rsidP="00615AF4">
      <w:pPr>
        <w:pStyle w:val="ad"/>
        <w:widowControl w:val="0"/>
        <w:numPr>
          <w:ilvl w:val="1"/>
          <w:numId w:val="21"/>
        </w:numPr>
        <w:spacing w:after="0" w:line="240" w:lineRule="auto"/>
        <w:ind w:left="0" w:right="-1" w:firstLine="709"/>
        <w:jc w:val="both"/>
        <w:rPr>
          <w:rFonts w:ascii="Times New Roman" w:eastAsia="Times New Roman" w:hAnsi="Times New Roman" w:cs="Times New Roman"/>
          <w:color w:val="000000"/>
          <w:sz w:val="24"/>
          <w:szCs w:val="24"/>
          <w:lang w:bidi="ru-RU"/>
        </w:rPr>
      </w:pPr>
      <w:r w:rsidRPr="006E484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7E95" w:rsidRDefault="00107E95" w:rsidP="00615AF4">
      <w:pPr>
        <w:widowControl w:val="0"/>
        <w:numPr>
          <w:ilvl w:val="0"/>
          <w:numId w:val="22"/>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107E95" w:rsidRDefault="00107E95" w:rsidP="00107E95">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107E95" w:rsidRPr="00B20CA1" w:rsidRDefault="00107E95" w:rsidP="00107E95">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 услуги документах</w:t>
      </w:r>
    </w:p>
    <w:p w:rsidR="00107E95" w:rsidRPr="00B20CA1" w:rsidRDefault="00107E95" w:rsidP="00615AF4">
      <w:pPr>
        <w:widowControl w:val="0"/>
        <w:numPr>
          <w:ilvl w:val="0"/>
          <w:numId w:val="22"/>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07E95" w:rsidRPr="00B20CA1" w:rsidRDefault="00107E95" w:rsidP="00615AF4">
      <w:pPr>
        <w:widowControl w:val="0"/>
        <w:numPr>
          <w:ilvl w:val="0"/>
          <w:numId w:val="22"/>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07E95" w:rsidRPr="00B20CA1" w:rsidRDefault="00107E95" w:rsidP="00615AF4">
      <w:pPr>
        <w:widowControl w:val="0"/>
        <w:numPr>
          <w:ilvl w:val="0"/>
          <w:numId w:val="22"/>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07E95" w:rsidRPr="00B20CA1"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7E95" w:rsidRPr="00B20CA1"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 xml:space="preserve">1)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07E95" w:rsidRPr="00B20CA1"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07E95" w:rsidRDefault="00107E95" w:rsidP="00615AF4">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w:t>
      </w:r>
    </w:p>
    <w:p w:rsidR="00107E95" w:rsidRDefault="00107E95" w:rsidP="0005212D">
      <w:pPr>
        <w:pStyle w:val="headertext"/>
        <w:spacing w:before="0" w:beforeAutospacing="0" w:after="0" w:afterAutospacing="0"/>
        <w:ind w:firstLine="709"/>
        <w:jc w:val="both"/>
        <w:textAlignment w:val="baseline"/>
        <w:rPr>
          <w:b/>
          <w:bCs/>
          <w:highlight w:val="green"/>
        </w:rPr>
      </w:pPr>
    </w:p>
    <w:p w:rsidR="0005212D" w:rsidRPr="005D6F0E" w:rsidRDefault="0005212D" w:rsidP="00107E95">
      <w:pPr>
        <w:pStyle w:val="headertext"/>
        <w:spacing w:before="0" w:beforeAutospacing="0" w:after="0" w:afterAutospacing="0"/>
        <w:ind w:firstLine="709"/>
        <w:jc w:val="center"/>
        <w:textAlignment w:val="baseline"/>
        <w:rPr>
          <w:b/>
          <w:bCs/>
        </w:rPr>
      </w:pPr>
      <w:r w:rsidRPr="005D6F0E">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107E95" w:rsidRPr="00B318EA" w:rsidRDefault="00107E95" w:rsidP="00107E95">
      <w:pPr>
        <w:pStyle w:val="headertext"/>
        <w:spacing w:before="0" w:beforeAutospacing="0" w:after="0" w:afterAutospacing="0"/>
        <w:ind w:firstLine="709"/>
        <w:jc w:val="center"/>
        <w:textAlignment w:val="baseline"/>
        <w:rPr>
          <w:b/>
          <w:bCs/>
          <w:highlight w:val="green"/>
        </w:rPr>
      </w:pPr>
    </w:p>
    <w:p w:rsidR="0005212D" w:rsidRPr="00107E95" w:rsidRDefault="00107E95" w:rsidP="0005212D">
      <w:pPr>
        <w:pStyle w:val="formattext"/>
        <w:spacing w:before="0" w:beforeAutospacing="0" w:after="0" w:afterAutospacing="0"/>
        <w:ind w:firstLine="708"/>
        <w:jc w:val="both"/>
        <w:textAlignment w:val="baseline"/>
      </w:pPr>
      <w:r>
        <w:t>3.60.</w:t>
      </w:r>
      <w:r w:rsidR="0005212D" w:rsidRPr="00107E95">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05212D" w:rsidRPr="00107E95" w:rsidRDefault="0005212D" w:rsidP="0005212D">
      <w:pPr>
        <w:widowControl w:val="0"/>
        <w:spacing w:after="0" w:line="240" w:lineRule="auto"/>
        <w:ind w:firstLine="709"/>
        <w:jc w:val="both"/>
        <w:rPr>
          <w:rFonts w:ascii="Times New Roman" w:hAnsi="Times New Roman" w:cs="Times New Roman"/>
          <w:sz w:val="24"/>
          <w:szCs w:val="24"/>
        </w:rPr>
      </w:pPr>
      <w:r w:rsidRPr="00107E95">
        <w:rPr>
          <w:rFonts w:ascii="Times New Roman" w:hAnsi="Times New Roman" w:cs="Times New Roman"/>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p>
    <w:p w:rsidR="0005212D" w:rsidRDefault="00107E95" w:rsidP="0005212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w:t>
      </w:r>
      <w:r w:rsidR="0005212D" w:rsidRPr="00107E95">
        <w:rPr>
          <w:rFonts w:ascii="Times New Roman" w:hAnsi="Times New Roman" w:cs="Times New Roman"/>
          <w:sz w:val="24"/>
          <w:szCs w:val="24"/>
        </w:rPr>
        <w:t>. Основаниями для отказа в выдаче заявителю дубликата документа, являются:</w:t>
      </w:r>
      <w:r w:rsidR="0005212D" w:rsidRPr="00107E95">
        <w:rPr>
          <w:rFonts w:ascii="Times New Roman" w:hAnsi="Times New Roman" w:cs="Times New Roman"/>
          <w:sz w:val="24"/>
          <w:szCs w:val="24"/>
        </w:rPr>
        <w:br/>
        <w:t>1) отсутствие в заявлении о выдаче дубликата документа информации, позволяющей идентифицировать ранее выданную информацию;</w:t>
      </w:r>
      <w:r w:rsidR="0005212D" w:rsidRPr="00107E95">
        <w:rPr>
          <w:rFonts w:ascii="Times New Roman" w:hAnsi="Times New Roman" w:cs="Times New Roman"/>
          <w:sz w:val="24"/>
          <w:szCs w:val="24"/>
        </w:rPr>
        <w:br/>
        <w:t>2) представление заявления о выдаче дубликата документа неуполномоченным лицом.</w:t>
      </w:r>
      <w:r w:rsidR="0005212D" w:rsidRPr="00107E95">
        <w:rPr>
          <w:rFonts w:ascii="Times New Roman" w:hAnsi="Times New Roman" w:cs="Times New Roman"/>
          <w:sz w:val="24"/>
          <w:szCs w:val="24"/>
        </w:rPr>
        <w:b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B318EA" w:rsidRPr="0005212D" w:rsidRDefault="00B318EA" w:rsidP="0005212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939C7" w:rsidRPr="00107E95" w:rsidRDefault="000939C7" w:rsidP="00615AF4">
      <w:pPr>
        <w:pStyle w:val="ad"/>
        <w:widowControl w:val="0"/>
        <w:numPr>
          <w:ilvl w:val="1"/>
          <w:numId w:val="11"/>
        </w:numPr>
        <w:spacing w:after="0" w:line="240" w:lineRule="auto"/>
        <w:ind w:left="0" w:firstLine="709"/>
        <w:jc w:val="both"/>
        <w:rPr>
          <w:rFonts w:ascii="Times New Roman" w:eastAsia="Times New Roman" w:hAnsi="Times New Roman" w:cs="Times New Roman"/>
          <w:color w:val="000000"/>
          <w:sz w:val="24"/>
          <w:szCs w:val="24"/>
          <w:lang w:bidi="ru-RU"/>
        </w:rPr>
      </w:pPr>
      <w:r w:rsidRPr="00107E95">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615AF4">
      <w:pPr>
        <w:widowControl w:val="0"/>
        <w:numPr>
          <w:ilvl w:val="0"/>
          <w:numId w:val="23"/>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341014">
        <w:rPr>
          <w:rFonts w:ascii="Times New Roman" w:eastAsia="Times New Roman" w:hAnsi="Times New Roman" w:cs="Times New Roman"/>
          <w:color w:val="000000"/>
          <w:sz w:val="24"/>
          <w:szCs w:val="24"/>
          <w:lang w:eastAsia="ru-RU" w:bidi="ru-RU"/>
        </w:rPr>
        <w:lastRenderedPageBreak/>
        <w:t xml:space="preserve">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615AF4">
      <w:pPr>
        <w:widowControl w:val="0"/>
        <w:numPr>
          <w:ilvl w:val="0"/>
          <w:numId w:val="23"/>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3"/>
      </w:r>
      <w:r w:rsidRPr="00341014">
        <w:rPr>
          <w:rFonts w:ascii="Times New Roman" w:eastAsia="Times New Roman" w:hAnsi="Times New Roman" w:cs="Times New Roman"/>
          <w:color w:val="000000"/>
          <w:sz w:val="24"/>
          <w:szCs w:val="24"/>
          <w:lang w:eastAsia="ru-RU" w:bidi="ru-RU"/>
        </w:rPr>
        <w:t>.</w:t>
      </w:r>
    </w:p>
    <w:p w:rsidR="000939C7" w:rsidRPr="00B20CA1" w:rsidRDefault="008F08BA" w:rsidP="008F08B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21"/>
      <w:r>
        <w:rPr>
          <w:rFonts w:ascii="Times New Roman" w:eastAsia="Times New Roman" w:hAnsi="Times New Roman" w:cs="Times New Roman"/>
          <w:b/>
          <w:bCs/>
          <w:color w:val="000000"/>
          <w:sz w:val="24"/>
          <w:szCs w:val="24"/>
          <w:lang w:eastAsia="ru-RU" w:bidi="ru-RU"/>
        </w:rPr>
        <w:t>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6"/>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615AF4">
      <w:pPr>
        <w:widowControl w:val="0"/>
        <w:numPr>
          <w:ilvl w:val="0"/>
          <w:numId w:val="8"/>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615AF4">
      <w:pPr>
        <w:widowControl w:val="0"/>
        <w:numPr>
          <w:ilvl w:val="0"/>
          <w:numId w:val="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615AF4">
      <w:pPr>
        <w:widowControl w:val="0"/>
        <w:numPr>
          <w:ilvl w:val="0"/>
          <w:numId w:val="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615AF4">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615AF4">
      <w:pPr>
        <w:widowControl w:val="0"/>
        <w:numPr>
          <w:ilvl w:val="0"/>
          <w:numId w:val="9"/>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615AF4">
      <w:pPr>
        <w:widowControl w:val="0"/>
        <w:numPr>
          <w:ilvl w:val="0"/>
          <w:numId w:val="9"/>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8F08BA" w:rsidP="008F08BA">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8F08B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615AF4">
      <w:pPr>
        <w:widowControl w:val="0"/>
        <w:numPr>
          <w:ilvl w:val="0"/>
          <w:numId w:val="10"/>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18" w:name="bookmark23"/>
      <w:bookmarkEnd w:id="17"/>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18"/>
    </w:p>
    <w:p w:rsidR="000939C7" w:rsidRPr="00B20CA1" w:rsidRDefault="000939C7" w:rsidP="00615AF4">
      <w:pPr>
        <w:widowControl w:val="0"/>
        <w:numPr>
          <w:ilvl w:val="0"/>
          <w:numId w:val="10"/>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19"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19"/>
    </w:p>
    <w:p w:rsidR="000939C7" w:rsidRPr="007C39E8" w:rsidRDefault="000939C7" w:rsidP="00615AF4">
      <w:pPr>
        <w:widowControl w:val="0"/>
        <w:numPr>
          <w:ilvl w:val="0"/>
          <w:numId w:val="10"/>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CA6" w:rsidRPr="00F379F6" w:rsidRDefault="00F57A7D" w:rsidP="00F379F6">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1</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0" w:name="bookmark119"/>
      <w:r w:rsidRPr="00397EFC">
        <w:rPr>
          <w:rFonts w:ascii="Times New Roman" w:eastAsia="Times New Roman" w:hAnsi="Times New Roman" w:cs="Times New Roman"/>
          <w:b/>
          <w:bCs/>
          <w:color w:val="000000"/>
          <w:sz w:val="24"/>
          <w:szCs w:val="28"/>
          <w:lang w:eastAsia="ru-RU" w:bidi="ru-RU"/>
        </w:rPr>
        <w:t>Форма решения о проведении аукциона</w:t>
      </w:r>
      <w:bookmarkEnd w:id="20"/>
    </w:p>
    <w:p w:rsid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1" w:name="bookmark120"/>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проведении аукциона</w:t>
      </w:r>
      <w:bookmarkEnd w:id="21"/>
    </w:p>
    <w:p w:rsidR="00397EFC" w:rsidRPr="007715F5" w:rsidRDefault="00397EFC" w:rsidP="00397EFC">
      <w:pPr>
        <w:widowControl w:val="0"/>
        <w:spacing w:after="0" w:line="240" w:lineRule="auto"/>
        <w:jc w:val="center"/>
        <w:rPr>
          <w:rFonts w:ascii="Times New Roman" w:eastAsia="Times New Roman" w:hAnsi="Times New Roman" w:cs="Times New Roman"/>
          <w:color w:val="000000"/>
          <w:sz w:val="24"/>
          <w:szCs w:val="28"/>
          <w:lang w:eastAsia="ru-RU" w:bidi="ru-RU"/>
        </w:rPr>
      </w:pPr>
    </w:p>
    <w:p w:rsidR="00397EFC"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от </w:t>
      </w:r>
      <w:r w:rsidR="0014518E">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sidR="0014518E">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Администрация</w:t>
      </w:r>
      <w:r>
        <w:rPr>
          <w:rFonts w:ascii="Times New Roman" w:eastAsia="Times New Roman" w:hAnsi="Times New Roman" w:cs="Times New Roman"/>
          <w:color w:val="000000"/>
          <w:sz w:val="24"/>
          <w:szCs w:val="28"/>
          <w:lang w:eastAsia="ru-RU" w:bidi="ru-RU"/>
        </w:rPr>
        <w:t xml:space="preserve"> </w:t>
      </w:r>
      <w:r w:rsidR="009C1DB2">
        <w:rPr>
          <w:rFonts w:ascii="Times New Roman" w:eastAsia="Times New Roman" w:hAnsi="Times New Roman" w:cs="Times New Roman"/>
          <w:color w:val="000000"/>
          <w:sz w:val="24"/>
          <w:szCs w:val="28"/>
          <w:lang w:eastAsia="ru-RU" w:bidi="ru-RU"/>
        </w:rPr>
        <w:t>Иштанского сельского поселения</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кв.м,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w:t>
      </w:r>
      <w:r w:rsidR="0014518E">
        <w:rPr>
          <w:rFonts w:ascii="Times New Roman" w:eastAsia="Times New Roman" w:hAnsi="Times New Roman" w:cs="Times New Roman"/>
          <w:color w:val="000000"/>
          <w:sz w:val="24"/>
          <w:szCs w:val="28"/>
          <w:lang w:eastAsia="ru-RU" w:bidi="ru-RU"/>
        </w:rPr>
        <w:t xml:space="preserve"> ______________________________________________________________________</w:t>
      </w:r>
      <w:r>
        <w:rPr>
          <w:rFonts w:ascii="Times New Roman" w:eastAsia="Times New Roman" w:hAnsi="Times New Roman" w:cs="Times New Roman"/>
          <w:color w:val="000000"/>
          <w:sz w:val="24"/>
          <w:szCs w:val="28"/>
          <w:lang w:eastAsia="ru-RU" w:bidi="ru-RU"/>
        </w:rPr>
        <w:t>_______</w:t>
      </w:r>
      <w:r w:rsidR="0014518E">
        <w:rPr>
          <w:rFonts w:ascii="Times New Roman" w:eastAsia="Times New Roman" w:hAnsi="Times New Roman" w:cs="Times New Roman"/>
          <w:color w:val="000000"/>
          <w:sz w:val="24"/>
          <w:szCs w:val="28"/>
          <w:lang w:eastAsia="ru-RU" w:bidi="ru-RU"/>
        </w:rPr>
        <w:t>,</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sidR="0014518E">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sidR="0014518E">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9F18F2"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9F18F2"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w:t>
      </w:r>
      <w:r w:rsidR="0014518E" w:rsidRPr="0014518E">
        <w:rPr>
          <w:rFonts w:ascii="Times New Roman" w:eastAsia="Times New Roman" w:hAnsi="Times New Roman" w:cs="Times New Roman"/>
          <w:color w:val="000000"/>
          <w:sz w:val="24"/>
          <w:szCs w:val="28"/>
          <w:lang w:eastAsia="ru-RU" w:bidi="ru-RU"/>
        </w:rPr>
        <w:t xml:space="preserve"> с ______________ по _______________</w:t>
      </w:r>
      <w:r w:rsidRPr="0014518E">
        <w:rPr>
          <w:rFonts w:ascii="Times New Roman" w:eastAsia="Times New Roman" w:hAnsi="Times New Roman" w:cs="Times New Roman"/>
          <w:color w:val="000000"/>
          <w:sz w:val="24"/>
          <w:szCs w:val="28"/>
          <w:lang w:eastAsia="ru-RU" w:bidi="ru-RU"/>
        </w:rPr>
        <w:t>, дата аукциона</w:t>
      </w:r>
      <w:r w:rsidR="0014518E" w:rsidRPr="0014518E">
        <w:rPr>
          <w:rFonts w:ascii="Times New Roman" w:eastAsia="Times New Roman" w:hAnsi="Times New Roman" w:cs="Times New Roman"/>
          <w:color w:val="000000"/>
          <w:sz w:val="24"/>
          <w:szCs w:val="28"/>
          <w:lang w:eastAsia="ru-RU" w:bidi="ru-RU"/>
        </w:rPr>
        <w:t xml:space="preserve"> ______________________</w:t>
      </w:r>
      <w:r w:rsidRPr="0014518E">
        <w:rPr>
          <w:rFonts w:ascii="Times New Roman" w:eastAsia="Times New Roman" w:hAnsi="Times New Roman" w:cs="Times New Roman"/>
          <w:color w:val="000000"/>
          <w:sz w:val="24"/>
          <w:szCs w:val="28"/>
          <w:lang w:eastAsia="ru-RU" w:bidi="ru-RU"/>
        </w:rPr>
        <w:t>.</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w:t>
      </w:r>
      <w:r w:rsidRPr="0014518E">
        <w:rPr>
          <w:rFonts w:ascii="Times New Roman" w:eastAsia="Times New Roman" w:hAnsi="Times New Roman" w:cs="Times New Roman"/>
          <w:color w:val="000000"/>
          <w:sz w:val="24"/>
          <w:szCs w:val="28"/>
          <w:lang w:eastAsia="ru-RU" w:bidi="ru-RU"/>
        </w:rPr>
        <w:t>.</w:t>
      </w:r>
    </w:p>
    <w:p w:rsidR="000B4FD2"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w:t>
      </w:r>
      <w:r w:rsidR="0014518E" w:rsidRPr="0014518E">
        <w:rPr>
          <w:rFonts w:ascii="Times New Roman" w:eastAsia="Times New Roman" w:hAnsi="Times New Roman" w:cs="Times New Roman"/>
          <w:color w:val="000000"/>
          <w:sz w:val="24"/>
          <w:szCs w:val="28"/>
          <w:lang w:eastAsia="ru-RU" w:bidi="ru-RU"/>
        </w:rPr>
        <w:t xml:space="preserve"> _______________________</w:t>
      </w:r>
      <w:r w:rsidRPr="0014518E">
        <w:rPr>
          <w:rFonts w:ascii="Times New Roman" w:eastAsia="Times New Roman" w:hAnsi="Times New Roman" w:cs="Times New Roman"/>
          <w:color w:val="000000"/>
          <w:sz w:val="24"/>
          <w:szCs w:val="28"/>
          <w:lang w:eastAsia="ru-RU" w:bidi="ru-RU"/>
        </w:rPr>
        <w:t>, начальная цена</w:t>
      </w:r>
      <w:r w:rsidR="0014518E" w:rsidRPr="0014518E">
        <w:rPr>
          <w:rFonts w:ascii="Times New Roman" w:eastAsia="Times New Roman" w:hAnsi="Times New Roman" w:cs="Times New Roman"/>
          <w:color w:val="000000"/>
          <w:sz w:val="24"/>
          <w:szCs w:val="28"/>
          <w:lang w:eastAsia="ru-RU" w:bidi="ru-RU"/>
        </w:rPr>
        <w:t xml:space="preserve"> ________________</w:t>
      </w:r>
      <w:r w:rsidRPr="0014518E">
        <w:rPr>
          <w:rFonts w:ascii="Times New Roman" w:eastAsia="Times New Roman" w:hAnsi="Times New Roman" w:cs="Times New Roman"/>
          <w:color w:val="000000"/>
          <w:sz w:val="24"/>
          <w:szCs w:val="28"/>
          <w:lang w:eastAsia="ru-RU" w:bidi="ru-RU"/>
        </w:rPr>
        <w:t>, шаг</w:t>
      </w:r>
      <w:r w:rsidR="0014518E" w:rsidRPr="0014518E">
        <w:rPr>
          <w:rFonts w:ascii="Times New Roman" w:eastAsia="Times New Roman" w:hAnsi="Times New Roman" w:cs="Times New Roman"/>
          <w:color w:val="000000"/>
          <w:sz w:val="24"/>
          <w:szCs w:val="28"/>
          <w:lang w:eastAsia="ru-RU" w:bidi="ru-RU"/>
        </w:rPr>
        <w:t xml:space="preserve"> </w:t>
      </w:r>
      <w:r w:rsidRPr="0014518E">
        <w:rPr>
          <w:rFonts w:ascii="Times New Roman" w:eastAsia="Times New Roman" w:hAnsi="Times New Roman" w:cs="Times New Roman"/>
          <w:color w:val="000000"/>
          <w:sz w:val="24"/>
          <w:szCs w:val="28"/>
          <w:lang w:eastAsia="ru-RU" w:bidi="ru-RU"/>
        </w:rPr>
        <w:t>аукциона</w:t>
      </w:r>
      <w:r w:rsidR="0014518E" w:rsidRPr="0014518E">
        <w:rPr>
          <w:rFonts w:ascii="Times New Roman" w:eastAsia="Times New Roman" w:hAnsi="Times New Roman" w:cs="Times New Roman"/>
          <w:color w:val="000000"/>
          <w:sz w:val="24"/>
          <w:szCs w:val="28"/>
          <w:lang w:eastAsia="ru-RU" w:bidi="ru-RU"/>
        </w:rPr>
        <w:t xml:space="preserve"> ___________________</w:t>
      </w:r>
      <w:r w:rsidRPr="0014518E">
        <w:rPr>
          <w:rFonts w:ascii="Times New Roman" w:eastAsia="Times New Roman" w:hAnsi="Times New Roman" w:cs="Times New Roman"/>
          <w:color w:val="000000"/>
          <w:sz w:val="24"/>
          <w:szCs w:val="28"/>
          <w:lang w:eastAsia="ru-RU" w:bidi="ru-RU"/>
        </w:rPr>
        <w:t>, размер задатка</w:t>
      </w:r>
      <w:r w:rsidR="0014518E" w:rsidRPr="0014518E">
        <w:rPr>
          <w:rFonts w:ascii="Times New Roman" w:eastAsia="Times New Roman" w:hAnsi="Times New Roman" w:cs="Times New Roman"/>
          <w:color w:val="000000"/>
          <w:sz w:val="24"/>
          <w:szCs w:val="28"/>
          <w:lang w:eastAsia="ru-RU" w:bidi="ru-RU"/>
        </w:rPr>
        <w:t xml:space="preserve"> ____________</w:t>
      </w:r>
      <w:r w:rsidRPr="0014518E">
        <w:rPr>
          <w:rFonts w:ascii="Times New Roman" w:eastAsia="Times New Roman" w:hAnsi="Times New Roman" w:cs="Times New Roman"/>
          <w:color w:val="000000"/>
          <w:sz w:val="24"/>
          <w:szCs w:val="28"/>
          <w:lang w:eastAsia="ru-RU" w:bidi="ru-RU"/>
        </w:rPr>
        <w:t>, порядок внесения</w:t>
      </w:r>
      <w:r w:rsidR="0014518E" w:rsidRPr="0014518E">
        <w:rPr>
          <w:rFonts w:ascii="Times New Roman" w:eastAsia="Times New Roman" w:hAnsi="Times New Roman" w:cs="Times New Roman"/>
          <w:color w:val="000000"/>
          <w:sz w:val="24"/>
          <w:szCs w:val="28"/>
          <w:lang w:eastAsia="ru-RU" w:bidi="ru-RU"/>
        </w:rPr>
        <w:t xml:space="preserve"> _____________________________ </w:t>
      </w:r>
      <w:r w:rsidRPr="0014518E">
        <w:rPr>
          <w:rFonts w:ascii="Times New Roman" w:eastAsia="Times New Roman" w:hAnsi="Times New Roman" w:cs="Times New Roman"/>
          <w:color w:val="000000"/>
          <w:sz w:val="24"/>
          <w:szCs w:val="28"/>
          <w:lang w:eastAsia="ru-RU" w:bidi="ru-RU"/>
        </w:rPr>
        <w:t>и возврата задатка</w:t>
      </w:r>
      <w:r w:rsidR="0014518E" w:rsidRPr="0014518E">
        <w:rPr>
          <w:rFonts w:ascii="Times New Roman" w:eastAsia="Times New Roman" w:hAnsi="Times New Roman" w:cs="Times New Roman"/>
          <w:color w:val="000000"/>
          <w:sz w:val="24"/>
          <w:szCs w:val="28"/>
          <w:lang w:eastAsia="ru-RU" w:bidi="ru-RU"/>
        </w:rPr>
        <w:t xml:space="preserve"> ________________________________</w:t>
      </w:r>
      <w:r w:rsidRPr="0014518E">
        <w:rPr>
          <w:rFonts w:ascii="Times New Roman" w:eastAsia="Times New Roman" w:hAnsi="Times New Roman" w:cs="Times New Roman"/>
          <w:color w:val="000000"/>
          <w:sz w:val="24"/>
          <w:szCs w:val="28"/>
          <w:lang w:eastAsia="ru-RU" w:bidi="ru-RU"/>
        </w:rPr>
        <w:t>, дополнительная информация</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__________________________________________________________________________________________________________________________________________________________</w:t>
      </w:r>
      <w:r w:rsidRPr="0014518E">
        <w:rPr>
          <w:rFonts w:ascii="Times New Roman" w:eastAsia="Times New Roman" w:hAnsi="Times New Roman" w:cs="Times New Roman"/>
          <w:color w:val="000000"/>
          <w:sz w:val="24"/>
          <w:szCs w:val="28"/>
          <w:lang w:eastAsia="ru-RU" w:bidi="ru-RU"/>
        </w:rPr>
        <w:t>.</w:t>
      </w:r>
      <w:r w:rsidR="009F18F2" w:rsidRPr="0014518E">
        <w:rPr>
          <w:rFonts w:ascii="Times New Roman" w:eastAsia="Times New Roman" w:hAnsi="Times New Roman" w:cs="Times New Roman"/>
          <w:color w:val="000000"/>
          <w:sz w:val="24"/>
          <w:szCs w:val="28"/>
          <w:lang w:eastAsia="ru-RU" w:bidi="ru-RU"/>
        </w:rPr>
        <w:fldChar w:fldCharType="end"/>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8"/>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w:t>
            </w:r>
            <w:r w:rsidR="005B1FF9" w:rsidRPr="00B318EA">
              <w:rPr>
                <w:rStyle w:val="2Exact"/>
                <w:rFonts w:eastAsiaTheme="minorHAnsi"/>
                <w:sz w:val="24"/>
              </w:rPr>
              <w:t>последнее - при наличии</w:t>
            </w:r>
            <w:r w:rsidR="005B1FF9">
              <w:rPr>
                <w:rStyle w:val="2Exact"/>
                <w:rFonts w:eastAsiaTheme="minorHAnsi"/>
                <w:sz w:val="24"/>
              </w:rPr>
              <w:t>)</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2"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2"/>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(наименование уполномоченного органа местного самоуправления)</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w:t>
      </w:r>
      <w:r w:rsidRPr="005D6F0E">
        <w:rPr>
          <w:rFonts w:ascii="Times New Roman" w:eastAsia="Times New Roman" w:hAnsi="Times New Roman" w:cs="Times New Roman"/>
          <w:bCs/>
          <w:color w:val="000000"/>
          <w:sz w:val="24"/>
          <w:szCs w:val="28"/>
          <w:lang w:eastAsia="ru-RU" w:bidi="ru-RU"/>
        </w:rPr>
        <w:t>последнее - при наличии</w:t>
      </w:r>
      <w:r>
        <w:rPr>
          <w:rFonts w:ascii="Times New Roman" w:eastAsia="Times New Roman" w:hAnsi="Times New Roman" w:cs="Times New Roman"/>
          <w:bCs/>
          <w:color w:val="000000"/>
          <w:sz w:val="24"/>
          <w:szCs w:val="28"/>
          <w:lang w:eastAsia="ru-RU" w:bidi="ru-RU"/>
        </w:rPr>
        <w:t>)</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w:t>
      </w:r>
      <w:r w:rsidR="00F379F6">
        <w:rPr>
          <w:rFonts w:ascii="Times New Roman" w:eastAsia="Times New Roman" w:hAnsi="Times New Roman" w:cs="Times New Roman"/>
          <w:color w:val="000000"/>
          <w:sz w:val="24"/>
          <w:szCs w:val="28"/>
          <w:lang w:eastAsia="ru-RU" w:bidi="ru-RU"/>
        </w:rPr>
        <w:t>3</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3" w:name="bookmark123"/>
    </w:p>
    <w:p w:rsidR="00B83691" w:rsidRP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проведении аукциона</w:t>
      </w:r>
      <w:bookmarkEnd w:id="23"/>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(наименование уполномоченного органа)</w:t>
      </w:r>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организации аукциона на право заключения договора аренды или купли-</w:t>
      </w:r>
    </w:p>
    <w:p w:rsid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 .</w:t>
      </w:r>
    </w:p>
    <w:p w:rsidR="00B83691" w:rsidRP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w:t>
      </w:r>
      <w:r w:rsidRPr="005D6F0E">
        <w:rPr>
          <w:rFonts w:ascii="Times New Roman" w:eastAsia="Times New Roman" w:hAnsi="Times New Roman" w:cs="Times New Roman"/>
          <w:color w:val="000000"/>
          <w:sz w:val="24"/>
          <w:szCs w:val="28"/>
          <w:lang w:eastAsia="ru-RU" w:bidi="ru-RU"/>
        </w:rPr>
        <w:t>последнее - при наличии</w:t>
      </w:r>
      <w:r>
        <w:rPr>
          <w:rFonts w:ascii="Times New Roman" w:eastAsia="Times New Roman" w:hAnsi="Times New Roman" w:cs="Times New Roman"/>
          <w:color w:val="000000"/>
          <w:sz w:val="24"/>
          <w:szCs w:val="28"/>
          <w:lang w:eastAsia="ru-RU" w:bidi="ru-RU"/>
        </w:rPr>
        <w:t>)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EA50F9"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Default="001D7E2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Приложение № </w:t>
      </w:r>
      <w:r w:rsidR="00F379F6">
        <w:rPr>
          <w:rFonts w:ascii="Times New Roman" w:eastAsia="Times New Roman" w:hAnsi="Times New Roman" w:cs="Times New Roman"/>
          <w:color w:val="000000"/>
          <w:sz w:val="24"/>
          <w:szCs w:val="28"/>
          <w:lang w:eastAsia="ru-RU" w:bidi="ru-RU"/>
        </w:rPr>
        <w:t>4</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кому:</w:t>
      </w:r>
      <w:r w:rsidRPr="001D7E21">
        <w:rPr>
          <w:rFonts w:ascii="Times New Roman" w:eastAsia="Times New Roman" w:hAnsi="Times New Roman" w:cs="Times New Roman"/>
          <w:color w:val="000000"/>
          <w:sz w:val="24"/>
          <w:szCs w:val="28"/>
          <w:lang w:eastAsia="ru-RU" w:bidi="ru-RU"/>
        </w:rPr>
        <w:tab/>
      </w:r>
    </w:p>
    <w:p w:rsid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(наименование заявителя (фамилия, имя, отчество</w:t>
      </w:r>
      <w:r>
        <w:rPr>
          <w:rFonts w:ascii="Times New Roman" w:eastAsia="Times New Roman" w:hAnsi="Times New Roman" w:cs="Times New Roman"/>
          <w:color w:val="000000"/>
          <w:sz w:val="24"/>
          <w:szCs w:val="28"/>
          <w:lang w:eastAsia="ru-RU" w:bidi="ru-RU"/>
        </w:rPr>
        <w:t xml:space="preserve"> (</w:t>
      </w:r>
      <w:r w:rsidRPr="005D6F0E">
        <w:rPr>
          <w:rFonts w:ascii="Times New Roman" w:eastAsia="Times New Roman" w:hAnsi="Times New Roman" w:cs="Times New Roman"/>
          <w:color w:val="000000"/>
          <w:sz w:val="24"/>
          <w:szCs w:val="28"/>
          <w:lang w:eastAsia="ru-RU" w:bidi="ru-RU"/>
        </w:rPr>
        <w:t>последнее - при наличии</w:t>
      </w:r>
      <w:r>
        <w:rPr>
          <w:rFonts w:ascii="Times New Roman" w:eastAsia="Times New Roman" w:hAnsi="Times New Roman" w:cs="Times New Roman"/>
          <w:color w:val="000000"/>
          <w:sz w:val="24"/>
          <w:szCs w:val="28"/>
          <w:lang w:eastAsia="ru-RU" w:bidi="ru-RU"/>
        </w:rPr>
        <w:t>)</w:t>
      </w:r>
      <w:r w:rsidRPr="001D7E21">
        <w:rPr>
          <w:rFonts w:ascii="Times New Roman" w:eastAsia="Times New Roman" w:hAnsi="Times New Roman" w:cs="Times New Roman"/>
          <w:color w:val="000000"/>
          <w:sz w:val="24"/>
          <w:szCs w:val="28"/>
          <w:lang w:eastAsia="ru-RU" w:bidi="ru-RU"/>
        </w:rPr>
        <w:t xml:space="preserve">-для граждан, </w:t>
      </w: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полное наименование организации,</w:t>
      </w:r>
      <w:r w:rsidRPr="001D7E21">
        <w:rPr>
          <w:rFonts w:ascii="Times New Roman" w:eastAsia="Times New Roman" w:hAnsi="Times New Roman" w:cs="Times New Roman"/>
          <w:color w:val="000000"/>
          <w:sz w:val="24"/>
          <w:szCs w:val="28"/>
          <w:lang w:eastAsia="ru-RU" w:bidi="ru-RU"/>
        </w:rPr>
        <w:br/>
        <w:t>фамилия, имя, отчество</w:t>
      </w:r>
      <w:r>
        <w:rPr>
          <w:rFonts w:ascii="Times New Roman" w:eastAsia="Times New Roman" w:hAnsi="Times New Roman" w:cs="Times New Roman"/>
          <w:color w:val="000000"/>
          <w:sz w:val="24"/>
          <w:szCs w:val="28"/>
          <w:lang w:eastAsia="ru-RU" w:bidi="ru-RU"/>
        </w:rPr>
        <w:t xml:space="preserve"> (</w:t>
      </w:r>
      <w:r w:rsidRPr="005D6F0E">
        <w:rPr>
          <w:rFonts w:ascii="Times New Roman" w:eastAsia="Times New Roman" w:hAnsi="Times New Roman" w:cs="Times New Roman"/>
          <w:color w:val="000000"/>
          <w:sz w:val="24"/>
          <w:szCs w:val="28"/>
          <w:lang w:eastAsia="ru-RU" w:bidi="ru-RU"/>
        </w:rPr>
        <w:t>последнее - при наличии</w:t>
      </w:r>
      <w:r>
        <w:rPr>
          <w:rFonts w:ascii="Times New Roman" w:eastAsia="Times New Roman" w:hAnsi="Times New Roman" w:cs="Times New Roman"/>
          <w:color w:val="000000"/>
          <w:sz w:val="24"/>
          <w:szCs w:val="28"/>
          <w:lang w:eastAsia="ru-RU" w:bidi="ru-RU"/>
        </w:rPr>
        <w:t>)</w:t>
      </w:r>
      <w:r w:rsidRPr="001D7E21">
        <w:rPr>
          <w:rFonts w:ascii="Times New Roman" w:eastAsia="Times New Roman" w:hAnsi="Times New Roman" w:cs="Times New Roman"/>
          <w:color w:val="000000"/>
          <w:sz w:val="24"/>
          <w:szCs w:val="28"/>
          <w:lang w:eastAsia="ru-RU" w:bidi="ru-RU"/>
        </w:rPr>
        <w:t xml:space="preserve"> руководителя - для</w:t>
      </w:r>
      <w:r w:rsidRPr="001D7E21">
        <w:rPr>
          <w:rFonts w:ascii="Times New Roman" w:eastAsia="Times New Roman" w:hAnsi="Times New Roman" w:cs="Times New Roman"/>
          <w:color w:val="000000"/>
          <w:sz w:val="24"/>
          <w:szCs w:val="28"/>
          <w:lang w:eastAsia="ru-RU" w:bidi="ru-RU"/>
        </w:rPr>
        <w:br/>
        <w:t>юридических лиц),</w:t>
      </w:r>
      <w:r w:rsidRPr="001D7E21">
        <w:rPr>
          <w:rFonts w:ascii="Times New Roman" w:eastAsia="Times New Roman" w:hAnsi="Times New Roman" w:cs="Times New Roman"/>
          <w:color w:val="000000"/>
          <w:sz w:val="24"/>
          <w:szCs w:val="28"/>
          <w:lang w:eastAsia="ru-RU" w:bidi="ru-RU"/>
        </w:rPr>
        <w:br/>
        <w:t>его почтовый индекс и адрес, телефон,</w:t>
      </w:r>
      <w:r w:rsidRPr="001D7E21">
        <w:rPr>
          <w:rFonts w:ascii="Times New Roman" w:eastAsia="Times New Roman" w:hAnsi="Times New Roman" w:cs="Times New Roman"/>
          <w:color w:val="000000"/>
          <w:sz w:val="24"/>
          <w:szCs w:val="28"/>
          <w:lang w:eastAsia="ru-RU" w:bidi="ru-RU"/>
        </w:rPr>
        <w:br/>
        <w:t>адрес электронной почты)</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4" w:name="bookmark124"/>
    </w:p>
    <w:p w:rsidR="001D7E21" w:rsidRP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4"/>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1D7E21" w:rsidRPr="001D7E21" w:rsidRDefault="001D7E21" w:rsidP="001D7E21">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sidR="00BD630B">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1D7E21" w:rsidRPr="001D7E21" w:rsidTr="001D7E21">
        <w:trPr>
          <w:trHeight w:hRule="exact" w:val="1096"/>
          <w:jc w:val="center"/>
        </w:trPr>
        <w:tc>
          <w:tcPr>
            <w:tcW w:w="5195"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(должность)</w:t>
            </w:r>
          </w:p>
        </w:tc>
        <w:tc>
          <w:tcPr>
            <w:tcW w:w="4909"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(подпись) (фамилия, имя, отчество (</w:t>
            </w:r>
            <w:r w:rsidRPr="005D6F0E">
              <w:rPr>
                <w:rFonts w:ascii="Times New Roman" w:eastAsia="Times New Roman" w:hAnsi="Times New Roman" w:cs="Times New Roman"/>
                <w:color w:val="000000"/>
                <w:sz w:val="24"/>
                <w:szCs w:val="28"/>
                <w:lang w:eastAsia="ru-RU" w:bidi="ru-RU"/>
              </w:rPr>
              <w:t>последнее - при наличии</w:t>
            </w:r>
            <w:r w:rsidRPr="001D7E21">
              <w:rPr>
                <w:rFonts w:ascii="Times New Roman" w:eastAsia="Times New Roman" w:hAnsi="Times New Roman" w:cs="Times New Roman"/>
                <w:color w:val="000000"/>
                <w:sz w:val="24"/>
                <w:szCs w:val="28"/>
                <w:lang w:eastAsia="ru-RU" w:bidi="ru-RU"/>
              </w:rPr>
              <w:t>))</w:t>
            </w:r>
          </w:p>
        </w:tc>
      </w:tr>
    </w:tbl>
    <w:p w:rsidR="002769FE" w:rsidRPr="002769FE" w:rsidRDefault="002769FE" w:rsidP="002769FE">
      <w:pPr>
        <w:widowControl w:val="0"/>
        <w:spacing w:after="0" w:line="240" w:lineRule="auto"/>
        <w:jc w:val="both"/>
        <w:rPr>
          <w:rFonts w:ascii="Times New Roman" w:eastAsia="Times New Roman" w:hAnsi="Times New Roman" w:cs="Times New Roman"/>
          <w:color w:val="000000"/>
          <w:sz w:val="24"/>
          <w:szCs w:val="28"/>
          <w:lang w:eastAsia="ru-RU" w:bidi="ru-RU"/>
        </w:rPr>
        <w:sectPr w:rsidR="002769FE" w:rsidRPr="002769FE" w:rsidSect="005D6F0E">
          <w:headerReference w:type="default" r:id="rId17"/>
          <w:pgSz w:w="11900" w:h="16840"/>
          <w:pgMar w:top="1162" w:right="530" w:bottom="1162" w:left="1242" w:header="567" w:footer="3" w:gutter="0"/>
          <w:cols w:space="720"/>
          <w:noEndnote/>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F379F6">
        <w:rPr>
          <w:rFonts w:ascii="Times New Roman" w:hAnsi="Times New Roman" w:cs="Times New Roman"/>
          <w:sz w:val="24"/>
        </w:rPr>
        <w:t>5</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666F7" w:rsidRPr="00C45DB0"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B318EA">
        <w:rPr>
          <w:rFonts w:ascii="Times New Roman" w:eastAsia="Times New Roman" w:hAnsi="Times New Roman" w:cs="Times New Roman"/>
          <w:b/>
          <w:bCs/>
          <w:color w:val="000000"/>
          <w:sz w:val="24"/>
          <w:szCs w:val="28"/>
          <w:lang w:bidi="ru-RU"/>
        </w:rPr>
        <w:t>муниципальной услуги</w:t>
      </w:r>
    </w:p>
    <w:p w:rsidR="002666F7" w:rsidRPr="0084580E" w:rsidRDefault="002666F7" w:rsidP="002666F7">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27"/>
        <w:gridCol w:w="2185"/>
        <w:gridCol w:w="2107"/>
        <w:gridCol w:w="1983"/>
        <w:gridCol w:w="2115"/>
        <w:gridCol w:w="2464"/>
        <w:gridCol w:w="2228"/>
      </w:tblGrid>
      <w:tr w:rsidR="002666F7" w:rsidRPr="006D3084" w:rsidTr="000F2531">
        <w:trPr>
          <w:trHeight w:val="340"/>
        </w:trPr>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666F7" w:rsidRPr="006D3084" w:rsidTr="000F2531">
        <w:trPr>
          <w:trHeight w:val="340"/>
        </w:trPr>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666F7" w:rsidRPr="006D3084" w:rsidTr="000F2531">
        <w:trPr>
          <w:trHeight w:val="2103"/>
        </w:trPr>
        <w:tc>
          <w:tcPr>
            <w:tcW w:w="730" w:type="pct"/>
            <w:vMerge w:val="restart"/>
            <w:tcBorders>
              <w:bottom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666F7"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666F7" w:rsidRDefault="002666F7" w:rsidP="000F2531">
            <w:pPr>
              <w:spacing w:after="0" w:line="240" w:lineRule="auto"/>
              <w:rPr>
                <w:rFonts w:ascii="Times New Roman" w:eastAsia="Times New Roman" w:hAnsi="Times New Roman" w:cs="Times New Roman"/>
                <w:color w:val="000000"/>
              </w:rPr>
            </w:pPr>
          </w:p>
          <w:p w:rsidR="002666F7" w:rsidRPr="006D3084" w:rsidRDefault="002666F7" w:rsidP="000A2539">
            <w:pPr>
              <w:spacing w:after="0" w:line="240" w:lineRule="auto"/>
              <w:rPr>
                <w:rFonts w:ascii="Times New Roman" w:eastAsia="Times New Roman" w:hAnsi="Times New Roman" w:cs="Times New Roman"/>
                <w:color w:val="000000"/>
              </w:rPr>
            </w:pPr>
            <w:r w:rsidRPr="00B318EA">
              <w:rPr>
                <w:rFonts w:ascii="Times New Roman" w:eastAsia="Times New Roman" w:hAnsi="Times New Roman" w:cs="Times New Roman"/>
                <w:color w:val="000000"/>
              </w:rPr>
              <w:t>3 рабочих дня</w:t>
            </w:r>
            <w:r w:rsidR="000A2539" w:rsidRPr="00B318EA">
              <w:rPr>
                <w:rFonts w:ascii="Times New Roman" w:eastAsia="Times New Roman" w:hAnsi="Times New Roman" w:cs="Times New Roman"/>
                <w:color w:val="000000"/>
              </w:rPr>
              <w:t xml:space="preserve"> со дня поступления заявления и документов для предоставления муниципальной услуги в Уполномоченный орган</w:t>
            </w: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666F7" w:rsidRPr="006D3084" w:rsidTr="000F2531">
        <w:trPr>
          <w:trHeight w:val="253"/>
        </w:trPr>
        <w:tc>
          <w:tcPr>
            <w:tcW w:w="730" w:type="pct"/>
            <w:vMerge/>
            <w:tcBorders>
              <w:top w:val="nil"/>
              <w:bottom w:val="single" w:sz="4" w:space="0" w:color="auto"/>
            </w:tcBorders>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vMerge w:val="restart"/>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2226"/>
        </w:trPr>
        <w:tc>
          <w:tcPr>
            <w:tcW w:w="730" w:type="pct"/>
            <w:vMerge w:val="restart"/>
            <w:tcBorders>
              <w:top w:val="single" w:sz="4" w:space="0" w:color="auto"/>
              <w:bottom w:val="nil"/>
            </w:tcBorders>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2787"/>
        </w:trPr>
        <w:tc>
          <w:tcPr>
            <w:tcW w:w="730" w:type="pct"/>
            <w:vMerge/>
            <w:tcBorders>
              <w:top w:val="nil"/>
              <w:bottom w:val="nil"/>
            </w:tcBorders>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666F7" w:rsidRPr="006D3084" w:rsidTr="000F2531">
        <w:trPr>
          <w:trHeight w:val="340"/>
        </w:trPr>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66F7" w:rsidRPr="006D3084" w:rsidTr="000F2531">
        <w:trPr>
          <w:trHeight w:val="340"/>
        </w:trPr>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666F7" w:rsidRPr="006D3084" w:rsidTr="000F2531">
        <w:trPr>
          <w:trHeight w:val="340"/>
        </w:trPr>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666F7" w:rsidRPr="006D3084" w:rsidTr="000F2531">
        <w:trPr>
          <w:trHeight w:val="340"/>
        </w:trPr>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666F7" w:rsidRPr="006D3084" w:rsidRDefault="002666F7" w:rsidP="002666F7">
            <w:pPr>
              <w:spacing w:after="0" w:line="240" w:lineRule="auto"/>
              <w:jc w:val="both"/>
              <w:rPr>
                <w:rFonts w:ascii="Times New Roman" w:eastAsia="Times New Roman" w:hAnsi="Times New Roman" w:cs="Times New Roman"/>
                <w:color w:val="000000"/>
              </w:rPr>
            </w:pPr>
            <w:r w:rsidRPr="00B318EA">
              <w:rPr>
                <w:rFonts w:ascii="Times New Roman" w:eastAsia="Times New Roman" w:hAnsi="Times New Roman" w:cs="Times New Roman"/>
                <w:color w:val="000000"/>
              </w:rPr>
              <w:t>40 календарных  дней</w:t>
            </w:r>
            <w:r w:rsidR="000A2539" w:rsidRPr="00B318EA">
              <w:rPr>
                <w:rFonts w:ascii="Times New Roman" w:eastAsia="Times New Roman" w:hAnsi="Times New Roman" w:cs="Times New Roman"/>
                <w:color w:val="000000"/>
              </w:rPr>
              <w:t xml:space="preserve"> со дня поступления пакета зарегистрированных документов</w:t>
            </w:r>
          </w:p>
        </w:tc>
        <w:tc>
          <w:tcPr>
            <w:tcW w:w="65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2666F7" w:rsidRPr="006D3084" w:rsidTr="000F2531">
        <w:trPr>
          <w:trHeight w:val="340"/>
        </w:trPr>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0F2531">
            <w:pPr>
              <w:spacing w:after="0" w:line="240" w:lineRule="auto"/>
              <w:rPr>
                <w:rFonts w:ascii="Times New Roman" w:eastAsia="Times New Roman" w:hAnsi="Times New Roman" w:cs="Times New Roman"/>
                <w:color w:val="000000"/>
              </w:rPr>
            </w:pPr>
          </w:p>
        </w:tc>
      </w:tr>
      <w:tr w:rsidR="002666F7" w:rsidRPr="006D3084" w:rsidTr="000F2531">
        <w:trPr>
          <w:trHeight w:val="340"/>
        </w:trPr>
        <w:tc>
          <w:tcPr>
            <w:tcW w:w="5000" w:type="pct"/>
            <w:gridSpan w:val="7"/>
            <w:shd w:val="clear" w:color="000000" w:fill="FFFFFF"/>
            <w:vAlign w:val="center"/>
            <w:hideMark/>
          </w:tcPr>
          <w:p w:rsidR="002666F7" w:rsidRPr="006D3084" w:rsidRDefault="002666F7" w:rsidP="000F25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666F7" w:rsidRPr="006D3084" w:rsidTr="000F2531">
        <w:trPr>
          <w:trHeight w:val="340"/>
        </w:trPr>
        <w:tc>
          <w:tcPr>
            <w:tcW w:w="730"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w:t>
            </w:r>
            <w:r w:rsidRPr="006D3084">
              <w:rPr>
                <w:rFonts w:ascii="Times New Roman" w:eastAsia="Times New Roman" w:hAnsi="Times New Roman" w:cs="Times New Roman"/>
                <w:color w:val="000000"/>
              </w:rPr>
              <w:lastRenderedPageBreak/>
              <w:t xml:space="preserve">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666F7" w:rsidRPr="006D3084" w:rsidTr="000F2531">
        <w:trPr>
          <w:trHeight w:val="5313"/>
        </w:trPr>
        <w:tc>
          <w:tcPr>
            <w:tcW w:w="730"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666F7" w:rsidRPr="006D3084" w:rsidRDefault="002666F7" w:rsidP="000F253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666F7" w:rsidRPr="006D3084" w:rsidRDefault="002666F7" w:rsidP="000F2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666F7" w:rsidRPr="0084580E" w:rsidRDefault="002666F7" w:rsidP="002666F7">
      <w:pPr>
        <w:widowControl w:val="0"/>
        <w:spacing w:after="0" w:line="240" w:lineRule="auto"/>
        <w:rPr>
          <w:rFonts w:ascii="Times New Roman" w:eastAsia="Arial Unicode MS" w:hAnsi="Times New Roman" w:cs="Times New Roman"/>
          <w:color w:val="000000"/>
          <w:sz w:val="28"/>
          <w:szCs w:val="28"/>
          <w:lang w:bidi="ru-RU"/>
        </w:rPr>
      </w:pPr>
    </w:p>
    <w:p w:rsidR="00C62260" w:rsidRDefault="00C62260"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spacing w:after="0" w:line="240" w:lineRule="auto"/>
        <w:ind w:left="9128"/>
        <w:jc w:val="both"/>
        <w:rPr>
          <w:rFonts w:ascii="Times New Roman" w:hAnsi="Times New Roman" w:cs="Times New Roman"/>
          <w:sz w:val="24"/>
        </w:rPr>
        <w:sectPr w:rsidR="002666F7" w:rsidSect="00E7112B">
          <w:headerReference w:type="default" r:id="rId18"/>
          <w:headerReference w:type="first" r:id="rId19"/>
          <w:pgSz w:w="16840" w:h="11907" w:orient="landscape" w:code="9"/>
          <w:pgMar w:top="1701" w:right="567" w:bottom="851" w:left="1134" w:header="567" w:footer="567" w:gutter="0"/>
          <w:cols w:space="708"/>
          <w:titlePg/>
          <w:docGrid w:linePitch="360"/>
        </w:sectPr>
      </w:pPr>
    </w:p>
    <w:p w:rsidR="0020288A" w:rsidRPr="007715F5" w:rsidRDefault="0020288A" w:rsidP="0020288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6</w:t>
      </w:r>
    </w:p>
    <w:p w:rsidR="002666F7" w:rsidRDefault="0020288A" w:rsidP="0020288A">
      <w:pPr>
        <w:spacing w:after="0" w:line="240" w:lineRule="auto"/>
        <w:ind w:left="5613"/>
        <w:jc w:val="both"/>
        <w:rPr>
          <w:rFonts w:ascii="Times New Roman" w:hAnsi="Times New Roman" w:cs="Times New Roman"/>
          <w:sz w:val="24"/>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2666F7" w:rsidRDefault="002666F7" w:rsidP="002666F7">
      <w:pPr>
        <w:spacing w:after="0" w:line="240" w:lineRule="auto"/>
        <w:jc w:val="center"/>
        <w:rPr>
          <w:rFonts w:ascii="Times New Roman" w:hAnsi="Times New Roman" w:cs="Times New Roman"/>
          <w:sz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666F7" w:rsidRDefault="009F18F2" w:rsidP="002666F7">
      <w:pPr>
        <w:widowControl w:val="0"/>
        <w:autoSpaceDE w:val="0"/>
        <w:autoSpaceDN w:val="0"/>
        <w:adjustRightInd w:val="0"/>
        <w:spacing w:after="0" w:line="240" w:lineRule="auto"/>
        <w:jc w:val="center"/>
        <w:outlineLvl w:val="2"/>
        <w:rPr>
          <w:sz w:val="24"/>
          <w:szCs w:val="24"/>
        </w:rPr>
      </w:pPr>
      <w:r w:rsidRPr="009F18F2">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style="mso-next-textbox:#_x0000_s1038">
              <w:txbxContent>
                <w:p w:rsidR="000A2539" w:rsidRDefault="000A2539"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9F18F2">
        <w:pict>
          <v:shape id="_x0000_s1027" type="#_x0000_t202" style="position:absolute;left:0;text-align:left;margin-left:-9.3pt;margin-top:13.5pt;width:295.5pt;height:29.25pt;z-index:251638272">
            <v:textbox style="mso-next-textbox:#_x0000_s1027">
              <w:txbxContent>
                <w:p w:rsidR="000A2539" w:rsidRDefault="000A2539"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9F18F2">
        <w:pict>
          <v:shape id="_x0000_s1028" type="#_x0000_t202" style="position:absolute;left:0;text-align:left;margin-left:-9.3pt;margin-top:52.55pt;width:295.5pt;height:20.25pt;z-index:251639296">
            <v:textbox style="mso-next-textbox:#_x0000_s1028">
              <w:txbxContent>
                <w:p w:rsidR="000A2539" w:rsidRDefault="000A2539"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9F18F2">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666F7" w:rsidRDefault="002666F7" w:rsidP="002666F7">
      <w:pPr>
        <w:spacing w:after="0" w:line="240" w:lineRule="auto"/>
        <w:jc w:val="both"/>
        <w:outlineLvl w:val="0"/>
        <w:rPr>
          <w:rFonts w:ascii="Times New Roman" w:hAnsi="Times New Roman"/>
          <w:sz w:val="24"/>
          <w:szCs w:val="24"/>
        </w:rPr>
      </w:pPr>
    </w:p>
    <w:p w:rsidR="002666F7" w:rsidRDefault="002666F7" w:rsidP="002666F7"/>
    <w:p w:rsidR="002666F7" w:rsidRDefault="009F18F2" w:rsidP="002666F7">
      <w:pPr>
        <w:tabs>
          <w:tab w:val="left" w:pos="5985"/>
        </w:tabs>
        <w:rPr>
          <w:rFonts w:ascii="Times New Roman" w:hAnsi="Times New Roman"/>
          <w:sz w:val="14"/>
          <w:szCs w:val="14"/>
        </w:rPr>
      </w:pPr>
      <w:r w:rsidRPr="009F18F2">
        <w:pict>
          <v:shape id="_x0000_s1041" type="#_x0000_t32" style="position:absolute;margin-left:137.7pt;margin-top:18.9pt;width:0;height:15pt;z-index:251641344" o:connectortype="straight">
            <v:stroke endarrow="block"/>
          </v:shape>
        </w:pict>
      </w:r>
      <w:r w:rsidRPr="009F18F2">
        <w:pict>
          <v:shape id="_x0000_s1039" type="#_x0000_t32" style="position:absolute;margin-left:286.2pt;margin-top:7.65pt;width:36pt;height:0;z-index:251642368" o:connectortype="straight">
            <v:stroke endarrow="block"/>
          </v:shape>
        </w:pict>
      </w:r>
      <w:r w:rsidR="002666F7">
        <w:tab/>
      </w:r>
      <w:r w:rsidR="002666F7">
        <w:rPr>
          <w:rFonts w:ascii="Times New Roman" w:hAnsi="Times New Roman"/>
          <w:sz w:val="14"/>
          <w:szCs w:val="14"/>
        </w:rPr>
        <w:t>Да</w:t>
      </w:r>
    </w:p>
    <w:p w:rsidR="002666F7" w:rsidRDefault="009F18F2" w:rsidP="002666F7">
      <w:pPr>
        <w:tabs>
          <w:tab w:val="left" w:pos="2760"/>
        </w:tabs>
        <w:rPr>
          <w:rFonts w:ascii="Times New Roman" w:hAnsi="Times New Roman"/>
          <w:sz w:val="14"/>
          <w:szCs w:val="14"/>
        </w:rPr>
      </w:pPr>
      <w:r w:rsidRPr="009F18F2">
        <w:pict>
          <v:shape id="_x0000_s1044" type="#_x0000_t32" style="position:absolute;margin-left:137.7pt;margin-top:109.85pt;width:0;height:12pt;z-index:251643392" o:connectortype="straight">
            <v:stroke endarrow="block"/>
          </v:shape>
        </w:pict>
      </w:r>
      <w:r w:rsidRPr="009F18F2">
        <w:pict>
          <v:shape id="_x0000_s1034" type="#_x0000_t202" style="position:absolute;margin-left:-9.3pt;margin-top:121.85pt;width:295.5pt;height:27pt;z-index:251644416">
            <v:textbox style="mso-next-textbox:#_x0000_s1034">
              <w:txbxContent>
                <w:p w:rsidR="000A2539" w:rsidRDefault="000A2539"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9F18F2">
        <w:pict>
          <v:shape id="_x0000_s1043" type="#_x0000_t32" style="position:absolute;margin-left:137.7pt;margin-top:82.1pt;width:0;height:11.25pt;z-index:251645440" o:connectortype="straight">
            <v:stroke endarrow="block"/>
          </v:shape>
        </w:pict>
      </w:r>
      <w:r w:rsidRPr="009F18F2">
        <w:pict>
          <v:shape id="_x0000_s1033" type="#_x0000_t202" style="position:absolute;margin-left:-9.3pt;margin-top:93.35pt;width:295.5pt;height:16.5pt;z-index:251646464">
            <v:textbox style="mso-next-textbox:#_x0000_s1033">
              <w:txbxContent>
                <w:p w:rsidR="000A2539" w:rsidRDefault="000A2539"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9F18F2">
        <w:pict>
          <v:shape id="_x0000_s1042" type="#_x0000_t32" style="position:absolute;margin-left:137.7pt;margin-top:34.85pt;width:0;height:15pt;z-index:251647488" o:connectortype="straight">
            <v:stroke endarrow="block"/>
          </v:shape>
        </w:pict>
      </w:r>
      <w:r w:rsidRPr="009F18F2">
        <w:pict>
          <v:shape id="_x0000_s1032" type="#_x0000_t202" style="position:absolute;margin-left:-9.3pt;margin-top:48.35pt;width:295.5pt;height:33.75pt;z-index:251648512">
            <v:textbox style="mso-next-textbox:#_x0000_s1032">
              <w:txbxContent>
                <w:p w:rsidR="000A2539" w:rsidRDefault="000A2539"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9F18F2">
        <w:pict>
          <v:shape id="_x0000_s1030" type="#_x0000_t202" style="position:absolute;margin-left:-9.3pt;margin-top:14.6pt;width:295.5pt;height:20.25pt;z-index:251649536">
            <v:textbox style="mso-next-textbox:#_x0000_s1030">
              <w:txbxContent>
                <w:p w:rsidR="000A2539" w:rsidRDefault="000A2539"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666F7">
        <w:rPr>
          <w:rFonts w:ascii="Times New Roman" w:hAnsi="Times New Roman"/>
          <w:sz w:val="14"/>
          <w:szCs w:val="14"/>
        </w:rPr>
        <w:tab/>
        <w:t>Нет</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9F18F2" w:rsidP="002666F7">
      <w:pPr>
        <w:tabs>
          <w:tab w:val="left" w:pos="5925"/>
        </w:tabs>
        <w:rPr>
          <w:rFonts w:ascii="Times New Roman" w:hAnsi="Times New Roman"/>
          <w:sz w:val="14"/>
          <w:szCs w:val="14"/>
        </w:rPr>
      </w:pPr>
      <w:r w:rsidRPr="009F18F2">
        <w:pict>
          <v:shape id="_x0000_s1055" type="#_x0000_t32" style="position:absolute;margin-left:407.7pt;margin-top:17.6pt;width:0;height:134.25pt;z-index:251650560" o:connectortype="straight">
            <v:stroke endarrow="block"/>
          </v:shape>
        </w:pict>
      </w:r>
      <w:r w:rsidRPr="009F18F2">
        <w:pict>
          <v:shape id="_x0000_s1046" type="#_x0000_t32" style="position:absolute;margin-left:286.2pt;margin-top:17.6pt;width:121.5pt;height:0;z-index:251651584" o:connectortype="straight"/>
        </w:pict>
      </w:r>
      <w:r w:rsidRPr="009F18F2">
        <w:pict>
          <v:shape id="_x0000_s1047" type="#_x0000_t32" style="position:absolute;margin-left:137.7pt;margin-top:33.35pt;width:0;height:12pt;z-index:251652608" o:connectortype="straight">
            <v:stroke endarrow="block"/>
          </v:shape>
        </w:pict>
      </w:r>
      <w:r w:rsidRPr="009F18F2">
        <w:pict>
          <v:shape id="_x0000_s1045" type="#_x0000_t202" style="position:absolute;margin-left:294.45pt;margin-top:6.35pt;width:31.5pt;height:13.5pt;z-index:251653632" strokecolor="white">
            <v:textbox style="mso-next-textbox:#_x0000_s1045">
              <w:txbxContent>
                <w:p w:rsidR="000A2539" w:rsidRDefault="000A2539"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Pr>
          <w:rFonts w:ascii="Times New Roman" w:hAnsi="Times New Roman"/>
          <w:sz w:val="14"/>
          <w:szCs w:val="14"/>
        </w:rPr>
        <w:tab/>
      </w:r>
    </w:p>
    <w:p w:rsidR="002666F7" w:rsidRDefault="002666F7" w:rsidP="002666F7">
      <w:pPr>
        <w:rPr>
          <w:rFonts w:ascii="Times New Roman" w:hAnsi="Times New Roman"/>
          <w:sz w:val="14"/>
          <w:szCs w:val="14"/>
        </w:rPr>
      </w:pPr>
    </w:p>
    <w:p w:rsidR="002666F7" w:rsidRDefault="009F18F2" w:rsidP="002666F7">
      <w:pPr>
        <w:tabs>
          <w:tab w:val="left" w:pos="2880"/>
        </w:tabs>
        <w:rPr>
          <w:rFonts w:ascii="Times New Roman" w:hAnsi="Times New Roman"/>
          <w:sz w:val="14"/>
          <w:szCs w:val="14"/>
        </w:rPr>
      </w:pPr>
      <w:r w:rsidRPr="009F18F2">
        <w:pict>
          <v:shape id="_x0000_s1035" type="#_x0000_t202" style="position:absolute;margin-left:-9.3pt;margin-top:6.8pt;width:295.5pt;height:18.45pt;z-index:251654656">
            <v:textbox style="mso-next-textbox:#_x0000_s1035">
              <w:txbxContent>
                <w:p w:rsidR="000A2539" w:rsidRDefault="000A2539"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9F18F2">
        <w:pict>
          <v:shape id="_x0000_s1053" type="#_x0000_t32" style="position:absolute;margin-left:286.2pt;margin-top:110.3pt;width:15pt;height:0;flip:x;z-index:251655680" o:connectortype="straight">
            <v:stroke endarrow="block"/>
          </v:shape>
        </w:pict>
      </w:r>
      <w:r w:rsidRPr="009F18F2">
        <w:pict>
          <v:shape id="_x0000_s1052" type="#_x0000_t32" style="position:absolute;margin-left:301.2pt;margin-top:42.8pt;width:0;height:67.5pt;z-index:251656704" o:connectortype="straight"/>
        </w:pict>
      </w:r>
      <w:r w:rsidRPr="009F18F2">
        <w:pict>
          <v:shape id="_x0000_s1051" type="#_x0000_t32" style="position:absolute;margin-left:286.2pt;margin-top:42.8pt;width:15pt;height:0;z-index:251657728" o:connectortype="straight"/>
        </w:pict>
      </w:r>
      <w:r w:rsidRPr="009F18F2">
        <w:pict>
          <v:shape id="_x0000_s1050" type="#_x0000_t32" style="position:absolute;margin-left:137.7pt;margin-top:88.55pt;width:0;height:12pt;z-index:251658752" o:connectortype="straight">
            <v:stroke endarrow="block"/>
          </v:shape>
        </w:pict>
      </w:r>
      <w:r w:rsidRPr="009F18F2">
        <w:pict>
          <v:shape id="_x0000_s1029" type="#_x0000_t202" style="position:absolute;margin-left:-9.3pt;margin-top:98.3pt;width:295.5pt;height:24pt;z-index:251659776">
            <v:textbox style="mso-next-textbox:#_x0000_s1029">
              <w:txbxContent>
                <w:p w:rsidR="000A2539" w:rsidRDefault="000A2539"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9F18F2">
        <w:pict>
          <v:shape id="_x0000_s1049" type="#_x0000_t32" style="position:absolute;margin-left:137.7pt;margin-top:54.8pt;width:0;height:12pt;z-index:251660800" o:connectortype="straight">
            <v:stroke endarrow="block"/>
          </v:shape>
        </w:pict>
      </w:r>
      <w:r w:rsidRPr="009F18F2">
        <w:pict>
          <v:shape id="_x0000_s1048" type="#_x0000_t32" style="position:absolute;margin-left:137.7pt;margin-top:20.3pt;width:0;height:12pt;z-index:251661824" o:connectortype="straight">
            <v:stroke endarrow="block"/>
          </v:shape>
        </w:pict>
      </w:r>
      <w:r w:rsidRPr="009F18F2">
        <w:pict>
          <v:shape id="_x0000_s1037" type="#_x0000_t202" style="position:absolute;margin-left:-9.3pt;margin-top:64.55pt;width:295.5pt;height:24pt;z-index:251662848">
            <v:textbox style="mso-next-textbox:#_x0000_s1037">
              <w:txbxContent>
                <w:p w:rsidR="000A2539" w:rsidRDefault="000A2539"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9F18F2">
        <w:pict>
          <v:shape id="_x0000_s1036" type="#_x0000_t202" style="position:absolute;margin-left:-9.3pt;margin-top:30.8pt;width:295.5pt;height:24pt;z-index:251663872">
            <v:textbox style="mso-next-textbox:#_x0000_s1036">
              <w:txbxContent>
                <w:p w:rsidR="000A2539" w:rsidRDefault="000A2539"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666F7">
        <w:rPr>
          <w:rFonts w:ascii="Times New Roman" w:hAnsi="Times New Roman"/>
          <w:sz w:val="14"/>
          <w:szCs w:val="14"/>
        </w:rPr>
        <w:tab/>
        <w:t>Да</w:t>
      </w:r>
    </w:p>
    <w:p w:rsidR="002666F7" w:rsidRDefault="002666F7" w:rsidP="002666F7">
      <w:pPr>
        <w:tabs>
          <w:tab w:val="left" w:pos="5835"/>
        </w:tabs>
        <w:spacing w:after="0"/>
        <w:rPr>
          <w:rFonts w:ascii="Times New Roman" w:hAnsi="Times New Roman"/>
          <w:sz w:val="14"/>
          <w:szCs w:val="14"/>
        </w:rPr>
      </w:pPr>
      <w:r>
        <w:rPr>
          <w:rFonts w:ascii="Times New Roman" w:hAnsi="Times New Roman"/>
          <w:sz w:val="14"/>
          <w:szCs w:val="14"/>
        </w:rPr>
        <w:tab/>
      </w:r>
    </w:p>
    <w:p w:rsidR="002666F7" w:rsidRDefault="009F18F2" w:rsidP="002666F7">
      <w:pPr>
        <w:tabs>
          <w:tab w:val="left" w:pos="5835"/>
        </w:tabs>
        <w:rPr>
          <w:rFonts w:ascii="Times New Roman" w:hAnsi="Times New Roman"/>
          <w:sz w:val="14"/>
          <w:szCs w:val="14"/>
        </w:rPr>
      </w:pPr>
      <w:r w:rsidRPr="009F18F2">
        <w:pict>
          <v:shape id="_x0000_s1054" type="#_x0000_t202" style="position:absolute;margin-left:337.95pt;margin-top:84.8pt;width:135pt;height:45pt;z-index:251664896">
            <v:textbox style="mso-next-textbox:#_x0000_s1054">
              <w:txbxContent>
                <w:p w:rsidR="000A2539" w:rsidRDefault="000A2539"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9F18F2">
        <w:pict>
          <v:shape id="_x0000_s1031" type="#_x0000_t202" style="position:absolute;margin-left:-9.3pt;margin-top:109.55pt;width:295.5pt;height:20.25pt;z-index:251665920">
            <v:textbox style="mso-next-textbox:#_x0000_s1031">
              <w:txbxContent>
                <w:p w:rsidR="000A2539" w:rsidRDefault="000A2539"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9F18F2">
        <w:pict>
          <v:shape id="_x0000_s1026" type="#_x0000_t202" style="position:absolute;margin-left:137.7pt;margin-top:26.3pt;width:29.25pt;height:15.75pt;z-index:251666944" stroked="f">
            <v:textbox style="mso-next-textbox:#_x0000_s1026">
              <w:txbxContent>
                <w:p w:rsidR="000A2539" w:rsidRDefault="000A2539"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Pr>
          <w:rFonts w:ascii="Times New Roman" w:hAnsi="Times New Roman"/>
          <w:sz w:val="14"/>
          <w:szCs w:val="14"/>
        </w:rPr>
        <w:tab/>
        <w:t>Да</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9F18F2" w:rsidP="002666F7">
      <w:pPr>
        <w:rPr>
          <w:rFonts w:ascii="Times New Roman" w:hAnsi="Times New Roman"/>
          <w:sz w:val="14"/>
          <w:szCs w:val="14"/>
        </w:rPr>
      </w:pPr>
      <w:r w:rsidRPr="009F18F2">
        <w:pict>
          <v:shape id="_x0000_s1057" type="#_x0000_t32" style="position:absolute;margin-left:137.7pt;margin-top:16.75pt;width:0;height:15.75pt;z-index:251667968" o:connectortype="straight">
            <v:stroke endarrow="block"/>
          </v:shape>
        </w:pict>
      </w:r>
    </w:p>
    <w:p w:rsidR="002666F7" w:rsidRDefault="002666F7" w:rsidP="002666F7">
      <w:pPr>
        <w:tabs>
          <w:tab w:val="left" w:pos="6195"/>
        </w:tabs>
        <w:spacing w:after="0"/>
        <w:rPr>
          <w:rFonts w:ascii="Times New Roman" w:hAnsi="Times New Roman"/>
          <w:sz w:val="14"/>
          <w:szCs w:val="14"/>
        </w:rPr>
      </w:pPr>
      <w:r>
        <w:rPr>
          <w:rFonts w:ascii="Times New Roman" w:hAnsi="Times New Roman"/>
          <w:sz w:val="14"/>
          <w:szCs w:val="14"/>
        </w:rPr>
        <w:tab/>
      </w:r>
    </w:p>
    <w:p w:rsidR="002666F7" w:rsidRDefault="009F18F2" w:rsidP="002666F7">
      <w:pPr>
        <w:tabs>
          <w:tab w:val="left" w:pos="6195"/>
        </w:tabs>
        <w:rPr>
          <w:rFonts w:ascii="Times New Roman" w:hAnsi="Times New Roman"/>
          <w:sz w:val="14"/>
          <w:szCs w:val="14"/>
        </w:rPr>
      </w:pPr>
      <w:r w:rsidRPr="009F18F2">
        <w:pict>
          <v:shape id="_x0000_s1056" type="#_x0000_t32" style="position:absolute;margin-left:286.2pt;margin-top:12.25pt;width:51.75pt;height:0;z-index:251668992" o:connectortype="straight">
            <v:stroke endarrow="block"/>
          </v:shape>
        </w:pict>
      </w:r>
      <w:r w:rsidR="002666F7">
        <w:rPr>
          <w:rFonts w:ascii="Times New Roman" w:hAnsi="Times New Roman"/>
          <w:sz w:val="14"/>
          <w:szCs w:val="14"/>
        </w:rPr>
        <w:tab/>
        <w:t>Да</w:t>
      </w:r>
    </w:p>
    <w:p w:rsidR="002666F7" w:rsidRDefault="009F18F2" w:rsidP="002666F7">
      <w:pPr>
        <w:tabs>
          <w:tab w:val="left" w:pos="2955"/>
        </w:tabs>
        <w:spacing w:after="0"/>
        <w:rPr>
          <w:rFonts w:ascii="Times New Roman" w:hAnsi="Times New Roman"/>
          <w:sz w:val="14"/>
          <w:szCs w:val="14"/>
        </w:rPr>
      </w:pPr>
      <w:r w:rsidRPr="009F18F2">
        <w:pict>
          <v:shape id="_x0000_s1066" type="#_x0000_t32" style="position:absolute;margin-left:372.45pt;margin-top:5pt;width:0;height:100.85pt;z-index:251670016" o:connectortype="straight">
            <v:stroke endarrow="block"/>
          </v:shape>
        </w:pict>
      </w:r>
      <w:r w:rsidRPr="009F18F2">
        <w:pict>
          <v:shape id="_x0000_s1059" type="#_x0000_t32" style="position:absolute;margin-left:137.7pt;margin-top:5pt;width:0;height:19.5pt;z-index:251671040" o:connectortype="straight">
            <v:stroke endarrow="block"/>
          </v:shape>
        </w:pict>
      </w:r>
      <w:r w:rsidR="002666F7">
        <w:rPr>
          <w:rFonts w:ascii="Times New Roman" w:hAnsi="Times New Roman"/>
          <w:sz w:val="14"/>
          <w:szCs w:val="14"/>
        </w:rPr>
        <w:tab/>
      </w:r>
    </w:p>
    <w:p w:rsidR="002666F7" w:rsidRDefault="009F18F2" w:rsidP="002666F7">
      <w:pPr>
        <w:tabs>
          <w:tab w:val="left" w:pos="2955"/>
        </w:tabs>
        <w:rPr>
          <w:rFonts w:ascii="Times New Roman" w:hAnsi="Times New Roman"/>
          <w:sz w:val="14"/>
          <w:szCs w:val="14"/>
        </w:rPr>
      </w:pPr>
      <w:r w:rsidRPr="009F18F2">
        <w:pict>
          <v:shape id="_x0000_s1063" type="#_x0000_t32" style="position:absolute;margin-left:211.95pt;margin-top:77.6pt;width:0;height:15pt;z-index:251672064" o:connectortype="straight">
            <v:stroke endarrow="block"/>
          </v:shape>
        </w:pict>
      </w:r>
      <w:r w:rsidRPr="009F18F2">
        <w:pict>
          <v:shape id="_x0000_s1065" type="#_x0000_t32" style="position:absolute;margin-left:211.95pt;margin-top:160.35pt;width:0;height:16.5pt;z-index:251673088" o:connectortype="straight">
            <v:stroke endarrow="block"/>
          </v:shape>
        </w:pict>
      </w:r>
      <w:r w:rsidRPr="009F18F2">
        <w:pict>
          <v:shape id="_x0000_s1064" type="#_x0000_t32" style="position:absolute;margin-left:211.95pt;margin-top:126.6pt;width:0;height:13.5pt;z-index:251674112" o:connectortype="straight">
            <v:stroke endarrow="block"/>
          </v:shape>
        </w:pict>
      </w:r>
      <w:r w:rsidRPr="009F18F2">
        <w:pict>
          <v:shape id="_x0000_s1061" type="#_x0000_t202" style="position:absolute;margin-left:90.45pt;margin-top:140.1pt;width:295.5pt;height:20.25pt;z-index:251675136">
            <v:textbox style="mso-next-textbox:#_x0000_s1061">
              <w:txbxContent>
                <w:p w:rsidR="000A2539" w:rsidRDefault="000A2539"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9F18F2">
        <w:pict>
          <v:shape id="_x0000_s1060" type="#_x0000_t202" style="position:absolute;margin-left:90.45pt;margin-top:96.6pt;width:295.5pt;height:28.5pt;z-index:251676160">
            <v:textbox style="mso-next-textbox:#_x0000_s1060">
              <w:txbxContent>
                <w:p w:rsidR="000A2539" w:rsidRDefault="000A2539"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9F18F2">
        <w:pict>
          <v:shape id="_x0000_s1062" type="#_x0000_t202" style="position:absolute;margin-left:90.45pt;margin-top:176.85pt;width:295.5pt;height:20.25pt;z-index:251677184">
            <v:textbox style="mso-next-textbox:#_x0000_s1062">
              <w:txbxContent>
                <w:p w:rsidR="000A2539" w:rsidRDefault="000A2539"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9F18F2">
        <w:pict>
          <v:shape id="_x0000_s1058" type="#_x0000_t202" style="position:absolute;margin-left:-9.3pt;margin-top:15.25pt;width:295.5pt;height:62.35pt;z-index:251678208">
            <v:textbox style="mso-next-textbox:#_x0000_s1058">
              <w:txbxContent>
                <w:p w:rsidR="000A2539" w:rsidRDefault="000A2539"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666F7">
        <w:rPr>
          <w:rFonts w:ascii="Times New Roman" w:hAnsi="Times New Roman"/>
          <w:sz w:val="14"/>
          <w:szCs w:val="14"/>
        </w:rPr>
        <w:tab/>
        <w:t>Нет</w:t>
      </w:r>
    </w:p>
    <w:p w:rsidR="002666F7" w:rsidRPr="001C7ABD" w:rsidRDefault="002666F7" w:rsidP="002666F7">
      <w:pPr>
        <w:widowControl w:val="0"/>
        <w:autoSpaceDE w:val="0"/>
        <w:autoSpaceDN w:val="0"/>
        <w:adjustRightInd w:val="0"/>
        <w:spacing w:after="0" w:line="240" w:lineRule="auto"/>
        <w:ind w:firstLine="567"/>
        <w:jc w:val="center"/>
        <w:rPr>
          <w:rFonts w:ascii="Times New Roman" w:hAnsi="Times New Roman"/>
          <w:sz w:val="24"/>
          <w:szCs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p>
    <w:p w:rsidR="002666F7" w:rsidRPr="00942F5F" w:rsidRDefault="002666F7" w:rsidP="002666F7">
      <w:pPr>
        <w:spacing w:after="0" w:line="240" w:lineRule="auto"/>
        <w:jc w:val="center"/>
        <w:rPr>
          <w:rFonts w:ascii="Times New Roman" w:eastAsia="Arial Unicode MS" w:hAnsi="Times New Roman" w:cs="Times New Roman"/>
          <w:color w:val="000000"/>
          <w:sz w:val="24"/>
          <w:szCs w:val="28"/>
          <w:lang w:bidi="ru-RU"/>
        </w:rPr>
      </w:pPr>
    </w:p>
    <w:p w:rsidR="002666F7" w:rsidRPr="00B20CA1"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9128"/>
        <w:jc w:val="both"/>
        <w:rPr>
          <w:rFonts w:ascii="Times New Roman" w:hAnsi="Times New Roman" w:cs="Times New Roman"/>
          <w:sz w:val="24"/>
          <w:szCs w:val="28"/>
        </w:rPr>
      </w:pPr>
    </w:p>
    <w:sectPr w:rsidR="002666F7" w:rsidRPr="00B20CA1" w:rsidSect="002666F7">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7E0" w:rsidRDefault="00AC47E0" w:rsidP="000939C7">
      <w:pPr>
        <w:spacing w:after="0" w:line="240" w:lineRule="auto"/>
      </w:pPr>
      <w:r>
        <w:separator/>
      </w:r>
    </w:p>
  </w:endnote>
  <w:endnote w:type="continuationSeparator" w:id="1">
    <w:p w:rsidR="00AC47E0" w:rsidRDefault="00AC47E0"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7E0" w:rsidRDefault="00AC47E0" w:rsidP="000939C7">
      <w:pPr>
        <w:spacing w:after="0" w:line="240" w:lineRule="auto"/>
      </w:pPr>
      <w:r>
        <w:separator/>
      </w:r>
    </w:p>
  </w:footnote>
  <w:footnote w:type="continuationSeparator" w:id="1">
    <w:p w:rsidR="00AC47E0" w:rsidRDefault="00AC47E0" w:rsidP="000939C7">
      <w:pPr>
        <w:spacing w:after="0" w:line="240" w:lineRule="auto"/>
      </w:pPr>
      <w:r>
        <w:continuationSeparator/>
      </w:r>
    </w:p>
  </w:footnote>
  <w:footnote w:id="2">
    <w:p w:rsidR="00107E95" w:rsidRPr="00AF2A40" w:rsidRDefault="00107E95" w:rsidP="00107E95">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 w:id="3">
    <w:p w:rsidR="000A2539" w:rsidRPr="00341014" w:rsidRDefault="000A2539"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944"/>
      <w:docPartObj>
        <w:docPartGallery w:val="Page Numbers (Top of Page)"/>
        <w:docPartUnique/>
      </w:docPartObj>
    </w:sdtPr>
    <w:sdtContent>
      <w:p w:rsidR="005D6F0E" w:rsidRDefault="009F18F2">
        <w:pPr>
          <w:pStyle w:val="af2"/>
          <w:jc w:val="center"/>
        </w:pPr>
        <w:fldSimple w:instr=" PAGE   \* MERGEFORMAT ">
          <w:r w:rsidR="00CD55D0">
            <w:rPr>
              <w:noProof/>
            </w:rPr>
            <w:t>26</w:t>
          </w:r>
        </w:fldSimple>
      </w:p>
    </w:sdtContent>
  </w:sdt>
  <w:p w:rsidR="005D6F0E" w:rsidRDefault="005D6F0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39" w:rsidRPr="00C45DB0" w:rsidRDefault="009F18F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A253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D55D0">
      <w:rPr>
        <w:rFonts w:ascii="Times New Roman" w:hAnsi="Times New Roman" w:cs="Times New Roman"/>
        <w:noProof/>
        <w:sz w:val="24"/>
      </w:rPr>
      <w:t>30</w:t>
    </w:r>
    <w:r w:rsidRPr="00C45DB0">
      <w:rPr>
        <w:rFonts w:ascii="Times New Roman" w:hAnsi="Times New Roman" w:cs="Times New Roman"/>
        <w:sz w:val="24"/>
      </w:rPr>
      <w:fldChar w:fldCharType="end"/>
    </w:r>
  </w:p>
  <w:p w:rsidR="000A2539" w:rsidRPr="00C45DB0" w:rsidRDefault="000A2539" w:rsidP="00C45DB0">
    <w:pPr>
      <w:pStyle w:val="af2"/>
      <w:rPr>
        <w:rFonts w:ascii="Times New Roman" w:hAnsi="Times New Roman" w:cs="Times New Roman"/>
        <w:sz w:val="24"/>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39" w:rsidRPr="00C45DB0" w:rsidRDefault="009F18F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A253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D55D0">
      <w:rPr>
        <w:rFonts w:ascii="Times New Roman" w:hAnsi="Times New Roman" w:cs="Times New Roman"/>
        <w:noProof/>
        <w:sz w:val="24"/>
      </w:rPr>
      <w:t>31</w:t>
    </w:r>
    <w:r w:rsidRPr="00C45DB0">
      <w:rPr>
        <w:rFonts w:ascii="Times New Roman" w:hAnsi="Times New Roman" w:cs="Times New Roman"/>
        <w:sz w:val="24"/>
      </w:rPr>
      <w:fldChar w:fldCharType="end"/>
    </w:r>
  </w:p>
  <w:p w:rsidR="000A2539" w:rsidRPr="00C45DB0" w:rsidRDefault="000A2539">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A057A6F"/>
    <w:multiLevelType w:val="multilevel"/>
    <w:tmpl w:val="FF505A92"/>
    <w:lvl w:ilvl="0">
      <w:start w:val="3"/>
      <w:numFmt w:val="decimal"/>
      <w:lvlText w:val="%1"/>
      <w:lvlJc w:val="left"/>
      <w:pPr>
        <w:ind w:left="420" w:hanging="420"/>
      </w:pPr>
      <w:rPr>
        <w:rFonts w:hint="default"/>
        <w:color w:val="000000"/>
      </w:rPr>
    </w:lvl>
    <w:lvl w:ilvl="1">
      <w:start w:val="24"/>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5">
    <w:nsid w:val="228E6226"/>
    <w:multiLevelType w:val="multilevel"/>
    <w:tmpl w:val="7E146090"/>
    <w:lvl w:ilvl="0">
      <w:start w:val="3"/>
      <w:numFmt w:val="decimal"/>
      <w:lvlText w:val="%1."/>
      <w:lvlJc w:val="left"/>
      <w:pPr>
        <w:ind w:left="480" w:hanging="480"/>
      </w:pPr>
      <w:rPr>
        <w:rFonts w:hint="default"/>
        <w:color w:val="000000"/>
      </w:rPr>
    </w:lvl>
    <w:lvl w:ilvl="1">
      <w:start w:val="19"/>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6">
    <w:nsid w:val="30B24E0F"/>
    <w:multiLevelType w:val="multilevel"/>
    <w:tmpl w:val="CC9C0B58"/>
    <w:lvl w:ilvl="0">
      <w:start w:val="3"/>
      <w:numFmt w:val="decimal"/>
      <w:lvlText w:val="%1."/>
      <w:lvlJc w:val="left"/>
      <w:pPr>
        <w:ind w:left="480" w:hanging="480"/>
      </w:pPr>
      <w:rPr>
        <w:rFonts w:hint="default"/>
        <w:color w:val="000000"/>
      </w:rPr>
    </w:lvl>
    <w:lvl w:ilvl="1">
      <w:start w:val="34"/>
      <w:numFmt w:val="decimal"/>
      <w:lvlText w:val="%1.%2."/>
      <w:lvlJc w:val="left"/>
      <w:pPr>
        <w:ind w:left="1757" w:hanging="480"/>
      </w:pPr>
      <w:rPr>
        <w:rFonts w:hint="default"/>
        <w:b w:val="0"/>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7">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173989"/>
    <w:multiLevelType w:val="multilevel"/>
    <w:tmpl w:val="CC103DCE"/>
    <w:lvl w:ilvl="0">
      <w:start w:val="3"/>
      <w:numFmt w:val="decimal"/>
      <w:lvlText w:val="%1."/>
      <w:lvlJc w:val="left"/>
      <w:pPr>
        <w:ind w:left="480" w:hanging="480"/>
      </w:pPr>
      <w:rPr>
        <w:rFonts w:hint="default"/>
        <w:color w:val="000000"/>
      </w:rPr>
    </w:lvl>
    <w:lvl w:ilvl="1">
      <w:start w:val="50"/>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1">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F06CB5"/>
    <w:multiLevelType w:val="multilevel"/>
    <w:tmpl w:val="B34C1146"/>
    <w:lvl w:ilvl="0">
      <w:start w:val="3"/>
      <w:numFmt w:val="decimal"/>
      <w:lvlText w:val="%1."/>
      <w:lvlJc w:val="left"/>
      <w:pPr>
        <w:ind w:left="720" w:hanging="360"/>
      </w:pPr>
      <w:rPr>
        <w:rFonts w:hint="default"/>
      </w:rPr>
    </w:lvl>
    <w:lvl w:ilvl="1">
      <w:start w:val="6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769A4A79"/>
    <w:multiLevelType w:val="multilevel"/>
    <w:tmpl w:val="7B3AF5D8"/>
    <w:lvl w:ilvl="0">
      <w:start w:val="63"/>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79E2A5F"/>
    <w:multiLevelType w:val="multilevel"/>
    <w:tmpl w:val="288618CE"/>
    <w:lvl w:ilvl="0">
      <w:start w:val="3"/>
      <w:numFmt w:val="decimal"/>
      <w:lvlText w:val="%1"/>
      <w:lvlJc w:val="left"/>
      <w:pPr>
        <w:ind w:left="360" w:hanging="360"/>
      </w:pPr>
      <w:rPr>
        <w:rFonts w:hint="default"/>
        <w:color w:val="000000"/>
      </w:rPr>
    </w:lvl>
    <w:lvl w:ilvl="1">
      <w:start w:val="6"/>
      <w:numFmt w:val="decimal"/>
      <w:lvlText w:val="%1.%2"/>
      <w:lvlJc w:val="left"/>
      <w:pPr>
        <w:ind w:left="630" w:hanging="360"/>
      </w:pPr>
      <w:rPr>
        <w:rFonts w:hint="default"/>
        <w:b w:val="0"/>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D365B75"/>
    <w:multiLevelType w:val="multilevel"/>
    <w:tmpl w:val="83749530"/>
    <w:lvl w:ilvl="0">
      <w:start w:val="56"/>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3"/>
  </w:num>
  <w:num w:numId="3">
    <w:abstractNumId w:val="0"/>
  </w:num>
  <w:num w:numId="4">
    <w:abstractNumId w:val="8"/>
  </w:num>
  <w:num w:numId="5">
    <w:abstractNumId w:val="13"/>
  </w:num>
  <w:num w:numId="6">
    <w:abstractNumId w:val="16"/>
  </w:num>
  <w:num w:numId="7">
    <w:abstractNumId w:val="1"/>
  </w:num>
  <w:num w:numId="8">
    <w:abstractNumId w:val="14"/>
  </w:num>
  <w:num w:numId="9">
    <w:abstractNumId w:val="2"/>
  </w:num>
  <w:num w:numId="10">
    <w:abstractNumId w:val="7"/>
  </w:num>
  <w:num w:numId="11">
    <w:abstractNumId w:val="18"/>
  </w:num>
  <w:num w:numId="12">
    <w:abstractNumId w:val="21"/>
  </w:num>
  <w:num w:numId="13">
    <w:abstractNumId w:val="11"/>
  </w:num>
  <w:num w:numId="14">
    <w:abstractNumId w:val="9"/>
  </w:num>
  <w:num w:numId="15">
    <w:abstractNumId w:val="17"/>
  </w:num>
  <w:num w:numId="16">
    <w:abstractNumId w:val="20"/>
  </w:num>
  <w:num w:numId="17">
    <w:abstractNumId w:val="5"/>
  </w:num>
  <w:num w:numId="18">
    <w:abstractNumId w:val="4"/>
  </w:num>
  <w:num w:numId="19">
    <w:abstractNumId w:val="15"/>
  </w:num>
  <w:num w:numId="20">
    <w:abstractNumId w:val="6"/>
  </w:num>
  <w:num w:numId="21">
    <w:abstractNumId w:val="10"/>
  </w:num>
  <w:num w:numId="22">
    <w:abstractNumId w:val="22"/>
  </w:num>
  <w:num w:numId="2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0939C7"/>
    <w:rsid w:val="00005802"/>
    <w:rsid w:val="00012980"/>
    <w:rsid w:val="00022683"/>
    <w:rsid w:val="00022964"/>
    <w:rsid w:val="00040C86"/>
    <w:rsid w:val="00040E54"/>
    <w:rsid w:val="000412CF"/>
    <w:rsid w:val="0005212D"/>
    <w:rsid w:val="000779D4"/>
    <w:rsid w:val="000939C7"/>
    <w:rsid w:val="000A2539"/>
    <w:rsid w:val="000A45E0"/>
    <w:rsid w:val="000B4FD2"/>
    <w:rsid w:val="000F2531"/>
    <w:rsid w:val="00100ED8"/>
    <w:rsid w:val="00107E95"/>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53FC0"/>
    <w:rsid w:val="00255979"/>
    <w:rsid w:val="0025696F"/>
    <w:rsid w:val="00265B48"/>
    <w:rsid w:val="002666F7"/>
    <w:rsid w:val="002769FE"/>
    <w:rsid w:val="002D0EF2"/>
    <w:rsid w:val="00321001"/>
    <w:rsid w:val="003220A8"/>
    <w:rsid w:val="00341014"/>
    <w:rsid w:val="0034440F"/>
    <w:rsid w:val="00352CB9"/>
    <w:rsid w:val="00370B40"/>
    <w:rsid w:val="00397EFC"/>
    <w:rsid w:val="003B1BA0"/>
    <w:rsid w:val="003C6642"/>
    <w:rsid w:val="00424624"/>
    <w:rsid w:val="00452D8C"/>
    <w:rsid w:val="00464E45"/>
    <w:rsid w:val="004B46A8"/>
    <w:rsid w:val="004C2FCB"/>
    <w:rsid w:val="004F2202"/>
    <w:rsid w:val="004F7838"/>
    <w:rsid w:val="00522D2E"/>
    <w:rsid w:val="0055709F"/>
    <w:rsid w:val="00581A0D"/>
    <w:rsid w:val="005969EA"/>
    <w:rsid w:val="0059714F"/>
    <w:rsid w:val="00597B69"/>
    <w:rsid w:val="005B1FF9"/>
    <w:rsid w:val="005D680C"/>
    <w:rsid w:val="005D6F0E"/>
    <w:rsid w:val="005F79E5"/>
    <w:rsid w:val="00615AF4"/>
    <w:rsid w:val="0063765A"/>
    <w:rsid w:val="006414E8"/>
    <w:rsid w:val="00647FF5"/>
    <w:rsid w:val="00657E06"/>
    <w:rsid w:val="00661727"/>
    <w:rsid w:val="00671B5C"/>
    <w:rsid w:val="00677EF2"/>
    <w:rsid w:val="00677FBC"/>
    <w:rsid w:val="00681435"/>
    <w:rsid w:val="00694CC8"/>
    <w:rsid w:val="006A7CB7"/>
    <w:rsid w:val="006D09E2"/>
    <w:rsid w:val="006D3084"/>
    <w:rsid w:val="006E5341"/>
    <w:rsid w:val="00702A53"/>
    <w:rsid w:val="00716AB5"/>
    <w:rsid w:val="00747084"/>
    <w:rsid w:val="007522DB"/>
    <w:rsid w:val="00761EC9"/>
    <w:rsid w:val="007715F5"/>
    <w:rsid w:val="007A57AD"/>
    <w:rsid w:val="007B2242"/>
    <w:rsid w:val="007B29E4"/>
    <w:rsid w:val="007C39E8"/>
    <w:rsid w:val="007F5AD8"/>
    <w:rsid w:val="008204F6"/>
    <w:rsid w:val="008255C8"/>
    <w:rsid w:val="0084580E"/>
    <w:rsid w:val="008870D0"/>
    <w:rsid w:val="00890CB6"/>
    <w:rsid w:val="008D0226"/>
    <w:rsid w:val="008D234F"/>
    <w:rsid w:val="008D78A4"/>
    <w:rsid w:val="008F08BA"/>
    <w:rsid w:val="008F3510"/>
    <w:rsid w:val="008F4833"/>
    <w:rsid w:val="008F6259"/>
    <w:rsid w:val="009212B3"/>
    <w:rsid w:val="0097315E"/>
    <w:rsid w:val="00977AEF"/>
    <w:rsid w:val="009852AC"/>
    <w:rsid w:val="009B05FF"/>
    <w:rsid w:val="009C1DB2"/>
    <w:rsid w:val="009C671D"/>
    <w:rsid w:val="009F18F2"/>
    <w:rsid w:val="009F2033"/>
    <w:rsid w:val="00A238C4"/>
    <w:rsid w:val="00A3423A"/>
    <w:rsid w:val="00A754E1"/>
    <w:rsid w:val="00A76EB7"/>
    <w:rsid w:val="00AA64D2"/>
    <w:rsid w:val="00AB35BA"/>
    <w:rsid w:val="00AC47E0"/>
    <w:rsid w:val="00AE35C5"/>
    <w:rsid w:val="00B06566"/>
    <w:rsid w:val="00B06D6B"/>
    <w:rsid w:val="00B20CA1"/>
    <w:rsid w:val="00B318EA"/>
    <w:rsid w:val="00B51B02"/>
    <w:rsid w:val="00B53C77"/>
    <w:rsid w:val="00B752F5"/>
    <w:rsid w:val="00B770AB"/>
    <w:rsid w:val="00B815EE"/>
    <w:rsid w:val="00B83691"/>
    <w:rsid w:val="00B846BC"/>
    <w:rsid w:val="00BA4D2C"/>
    <w:rsid w:val="00BD630B"/>
    <w:rsid w:val="00BE54D8"/>
    <w:rsid w:val="00C23146"/>
    <w:rsid w:val="00C24FE6"/>
    <w:rsid w:val="00C42B53"/>
    <w:rsid w:val="00C45215"/>
    <w:rsid w:val="00C45DB0"/>
    <w:rsid w:val="00C62260"/>
    <w:rsid w:val="00C94761"/>
    <w:rsid w:val="00CA1F65"/>
    <w:rsid w:val="00CA79AE"/>
    <w:rsid w:val="00CC2057"/>
    <w:rsid w:val="00CD55D0"/>
    <w:rsid w:val="00CE4320"/>
    <w:rsid w:val="00CE475E"/>
    <w:rsid w:val="00D1094A"/>
    <w:rsid w:val="00D45654"/>
    <w:rsid w:val="00D83CA6"/>
    <w:rsid w:val="00DE5664"/>
    <w:rsid w:val="00DE5AA9"/>
    <w:rsid w:val="00DE7551"/>
    <w:rsid w:val="00DF2529"/>
    <w:rsid w:val="00E1064D"/>
    <w:rsid w:val="00E51ACE"/>
    <w:rsid w:val="00E5649B"/>
    <w:rsid w:val="00E66ECD"/>
    <w:rsid w:val="00E7112B"/>
    <w:rsid w:val="00EA50F9"/>
    <w:rsid w:val="00EF2B8C"/>
    <w:rsid w:val="00F112B6"/>
    <w:rsid w:val="00F17EF0"/>
    <w:rsid w:val="00F2343F"/>
    <w:rsid w:val="00F379F6"/>
    <w:rsid w:val="00F57A7D"/>
    <w:rsid w:val="00F643BF"/>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23" type="connector" idref="#_x0000_s1046"/>
        <o:r id="V:Rule24" type="connector" idref="#_x0000_s1066"/>
        <o:r id="V:Rule25" type="connector" idref="#_x0000_s1044"/>
        <o:r id="V:Rule26" type="connector" idref="#_x0000_s1040"/>
        <o:r id="V:Rule27" type="connector" idref="#_x0000_s1057"/>
        <o:r id="V:Rule28" type="connector" idref="#_x0000_s1042"/>
        <o:r id="V:Rule29" type="connector" idref="#_x0000_s1053"/>
        <o:r id="V:Rule30" type="connector" idref="#_x0000_s1056"/>
        <o:r id="V:Rule31" type="connector" idref="#_x0000_s1050"/>
        <o:r id="V:Rule32" type="connector" idref="#_x0000_s1039"/>
        <o:r id="V:Rule33" type="connector" idref="#_x0000_s1055"/>
        <o:r id="V:Rule34" type="connector" idref="#_x0000_s1063"/>
        <o:r id="V:Rule35" type="connector" idref="#_x0000_s1059"/>
        <o:r id="V:Rule36" type="connector" idref="#_x0000_s1041"/>
        <o:r id="V:Rule37" type="connector" idref="#_x0000_s1049"/>
        <o:r id="V:Rule38" type="connector" idref="#_x0000_s1051"/>
        <o:r id="V:Rule39" type="connector" idref="#_x0000_s1048"/>
        <o:r id="V:Rule40" type="connector" idref="#_x0000_s1047"/>
        <o:r id="V:Rule41" type="connector" idref="#_x0000_s1064"/>
        <o:r id="V:Rule42" type="connector" idref="#_x0000_s1065"/>
        <o:r id="V:Rule43" type="connector" idref="#_x0000_s1043"/>
        <o:r id="V:Rule4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uiPriority w:val="1"/>
    <w:qFormat/>
    <w:rsid w:val="009852AC"/>
    <w:pPr>
      <w:spacing w:after="0" w:line="240" w:lineRule="auto"/>
    </w:pPr>
  </w:style>
  <w:style w:type="paragraph" w:customStyle="1" w:styleId="headertext">
    <w:name w:val="headertext"/>
    <w:basedOn w:val="a"/>
    <w:rsid w:val="00052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107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F9C9A8982FB557CD2B63EA9A296D28F2E881FE2BFDA7295595B9BEEFBF358532D01992DCC1ABB9C94AAEBCEAACF46EB5889EE0EC4C38AAA70B6BF93f2sA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10" Type="http://schemas.openxmlformats.org/officeDocument/2006/relationships/hyperlink" Target="consultantplus://offline/ref=23B87AD516F77C2139837D9112BC9C02C3D5D2E51204168A162EDE4A38B79F919DF79654662C02BCF679BED34763T2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B48EEB7DC70C7070D9DB9A4A35E067F41C7748F57A89D97B4E9CBAFfC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31</Pages>
  <Words>12125</Words>
  <Characters>69119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Ishtan</cp:lastModifiedBy>
  <cp:revision>25</cp:revision>
  <cp:lastPrinted>2022-06-07T07:50:00Z</cp:lastPrinted>
  <dcterms:created xsi:type="dcterms:W3CDTF">2022-05-18T05:44:00Z</dcterms:created>
  <dcterms:modified xsi:type="dcterms:W3CDTF">2023-02-16T03:28:00Z</dcterms:modified>
</cp:coreProperties>
</file>