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61" w:rsidRPr="00F60261" w:rsidRDefault="00F60261" w:rsidP="00F602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261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АДМИНИСТРАЦИЯ </w:t>
      </w:r>
      <w:r w:rsidR="008154DF">
        <w:rPr>
          <w:rFonts w:ascii="Times New Roman" w:hAnsi="Times New Roman" w:cs="Times New Roman"/>
          <w:sz w:val="24"/>
          <w:szCs w:val="24"/>
        </w:rPr>
        <w:t>ИШТАН</w:t>
      </w:r>
      <w:r w:rsidRPr="00F60261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F60261" w:rsidRPr="00F60261" w:rsidRDefault="00F60261" w:rsidP="00F6026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60261" w:rsidRPr="00F60261" w:rsidRDefault="00F60261" w:rsidP="00F60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261" w:rsidRPr="00F60261" w:rsidRDefault="00F60261" w:rsidP="00F6026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0261" w:rsidRPr="00F60261" w:rsidRDefault="00BE16CD" w:rsidP="00F6026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60261" w:rsidRPr="00F60261">
        <w:rPr>
          <w:rFonts w:ascii="Times New Roman" w:hAnsi="Times New Roman" w:cs="Times New Roman"/>
          <w:sz w:val="24"/>
          <w:szCs w:val="24"/>
        </w:rPr>
        <w:t>.1</w:t>
      </w:r>
      <w:r w:rsidR="008154DF">
        <w:rPr>
          <w:rFonts w:ascii="Times New Roman" w:hAnsi="Times New Roman" w:cs="Times New Roman"/>
          <w:sz w:val="24"/>
          <w:szCs w:val="24"/>
        </w:rPr>
        <w:t>2</w:t>
      </w:r>
      <w:r w:rsidR="00F60261" w:rsidRPr="00F6026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0261" w:rsidRPr="00F60261">
        <w:rPr>
          <w:rFonts w:ascii="Times New Roman" w:hAnsi="Times New Roman" w:cs="Times New Roman"/>
          <w:sz w:val="24"/>
          <w:szCs w:val="24"/>
        </w:rPr>
        <w:tab/>
      </w:r>
      <w:r w:rsidR="00F60261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0261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0261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0261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0261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0261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0261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0261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154D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  <w:r w:rsidR="00F60261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0261" w:rsidRPr="00F6026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107</w:t>
      </w:r>
    </w:p>
    <w:p w:rsidR="00F60261" w:rsidRDefault="00F60261" w:rsidP="00F6026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60261">
        <w:rPr>
          <w:rFonts w:ascii="Times New Roman" w:hAnsi="Times New Roman" w:cs="Times New Roman"/>
          <w:sz w:val="24"/>
          <w:szCs w:val="24"/>
        </w:rPr>
        <w:t xml:space="preserve">Об 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перечня главных администраторов </w:t>
      </w:r>
    </w:p>
    <w:p w:rsidR="00C201EC" w:rsidRDefault="00D11B26" w:rsidP="00F6026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201EC">
        <w:rPr>
          <w:rFonts w:ascii="Times New Roman" w:hAnsi="Times New Roman" w:cs="Times New Roman"/>
          <w:sz w:val="24"/>
          <w:szCs w:val="24"/>
        </w:rPr>
        <w:t xml:space="preserve">сточников финансирования дефицита </w:t>
      </w:r>
      <w:r w:rsidR="00F60261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C201EC" w:rsidRDefault="00F60261" w:rsidP="00F6026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60261">
        <w:rPr>
          <w:rFonts w:ascii="Times New Roman" w:hAnsi="Times New Roman" w:cs="Times New Roman"/>
          <w:sz w:val="24"/>
          <w:szCs w:val="24"/>
        </w:rPr>
        <w:t>муниципального</w:t>
      </w:r>
      <w:r w:rsidR="008154DF">
        <w:rPr>
          <w:rFonts w:ascii="Times New Roman" w:hAnsi="Times New Roman" w:cs="Times New Roman"/>
          <w:sz w:val="24"/>
          <w:szCs w:val="24"/>
        </w:rPr>
        <w:t xml:space="preserve"> </w:t>
      </w:r>
      <w:r w:rsidRPr="00F60261">
        <w:rPr>
          <w:rFonts w:ascii="Times New Roman" w:hAnsi="Times New Roman" w:cs="Times New Roman"/>
          <w:sz w:val="24"/>
          <w:szCs w:val="24"/>
        </w:rPr>
        <w:t>образования</w:t>
      </w:r>
      <w:r w:rsidR="008154DF">
        <w:rPr>
          <w:rFonts w:ascii="Times New Roman" w:hAnsi="Times New Roman" w:cs="Times New Roman"/>
          <w:sz w:val="24"/>
          <w:szCs w:val="24"/>
        </w:rPr>
        <w:t xml:space="preserve"> Иштанское</w:t>
      </w:r>
      <w:r w:rsidRPr="00F60261">
        <w:rPr>
          <w:rFonts w:ascii="Times New Roman" w:hAnsi="Times New Roman" w:cs="Times New Roman"/>
          <w:sz w:val="24"/>
          <w:szCs w:val="24"/>
        </w:rPr>
        <w:t xml:space="preserve"> сельское </w:t>
      </w:r>
    </w:p>
    <w:p w:rsidR="00F60261" w:rsidRDefault="00F60261" w:rsidP="00F6026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60261">
        <w:rPr>
          <w:rFonts w:ascii="Times New Roman" w:hAnsi="Times New Roman" w:cs="Times New Roman"/>
          <w:sz w:val="24"/>
          <w:szCs w:val="24"/>
        </w:rPr>
        <w:t>поселение</w:t>
      </w:r>
      <w:r w:rsidR="008154DF">
        <w:rPr>
          <w:rFonts w:ascii="Times New Roman" w:hAnsi="Times New Roman" w:cs="Times New Roman"/>
          <w:sz w:val="24"/>
          <w:szCs w:val="24"/>
        </w:rPr>
        <w:t xml:space="preserve"> </w:t>
      </w:r>
      <w:r w:rsidRPr="00F60261">
        <w:rPr>
          <w:rFonts w:ascii="Times New Roman" w:hAnsi="Times New Roman" w:cs="Times New Roman"/>
          <w:sz w:val="24"/>
          <w:szCs w:val="24"/>
        </w:rPr>
        <w:t>на 202</w:t>
      </w:r>
      <w:r w:rsidR="00BE16CD">
        <w:rPr>
          <w:rFonts w:ascii="Times New Roman" w:hAnsi="Times New Roman" w:cs="Times New Roman"/>
          <w:sz w:val="24"/>
          <w:szCs w:val="24"/>
        </w:rPr>
        <w:t>3</w:t>
      </w:r>
      <w:r w:rsidRPr="00F6026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E16CD">
        <w:rPr>
          <w:rFonts w:ascii="Times New Roman" w:hAnsi="Times New Roman" w:cs="Times New Roman"/>
          <w:sz w:val="24"/>
          <w:szCs w:val="24"/>
        </w:rPr>
        <w:t>4</w:t>
      </w:r>
      <w:r w:rsidRPr="00F60261">
        <w:rPr>
          <w:rFonts w:ascii="Times New Roman" w:hAnsi="Times New Roman" w:cs="Times New Roman"/>
          <w:sz w:val="24"/>
          <w:szCs w:val="24"/>
        </w:rPr>
        <w:t xml:space="preserve"> и 202</w:t>
      </w:r>
      <w:r w:rsidR="00BE16CD">
        <w:rPr>
          <w:rFonts w:ascii="Times New Roman" w:hAnsi="Times New Roman" w:cs="Times New Roman"/>
          <w:sz w:val="24"/>
          <w:szCs w:val="24"/>
        </w:rPr>
        <w:t>5</w:t>
      </w:r>
      <w:r w:rsidR="00C34A0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77895">
        <w:rPr>
          <w:rFonts w:ascii="Times New Roman" w:hAnsi="Times New Roman" w:cs="Times New Roman"/>
          <w:sz w:val="24"/>
          <w:szCs w:val="24"/>
        </w:rPr>
        <w:t>,</w:t>
      </w:r>
    </w:p>
    <w:p w:rsidR="00877895" w:rsidRDefault="00877895" w:rsidP="0087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7895">
        <w:rPr>
          <w:rFonts w:ascii="Times New Roman" w:hAnsi="Times New Roman" w:cs="Times New Roman"/>
          <w:bCs/>
          <w:sz w:val="24"/>
          <w:szCs w:val="24"/>
        </w:rPr>
        <w:t>порядка и сроков</w:t>
      </w:r>
      <w:r w:rsidR="0081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95">
        <w:rPr>
          <w:rFonts w:ascii="Times New Roman" w:hAnsi="Times New Roman" w:cs="Times New Roman"/>
          <w:bCs/>
          <w:sz w:val="24"/>
          <w:szCs w:val="24"/>
        </w:rPr>
        <w:t xml:space="preserve">внесения изменений в перечень главных </w:t>
      </w:r>
    </w:p>
    <w:p w:rsidR="00877895" w:rsidRDefault="00877895" w:rsidP="0087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7895">
        <w:rPr>
          <w:rFonts w:ascii="Times New Roman" w:hAnsi="Times New Roman" w:cs="Times New Roman"/>
          <w:bCs/>
          <w:sz w:val="24"/>
          <w:szCs w:val="24"/>
        </w:rPr>
        <w:t>администраторов источников</w:t>
      </w:r>
      <w:r w:rsidR="0081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95">
        <w:rPr>
          <w:rFonts w:ascii="Times New Roman" w:hAnsi="Times New Roman" w:cs="Times New Roman"/>
          <w:bCs/>
          <w:sz w:val="24"/>
          <w:szCs w:val="24"/>
        </w:rPr>
        <w:t xml:space="preserve">финансирования дефицита  </w:t>
      </w:r>
    </w:p>
    <w:p w:rsidR="00877895" w:rsidRPr="00877895" w:rsidRDefault="00877895" w:rsidP="00E5100B">
      <w:pPr>
        <w:tabs>
          <w:tab w:val="left" w:pos="42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7895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="00E5100B">
        <w:rPr>
          <w:rFonts w:ascii="Times New Roman" w:hAnsi="Times New Roman" w:cs="Times New Roman"/>
          <w:bCs/>
          <w:sz w:val="24"/>
          <w:szCs w:val="24"/>
        </w:rPr>
        <w:tab/>
      </w:r>
    </w:p>
    <w:p w:rsidR="00877895" w:rsidRPr="00710731" w:rsidRDefault="00877895" w:rsidP="00877895">
      <w:pPr>
        <w:tabs>
          <w:tab w:val="left" w:pos="78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0731">
        <w:rPr>
          <w:rFonts w:ascii="Arial" w:hAnsi="Arial" w:cs="Arial"/>
          <w:b/>
          <w:bCs/>
          <w:sz w:val="24"/>
          <w:szCs w:val="24"/>
        </w:rPr>
        <w:tab/>
      </w:r>
    </w:p>
    <w:p w:rsidR="00877895" w:rsidRPr="00710731" w:rsidRDefault="00877895" w:rsidP="00877895">
      <w:pPr>
        <w:tabs>
          <w:tab w:val="left" w:pos="78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77895" w:rsidRPr="00877895" w:rsidRDefault="00877895" w:rsidP="008778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895">
        <w:rPr>
          <w:rFonts w:ascii="Times New Roman" w:hAnsi="Times New Roman" w:cs="Times New Roman"/>
          <w:sz w:val="24"/>
          <w:szCs w:val="24"/>
        </w:rPr>
        <w:t>В соответствии с абзацем третьим  пункта 4 ст.160.2 Бюджетного кодекса Российской Федерации, Постановлением Правительства Российской Федерации от 16 сентября 2021 года № 1569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87789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 </w:t>
      </w:r>
    </w:p>
    <w:p w:rsidR="00F60261" w:rsidRPr="00F60261" w:rsidRDefault="00F60261" w:rsidP="00F60261">
      <w:pPr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26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77895" w:rsidRPr="00E178E9" w:rsidRDefault="00877895" w:rsidP="00877895">
      <w:pPr>
        <w:autoSpaceDE w:val="0"/>
        <w:autoSpaceDN w:val="0"/>
        <w:adjustRightInd w:val="0"/>
        <w:spacing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E9">
        <w:rPr>
          <w:rFonts w:ascii="Times New Roman" w:hAnsi="Times New Roman" w:cs="Times New Roman"/>
          <w:sz w:val="24"/>
          <w:szCs w:val="24"/>
        </w:rPr>
        <w:t>1. Утвердить:</w:t>
      </w:r>
    </w:p>
    <w:p w:rsidR="00877895" w:rsidRPr="00E178E9" w:rsidRDefault="00877895" w:rsidP="00877895">
      <w:pPr>
        <w:autoSpaceDE w:val="0"/>
        <w:autoSpaceDN w:val="0"/>
        <w:adjustRightInd w:val="0"/>
        <w:spacing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E9">
        <w:rPr>
          <w:rFonts w:ascii="Times New Roman" w:hAnsi="Times New Roman" w:cs="Times New Roman"/>
          <w:sz w:val="24"/>
          <w:szCs w:val="24"/>
        </w:rPr>
        <w:t xml:space="preserve">1.1. Перечень главных </w:t>
      </w:r>
      <w:proofErr w:type="gramStart"/>
      <w:r w:rsidRPr="00E178E9">
        <w:rPr>
          <w:rFonts w:ascii="Times New Roman" w:hAnsi="Times New Roman" w:cs="Times New Roman"/>
          <w:sz w:val="24"/>
          <w:szCs w:val="24"/>
        </w:rPr>
        <w:t>админ</w:t>
      </w:r>
      <w:bookmarkStart w:id="0" w:name="_GoBack"/>
      <w:bookmarkEnd w:id="0"/>
      <w:r w:rsidRPr="00E178E9">
        <w:rPr>
          <w:rFonts w:ascii="Times New Roman" w:hAnsi="Times New Roman" w:cs="Times New Roman"/>
          <w:sz w:val="24"/>
          <w:szCs w:val="24"/>
        </w:rPr>
        <w:t>истраторов источников финансирования дефицита  бюджета</w:t>
      </w:r>
      <w:proofErr w:type="gramEnd"/>
      <w:r w:rsidRPr="00E178E9">
        <w:rPr>
          <w:rFonts w:ascii="Times New Roman" w:hAnsi="Times New Roman" w:cs="Times New Roman"/>
          <w:sz w:val="24"/>
          <w:szCs w:val="24"/>
        </w:rPr>
        <w:t xml:space="preserve"> поселения согласно приложению 1 к настоящему Постановлению.</w:t>
      </w:r>
    </w:p>
    <w:p w:rsidR="00877895" w:rsidRPr="00E178E9" w:rsidRDefault="00877895" w:rsidP="00877895">
      <w:pPr>
        <w:autoSpaceDE w:val="0"/>
        <w:autoSpaceDN w:val="0"/>
        <w:adjustRightInd w:val="0"/>
        <w:spacing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E9">
        <w:rPr>
          <w:rFonts w:ascii="Times New Roman" w:hAnsi="Times New Roman" w:cs="Times New Roman"/>
          <w:sz w:val="24"/>
          <w:szCs w:val="24"/>
        </w:rPr>
        <w:t xml:space="preserve">1.2. Порядок и сроки внесения изменений в перечень главных  </w:t>
      </w:r>
      <w:proofErr w:type="gramStart"/>
      <w:r w:rsidRPr="00E178E9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E178E9">
        <w:rPr>
          <w:rFonts w:ascii="Times New Roman" w:hAnsi="Times New Roman" w:cs="Times New Roman"/>
          <w:sz w:val="24"/>
          <w:szCs w:val="24"/>
        </w:rPr>
        <w:t xml:space="preserve"> поселения согласно приложению 2 к настоящему Постановлению</w:t>
      </w:r>
    </w:p>
    <w:p w:rsidR="00877895" w:rsidRPr="00E178E9" w:rsidRDefault="008154DF" w:rsidP="00877895">
      <w:pPr>
        <w:tabs>
          <w:tab w:val="left" w:pos="1134"/>
        </w:tabs>
        <w:spacing w:line="192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7895" w:rsidRPr="00E178E9">
        <w:rPr>
          <w:rFonts w:ascii="Times New Roman" w:hAnsi="Times New Roman" w:cs="Times New Roman"/>
          <w:sz w:val="24"/>
          <w:szCs w:val="24"/>
        </w:rPr>
        <w:t>2.</w:t>
      </w:r>
      <w:r w:rsidR="00877895" w:rsidRPr="00E178E9">
        <w:rPr>
          <w:rStyle w:val="2"/>
          <w:rFonts w:ascii="Times New Roman" w:hAnsi="Times New Roman" w:cs="Times New Roman"/>
          <w:sz w:val="24"/>
          <w:szCs w:val="24"/>
        </w:rPr>
        <w:t xml:space="preserve"> Настоящее Постановление применяется к правоотношениям, возникающим при составлении и исполнении бюджета муниципального образования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Иштанское</w:t>
      </w:r>
      <w:r w:rsidR="00877895" w:rsidRPr="00E178E9">
        <w:rPr>
          <w:rStyle w:val="2"/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r w:rsidR="00877895" w:rsidRPr="00E178E9">
        <w:rPr>
          <w:rStyle w:val="2"/>
          <w:rFonts w:ascii="Times New Roman" w:hAnsi="Times New Roman" w:cs="Times New Roman"/>
          <w:sz w:val="24"/>
          <w:szCs w:val="24"/>
        </w:rPr>
        <w:t xml:space="preserve"> начиная с бюджета на 202</w:t>
      </w:r>
      <w:r w:rsidR="00BE16CD">
        <w:rPr>
          <w:rStyle w:val="2"/>
          <w:rFonts w:ascii="Times New Roman" w:hAnsi="Times New Roman" w:cs="Times New Roman"/>
          <w:sz w:val="24"/>
          <w:szCs w:val="24"/>
        </w:rPr>
        <w:t>3</w:t>
      </w:r>
      <w:r w:rsidR="00877895" w:rsidRPr="00E178E9">
        <w:rPr>
          <w:rStyle w:val="2"/>
          <w:rFonts w:ascii="Times New Roman" w:hAnsi="Times New Roman" w:cs="Times New Roman"/>
          <w:sz w:val="24"/>
          <w:szCs w:val="24"/>
        </w:rPr>
        <w:t xml:space="preserve"> год и на пла</w:t>
      </w:r>
      <w:r>
        <w:rPr>
          <w:rStyle w:val="2"/>
          <w:rFonts w:ascii="Times New Roman" w:hAnsi="Times New Roman" w:cs="Times New Roman"/>
          <w:sz w:val="24"/>
          <w:szCs w:val="24"/>
        </w:rPr>
        <w:t>новый период 202</w:t>
      </w:r>
      <w:r w:rsidR="00BE16CD">
        <w:rPr>
          <w:rStyle w:val="2"/>
          <w:rFonts w:ascii="Times New Roman" w:hAnsi="Times New Roman" w:cs="Times New Roman"/>
          <w:sz w:val="24"/>
          <w:szCs w:val="24"/>
        </w:rPr>
        <w:t>4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и 202</w:t>
      </w:r>
      <w:r w:rsidR="00BE16CD">
        <w:rPr>
          <w:rStyle w:val="2"/>
          <w:rFonts w:ascii="Times New Roman" w:hAnsi="Times New Roman" w:cs="Times New Roman"/>
          <w:sz w:val="24"/>
          <w:szCs w:val="24"/>
        </w:rPr>
        <w:t>5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годов,</w:t>
      </w:r>
      <w:r w:rsidR="00877895" w:rsidRPr="00E178E9">
        <w:rPr>
          <w:rStyle w:val="2"/>
          <w:rFonts w:ascii="Times New Roman" w:hAnsi="Times New Roman" w:cs="Times New Roman"/>
          <w:sz w:val="24"/>
          <w:szCs w:val="24"/>
        </w:rPr>
        <w:t xml:space="preserve"> подлежит размещению в информационно-телекоммуникационной сети «Интернет» на официальном сайте Администрации </w:t>
      </w:r>
      <w:r>
        <w:rPr>
          <w:rStyle w:val="2"/>
          <w:rFonts w:ascii="Times New Roman" w:hAnsi="Times New Roman" w:cs="Times New Roman"/>
          <w:sz w:val="24"/>
          <w:szCs w:val="24"/>
        </w:rPr>
        <w:t>Иштан</w:t>
      </w:r>
      <w:r w:rsidR="00877895" w:rsidRPr="00E178E9">
        <w:rPr>
          <w:rStyle w:val="2"/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B5524F" w:rsidRPr="00E178E9" w:rsidRDefault="00B5524F" w:rsidP="0087789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E9">
        <w:rPr>
          <w:rFonts w:ascii="Times New Roman" w:hAnsi="Times New Roman" w:cs="Times New Roman"/>
          <w:sz w:val="24"/>
          <w:szCs w:val="24"/>
        </w:rPr>
        <w:t xml:space="preserve">         3.</w:t>
      </w:r>
      <w:proofErr w:type="gramStart"/>
      <w:r w:rsidRPr="00E178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78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65143" w:rsidRDefault="00365143" w:rsidP="00D11B2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F60261" w:rsidRPr="00F60261" w:rsidRDefault="00D11B26" w:rsidP="00D11B2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F60261" w:rsidRPr="00F6026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60261" w:rsidRDefault="008154DF" w:rsidP="00D11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Иштан</w:t>
      </w:r>
      <w:r w:rsidR="00F60261" w:rsidRPr="00F60261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С.С.Филиппова</w:t>
      </w:r>
    </w:p>
    <w:p w:rsidR="008154DF" w:rsidRDefault="008154DF" w:rsidP="00D11B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4DF" w:rsidRPr="00F60261" w:rsidRDefault="008154DF" w:rsidP="00D11B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261" w:rsidRPr="00F60261" w:rsidRDefault="00F60261" w:rsidP="00F60261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60261" w:rsidRPr="00D11B26" w:rsidRDefault="00D11B26" w:rsidP="001F0F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1B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11B26" w:rsidRDefault="008154DF" w:rsidP="001F0F86">
      <w:pPr>
        <w:spacing w:after="0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>к</w:t>
      </w:r>
      <w:r w:rsidR="00F810A8">
        <w:rPr>
          <w:rFonts w:ascii="Times New Roman" w:hAnsi="Times New Roman" w:cs="Times New Roman"/>
          <w:sz w:val="24"/>
          <w:szCs w:val="24"/>
        </w:rPr>
        <w:t xml:space="preserve"> П</w:t>
      </w:r>
      <w:r w:rsidR="00D11B26" w:rsidRPr="00D11B26">
        <w:rPr>
          <w:rFonts w:ascii="Times New Roman" w:hAnsi="Times New Roman" w:cs="Times New Roman"/>
          <w:sz w:val="24"/>
          <w:szCs w:val="24"/>
        </w:rPr>
        <w:t xml:space="preserve">остановлению № </w:t>
      </w:r>
      <w:r w:rsidR="00BE16CD">
        <w:rPr>
          <w:rFonts w:ascii="Times New Roman" w:hAnsi="Times New Roman" w:cs="Times New Roman"/>
          <w:sz w:val="24"/>
          <w:szCs w:val="24"/>
        </w:rPr>
        <w:t>107</w:t>
      </w:r>
      <w:r w:rsidR="00F810A8">
        <w:rPr>
          <w:rFonts w:ascii="Times New Roman" w:hAnsi="Times New Roman" w:cs="Times New Roman"/>
          <w:sz w:val="24"/>
          <w:szCs w:val="24"/>
        </w:rPr>
        <w:t xml:space="preserve"> </w:t>
      </w:r>
      <w:r w:rsidR="00D11B26" w:rsidRPr="00D11B26">
        <w:rPr>
          <w:rFonts w:ascii="Times New Roman" w:hAnsi="Times New Roman" w:cs="Times New Roman"/>
          <w:sz w:val="24"/>
          <w:szCs w:val="24"/>
        </w:rPr>
        <w:t xml:space="preserve">от </w:t>
      </w:r>
      <w:r w:rsidR="00BE16CD">
        <w:rPr>
          <w:rFonts w:ascii="Times New Roman" w:hAnsi="Times New Roman" w:cs="Times New Roman"/>
          <w:sz w:val="24"/>
          <w:szCs w:val="24"/>
        </w:rPr>
        <w:t>30</w:t>
      </w:r>
      <w:r w:rsidR="001F0F86">
        <w:rPr>
          <w:rFonts w:ascii="Times New Roman" w:hAnsi="Times New Roman" w:cs="Times New Roman"/>
          <w:sz w:val="24"/>
          <w:szCs w:val="24"/>
        </w:rPr>
        <w:t>.</w:t>
      </w:r>
      <w:r w:rsidR="00D11B26" w:rsidRPr="00D11B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1B26" w:rsidRPr="00D11B26">
        <w:rPr>
          <w:rFonts w:ascii="Times New Roman" w:hAnsi="Times New Roman" w:cs="Times New Roman"/>
          <w:sz w:val="24"/>
          <w:szCs w:val="24"/>
        </w:rPr>
        <w:t>.202</w:t>
      </w:r>
      <w:r w:rsidR="00BE16CD">
        <w:rPr>
          <w:rFonts w:ascii="Times New Roman" w:hAnsi="Times New Roman" w:cs="Times New Roman"/>
          <w:sz w:val="24"/>
          <w:szCs w:val="24"/>
        </w:rPr>
        <w:t>2</w:t>
      </w:r>
      <w:r w:rsidR="00D11B26" w:rsidRPr="00D11B26">
        <w:rPr>
          <w:rFonts w:ascii="Times New Roman" w:hAnsi="Times New Roman" w:cs="Times New Roman"/>
          <w:sz w:val="24"/>
          <w:szCs w:val="24"/>
        </w:rPr>
        <w:t>г</w:t>
      </w:r>
      <w:r w:rsidR="00D11B26">
        <w:t>.</w:t>
      </w:r>
    </w:p>
    <w:p w:rsidR="00D11B26" w:rsidRPr="00F60261" w:rsidRDefault="00D11B26" w:rsidP="001F0F8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1B26" w:rsidRDefault="00D11B26" w:rsidP="00D11B26">
      <w:pPr>
        <w:jc w:val="right"/>
      </w:pPr>
    </w:p>
    <w:tbl>
      <w:tblPr>
        <w:tblW w:w="9140" w:type="dxa"/>
        <w:tblInd w:w="93" w:type="dxa"/>
        <w:tblLook w:val="04A0"/>
      </w:tblPr>
      <w:tblGrid>
        <w:gridCol w:w="1460"/>
        <w:gridCol w:w="2520"/>
        <w:gridCol w:w="5160"/>
      </w:tblGrid>
      <w:tr w:rsidR="002D0760" w:rsidRPr="002D0760" w:rsidTr="002D0760">
        <w:trPr>
          <w:trHeight w:val="1185"/>
        </w:trPr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7EE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</w:t>
            </w:r>
          </w:p>
          <w:p w:rsidR="002D0760" w:rsidRPr="002D0760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источников финансирования дефицита бюджета муниципального образования </w:t>
            </w:r>
            <w:r w:rsidR="0081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Иштанское</w:t>
            </w:r>
            <w:r w:rsidRPr="002D0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</w:tr>
      <w:tr w:rsidR="002D0760" w:rsidRPr="002D0760" w:rsidTr="002D0760">
        <w:trPr>
          <w:trHeight w:val="105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760" w:rsidRPr="002D0760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60" w:rsidRPr="002D0760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2D0760" w:rsidRPr="002D0760" w:rsidTr="002D0760">
        <w:trPr>
          <w:trHeight w:val="7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60" w:rsidRPr="002D0760" w:rsidRDefault="001F0F86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2D0760" w:rsidRPr="002D0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 главного администратора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60" w:rsidRPr="002D0760" w:rsidRDefault="006A27EE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источников финансирования дефицита бюджета поселения</w:t>
            </w:r>
          </w:p>
        </w:tc>
        <w:tc>
          <w:tcPr>
            <w:tcW w:w="5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0" w:rsidRPr="002D0760" w:rsidRDefault="002D0760" w:rsidP="002D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760" w:rsidRPr="002D0760" w:rsidTr="002D0760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60" w:rsidRPr="002D0760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60" w:rsidRPr="002D0760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60" w:rsidRPr="002D0760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D0760" w:rsidRPr="002D0760" w:rsidTr="002D0760">
        <w:trPr>
          <w:trHeight w:val="87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60" w:rsidRPr="001F0F86" w:rsidRDefault="001F0F86" w:rsidP="001F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  <w:r w:rsidR="008154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60" w:rsidRPr="001F0F86" w:rsidRDefault="002D0760" w:rsidP="002D0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760" w:rsidRPr="001F0F86" w:rsidRDefault="002D0760" w:rsidP="0081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Исполнительно-распорядительный орган </w:t>
            </w:r>
            <w:r w:rsidR="001F0F86" w:rsidRPr="001F0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</w:t>
            </w:r>
            <w:r w:rsidRPr="001F0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образования</w:t>
            </w:r>
            <w:r w:rsidR="00EC1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F0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C1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F0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r w:rsidR="008154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Иштан</w:t>
            </w:r>
            <w:r w:rsidRPr="001F0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ского сельского поселения</w:t>
            </w:r>
          </w:p>
        </w:tc>
      </w:tr>
      <w:tr w:rsidR="002D0760" w:rsidRPr="002D0760" w:rsidTr="002D0760">
        <w:trPr>
          <w:trHeight w:val="5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60" w:rsidRPr="002D0760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815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0" w:rsidRPr="002D0760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760" w:rsidRPr="002D0760" w:rsidRDefault="002D0760" w:rsidP="002D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2D0760" w:rsidRPr="002D0760" w:rsidTr="002D0760">
        <w:trPr>
          <w:trHeight w:val="57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60" w:rsidRPr="002D0760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815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0" w:rsidRPr="002D0760" w:rsidRDefault="002D0760" w:rsidP="002D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760" w:rsidRPr="002D0760" w:rsidRDefault="002D0760" w:rsidP="002D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935CD7" w:rsidRDefault="00935CD7"/>
    <w:p w:rsidR="00A0207D" w:rsidRDefault="00A0207D"/>
    <w:p w:rsidR="00A0207D" w:rsidRDefault="00A0207D"/>
    <w:p w:rsidR="00A0207D" w:rsidRDefault="00A0207D"/>
    <w:p w:rsidR="00A0207D" w:rsidRDefault="00A0207D"/>
    <w:p w:rsidR="00A0207D" w:rsidRDefault="00A0207D"/>
    <w:p w:rsidR="00A0207D" w:rsidRDefault="00A0207D"/>
    <w:p w:rsidR="00A0207D" w:rsidRDefault="00A0207D"/>
    <w:p w:rsidR="00A0207D" w:rsidRDefault="00A0207D"/>
    <w:p w:rsidR="00A0207D" w:rsidRDefault="00A0207D"/>
    <w:p w:rsidR="00A0207D" w:rsidRDefault="00A0207D"/>
    <w:p w:rsidR="00A0207D" w:rsidRDefault="00A0207D"/>
    <w:p w:rsidR="00A0207D" w:rsidRDefault="00A0207D"/>
    <w:p w:rsidR="00A0207D" w:rsidRDefault="00A0207D"/>
    <w:p w:rsidR="00A0207D" w:rsidRDefault="00A0207D"/>
    <w:p w:rsidR="00A0207D" w:rsidRPr="00D11B26" w:rsidRDefault="00A0207D" w:rsidP="00A020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1B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5100B">
        <w:rPr>
          <w:rFonts w:ascii="Times New Roman" w:hAnsi="Times New Roman" w:cs="Times New Roman"/>
          <w:sz w:val="24"/>
          <w:szCs w:val="24"/>
        </w:rPr>
        <w:t>2</w:t>
      </w:r>
      <w:r w:rsidRPr="00D11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07D" w:rsidRDefault="008154DF" w:rsidP="00A0207D">
      <w:pPr>
        <w:spacing w:after="0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>к</w:t>
      </w:r>
      <w:r w:rsidR="00A0207D">
        <w:rPr>
          <w:rFonts w:ascii="Times New Roman" w:hAnsi="Times New Roman" w:cs="Times New Roman"/>
          <w:sz w:val="24"/>
          <w:szCs w:val="24"/>
        </w:rPr>
        <w:t xml:space="preserve"> П</w:t>
      </w:r>
      <w:r w:rsidR="00A0207D" w:rsidRPr="00D11B26">
        <w:rPr>
          <w:rFonts w:ascii="Times New Roman" w:hAnsi="Times New Roman" w:cs="Times New Roman"/>
          <w:sz w:val="24"/>
          <w:szCs w:val="24"/>
        </w:rPr>
        <w:t xml:space="preserve">остановлению № </w:t>
      </w:r>
      <w:r w:rsidR="00BE16CD">
        <w:rPr>
          <w:rFonts w:ascii="Times New Roman" w:hAnsi="Times New Roman" w:cs="Times New Roman"/>
          <w:sz w:val="24"/>
          <w:szCs w:val="24"/>
        </w:rPr>
        <w:t>107</w:t>
      </w:r>
      <w:r w:rsidR="00A0207D">
        <w:rPr>
          <w:rFonts w:ascii="Times New Roman" w:hAnsi="Times New Roman" w:cs="Times New Roman"/>
          <w:sz w:val="24"/>
          <w:szCs w:val="24"/>
        </w:rPr>
        <w:t xml:space="preserve"> </w:t>
      </w:r>
      <w:r w:rsidR="00A0207D" w:rsidRPr="00D11B26">
        <w:rPr>
          <w:rFonts w:ascii="Times New Roman" w:hAnsi="Times New Roman" w:cs="Times New Roman"/>
          <w:sz w:val="24"/>
          <w:szCs w:val="24"/>
        </w:rPr>
        <w:t xml:space="preserve">от </w:t>
      </w:r>
      <w:r w:rsidR="00BE16CD">
        <w:rPr>
          <w:rFonts w:ascii="Times New Roman" w:hAnsi="Times New Roman" w:cs="Times New Roman"/>
          <w:sz w:val="24"/>
          <w:szCs w:val="24"/>
        </w:rPr>
        <w:t>30</w:t>
      </w:r>
      <w:r w:rsidR="00A0207D">
        <w:rPr>
          <w:rFonts w:ascii="Times New Roman" w:hAnsi="Times New Roman" w:cs="Times New Roman"/>
          <w:sz w:val="24"/>
          <w:szCs w:val="24"/>
        </w:rPr>
        <w:t>.</w:t>
      </w:r>
      <w:r w:rsidR="00A0207D" w:rsidRPr="00D11B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207D" w:rsidRPr="00D11B26">
        <w:rPr>
          <w:rFonts w:ascii="Times New Roman" w:hAnsi="Times New Roman" w:cs="Times New Roman"/>
          <w:sz w:val="24"/>
          <w:szCs w:val="24"/>
        </w:rPr>
        <w:t>.202</w:t>
      </w:r>
      <w:r w:rsidR="00BE16CD">
        <w:rPr>
          <w:rFonts w:ascii="Times New Roman" w:hAnsi="Times New Roman" w:cs="Times New Roman"/>
          <w:sz w:val="24"/>
          <w:szCs w:val="24"/>
        </w:rPr>
        <w:t>2</w:t>
      </w:r>
      <w:r w:rsidR="00A0207D" w:rsidRPr="00D11B26">
        <w:rPr>
          <w:rFonts w:ascii="Times New Roman" w:hAnsi="Times New Roman" w:cs="Times New Roman"/>
          <w:sz w:val="24"/>
          <w:szCs w:val="24"/>
        </w:rPr>
        <w:t>г</w:t>
      </w:r>
      <w:r w:rsidR="00A0207D">
        <w:t>.</w:t>
      </w:r>
    </w:p>
    <w:p w:rsidR="00A0207D" w:rsidRDefault="00A0207D" w:rsidP="00A0207D">
      <w:pPr>
        <w:jc w:val="right"/>
      </w:pPr>
    </w:p>
    <w:p w:rsidR="00A0207D" w:rsidRDefault="00A0207D" w:rsidP="00A0207D">
      <w:pPr>
        <w:jc w:val="right"/>
      </w:pP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207D">
        <w:rPr>
          <w:rFonts w:ascii="Times New Roman" w:hAnsi="Times New Roman" w:cs="Times New Roman"/>
          <w:bCs/>
          <w:sz w:val="24"/>
          <w:szCs w:val="24"/>
        </w:rPr>
        <w:t>Порядок и сроки внесения изменений в перечень главных</w:t>
      </w: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207D">
        <w:rPr>
          <w:rFonts w:ascii="Times New Roman" w:hAnsi="Times New Roman" w:cs="Times New Roman"/>
          <w:bCs/>
          <w:sz w:val="24"/>
          <w:szCs w:val="24"/>
        </w:rPr>
        <w:t xml:space="preserve">администраторов источников финансирования дефицита </w:t>
      </w: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207D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7D">
        <w:rPr>
          <w:rFonts w:ascii="Times New Roman" w:hAnsi="Times New Roman" w:cs="Times New Roman"/>
          <w:sz w:val="24"/>
          <w:szCs w:val="24"/>
        </w:rPr>
        <w:t xml:space="preserve">      </w:t>
      </w:r>
      <w:r w:rsidR="008154DF">
        <w:rPr>
          <w:rFonts w:ascii="Times New Roman" w:hAnsi="Times New Roman" w:cs="Times New Roman"/>
          <w:sz w:val="24"/>
          <w:szCs w:val="24"/>
        </w:rPr>
        <w:t xml:space="preserve">    1. Настоящий Порядок </w:t>
      </w:r>
      <w:r w:rsidRPr="00A0207D">
        <w:rPr>
          <w:rFonts w:ascii="Times New Roman" w:hAnsi="Times New Roman" w:cs="Times New Roman"/>
          <w:sz w:val="24"/>
          <w:szCs w:val="24"/>
        </w:rPr>
        <w:t xml:space="preserve"> устанавливает правила и сроки внесения изменений в перечень главных администраторов</w:t>
      </w:r>
      <w:r w:rsidR="008154DF">
        <w:rPr>
          <w:rFonts w:ascii="Times New Roman" w:hAnsi="Times New Roman" w:cs="Times New Roman"/>
          <w:sz w:val="24"/>
          <w:szCs w:val="24"/>
        </w:rPr>
        <w:t>,</w:t>
      </w:r>
      <w:r w:rsidRPr="00A0207D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 бюджета поселения (далее -  Перечень).</w:t>
      </w: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7D">
        <w:rPr>
          <w:rFonts w:ascii="Times New Roman" w:hAnsi="Times New Roman" w:cs="Times New Roman"/>
          <w:sz w:val="24"/>
          <w:szCs w:val="24"/>
        </w:rPr>
        <w:t xml:space="preserve">         2. В Перечень могут быть внесены изменения в случае:</w:t>
      </w: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7D">
        <w:rPr>
          <w:rFonts w:ascii="Times New Roman" w:hAnsi="Times New Roman" w:cs="Times New Roman"/>
          <w:sz w:val="24"/>
          <w:szCs w:val="24"/>
        </w:rPr>
        <w:t>-изменения бюджетных полномочий главных администраторов источников финансирования дефицита  бюджета поселения  по осуществлению ими операций с источниками финансирования дефицита  бюджета поселения;</w:t>
      </w: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7D">
        <w:rPr>
          <w:rFonts w:ascii="Times New Roman" w:hAnsi="Times New Roman" w:cs="Times New Roman"/>
          <w:sz w:val="24"/>
          <w:szCs w:val="24"/>
        </w:rPr>
        <w:t>-изменения кода вида (подвида) источников финансирования дефицита бюджета поселения;</w:t>
      </w: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7D">
        <w:rPr>
          <w:rFonts w:ascii="Times New Roman" w:hAnsi="Times New Roman" w:cs="Times New Roman"/>
          <w:sz w:val="24"/>
          <w:szCs w:val="24"/>
        </w:rPr>
        <w:t>-изменения наименования кода вида (подвида) источников финансирования дефицита  бюджета поселения;</w:t>
      </w: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7D">
        <w:rPr>
          <w:rFonts w:ascii="Times New Roman" w:hAnsi="Times New Roman" w:cs="Times New Roman"/>
          <w:sz w:val="24"/>
          <w:szCs w:val="24"/>
        </w:rPr>
        <w:t>-необходимости включения в Перечень кода вида (подвида) источников финансирования дефицита  бюджета поселения.</w:t>
      </w:r>
    </w:p>
    <w:p w:rsidR="00A0207D" w:rsidRPr="00A0207D" w:rsidRDefault="00A0207D" w:rsidP="00A0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7D">
        <w:rPr>
          <w:rFonts w:ascii="Times New Roman" w:hAnsi="Times New Roman" w:cs="Times New Roman"/>
          <w:sz w:val="24"/>
          <w:szCs w:val="24"/>
        </w:rPr>
        <w:t xml:space="preserve">          3. В случае необходимости внесения изменений в Перечень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207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154DF">
        <w:rPr>
          <w:rFonts w:ascii="Times New Roman" w:hAnsi="Times New Roman" w:cs="Times New Roman"/>
          <w:sz w:val="24"/>
          <w:szCs w:val="24"/>
        </w:rPr>
        <w:t>Иштан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A0207D">
        <w:rPr>
          <w:rFonts w:ascii="Times New Roman" w:hAnsi="Times New Roman" w:cs="Times New Roman"/>
          <w:sz w:val="24"/>
          <w:szCs w:val="24"/>
        </w:rPr>
        <w:t xml:space="preserve"> сельского поселения издает Постановление о закреплении за администраторами</w:t>
      </w:r>
      <w:r w:rsidR="008154DF">
        <w:rPr>
          <w:rFonts w:ascii="Times New Roman" w:hAnsi="Times New Roman" w:cs="Times New Roman"/>
          <w:sz w:val="24"/>
          <w:szCs w:val="24"/>
        </w:rPr>
        <w:t>,</w:t>
      </w:r>
      <w:r w:rsidRPr="00A0207D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поселения</w:t>
      </w:r>
      <w:r w:rsidR="008154DF">
        <w:rPr>
          <w:rFonts w:ascii="Times New Roman" w:hAnsi="Times New Roman" w:cs="Times New Roman"/>
          <w:sz w:val="24"/>
          <w:szCs w:val="24"/>
        </w:rPr>
        <w:t>,</w:t>
      </w:r>
      <w:r w:rsidRPr="00A0207D">
        <w:rPr>
          <w:rFonts w:ascii="Times New Roman" w:hAnsi="Times New Roman" w:cs="Times New Roman"/>
          <w:sz w:val="24"/>
          <w:szCs w:val="24"/>
        </w:rPr>
        <w:t xml:space="preserve"> кода вида (подвида) источников финансирования дефицита  бюджета поселения с последующей актуализацией Перечня по завершению финансового года.</w:t>
      </w:r>
    </w:p>
    <w:p w:rsidR="00A0207D" w:rsidRPr="00A0207D" w:rsidRDefault="00A0207D">
      <w:pPr>
        <w:rPr>
          <w:rFonts w:ascii="Times New Roman" w:hAnsi="Times New Roman" w:cs="Times New Roman"/>
        </w:rPr>
      </w:pPr>
    </w:p>
    <w:sectPr w:rsidR="00A0207D" w:rsidRPr="00A0207D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597"/>
    <w:multiLevelType w:val="hybridMultilevel"/>
    <w:tmpl w:val="D466CA74"/>
    <w:lvl w:ilvl="0" w:tplc="62584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0760"/>
    <w:rsid w:val="00085B6D"/>
    <w:rsid w:val="000C0730"/>
    <w:rsid w:val="00157063"/>
    <w:rsid w:val="001A1FC1"/>
    <w:rsid w:val="001F0F86"/>
    <w:rsid w:val="002D0760"/>
    <w:rsid w:val="00365143"/>
    <w:rsid w:val="00410D2A"/>
    <w:rsid w:val="00476B89"/>
    <w:rsid w:val="006A27EE"/>
    <w:rsid w:val="006C3C9F"/>
    <w:rsid w:val="00701E8E"/>
    <w:rsid w:val="007817FD"/>
    <w:rsid w:val="008154DF"/>
    <w:rsid w:val="00840AF4"/>
    <w:rsid w:val="008474A0"/>
    <w:rsid w:val="00877895"/>
    <w:rsid w:val="008F7AD3"/>
    <w:rsid w:val="00935CD7"/>
    <w:rsid w:val="009B6526"/>
    <w:rsid w:val="009E442B"/>
    <w:rsid w:val="009E7AD5"/>
    <w:rsid w:val="00A0207D"/>
    <w:rsid w:val="00A45EF1"/>
    <w:rsid w:val="00B049E5"/>
    <w:rsid w:val="00B42DF1"/>
    <w:rsid w:val="00B5524F"/>
    <w:rsid w:val="00BE16CD"/>
    <w:rsid w:val="00C139D4"/>
    <w:rsid w:val="00C16BCC"/>
    <w:rsid w:val="00C201EC"/>
    <w:rsid w:val="00C34A08"/>
    <w:rsid w:val="00D1096A"/>
    <w:rsid w:val="00D11B26"/>
    <w:rsid w:val="00D73426"/>
    <w:rsid w:val="00E06BF4"/>
    <w:rsid w:val="00E07BAA"/>
    <w:rsid w:val="00E178E9"/>
    <w:rsid w:val="00E2641B"/>
    <w:rsid w:val="00E5100B"/>
    <w:rsid w:val="00E542B1"/>
    <w:rsid w:val="00EC1083"/>
    <w:rsid w:val="00F118B0"/>
    <w:rsid w:val="00F54DEE"/>
    <w:rsid w:val="00F60261"/>
    <w:rsid w:val="00F8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87789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7895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87789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7895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Ishtan</cp:lastModifiedBy>
  <cp:revision>4</cp:revision>
  <cp:lastPrinted>2023-01-16T07:30:00Z</cp:lastPrinted>
  <dcterms:created xsi:type="dcterms:W3CDTF">2023-01-16T07:25:00Z</dcterms:created>
  <dcterms:modified xsi:type="dcterms:W3CDTF">2023-01-16T07:32:00Z</dcterms:modified>
</cp:coreProperties>
</file>