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39" w:rsidRPr="00125A39" w:rsidRDefault="00125A39" w:rsidP="00D961F2">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125A39" w:rsidRPr="00125A39" w:rsidRDefault="00125A39" w:rsidP="00D961F2">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D961F2">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D961F2">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ПОСТАНОВЛЕНИЕ</w:t>
      </w:r>
    </w:p>
    <w:p w:rsidR="00D961F2" w:rsidRPr="007B6380" w:rsidRDefault="00D961F2" w:rsidP="00D961F2">
      <w:pPr>
        <w:ind w:left="-567"/>
        <w:jc w:val="center"/>
        <w:rPr>
          <w:rFonts w:ascii="Times New Roman" w:hAnsi="Times New Roman"/>
          <w:lang w:val="ru-RU"/>
        </w:rPr>
      </w:pPr>
    </w:p>
    <w:p w:rsidR="00D961F2" w:rsidRPr="007B6380" w:rsidRDefault="00D961F2" w:rsidP="00D961F2">
      <w:pPr>
        <w:ind w:left="-567"/>
        <w:jc w:val="center"/>
        <w:rPr>
          <w:rFonts w:ascii="Times New Roman" w:hAnsi="Times New Roman"/>
          <w:lang w:val="ru-RU"/>
        </w:rPr>
      </w:pPr>
      <w:r w:rsidRPr="007B6380">
        <w:rPr>
          <w:rFonts w:ascii="Times New Roman" w:hAnsi="Times New Roman"/>
          <w:lang w:val="ru-RU"/>
        </w:rPr>
        <w:t>с.Иштан</w:t>
      </w:r>
    </w:p>
    <w:p w:rsidR="00D961F2" w:rsidRPr="007B6380" w:rsidRDefault="00D961F2" w:rsidP="00D961F2">
      <w:pPr>
        <w:ind w:left="-567"/>
        <w:jc w:val="center"/>
        <w:rPr>
          <w:rFonts w:ascii="Times New Roman" w:hAnsi="Times New Roman"/>
          <w:lang w:val="ru-RU"/>
        </w:rPr>
      </w:pPr>
      <w:r w:rsidRPr="007B6380">
        <w:rPr>
          <w:rFonts w:ascii="Times New Roman" w:hAnsi="Times New Roman"/>
          <w:lang w:val="ru-RU"/>
        </w:rPr>
        <w:t>Томской области</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A458CE" w:rsidP="00125A39">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rPr>
        <w:t>30</w:t>
      </w:r>
      <w:r w:rsidR="00B0350C">
        <w:rPr>
          <w:rFonts w:ascii="Times New Roman" w:eastAsia="Times New Roman" w:hAnsi="Times New Roman"/>
          <w:lang w:val="ru-RU"/>
        </w:rPr>
        <w:t>.06</w:t>
      </w:r>
      <w:r w:rsidR="00112A2D">
        <w:rPr>
          <w:rFonts w:ascii="Times New Roman" w:eastAsia="Times New Roman" w:hAnsi="Times New Roman"/>
          <w:lang w:val="ru-RU"/>
        </w:rPr>
        <w:t>.2022</w:t>
      </w:r>
      <w:r w:rsidR="007B6380">
        <w:rPr>
          <w:rFonts w:ascii="Times New Roman" w:eastAsia="Times New Roman" w:hAnsi="Times New Roman"/>
          <w:lang w:val="ru-RU"/>
        </w:rPr>
        <w:t xml:space="preserve">                                                                                                                               </w:t>
      </w:r>
      <w:r w:rsidR="00125A39" w:rsidRPr="00125A39">
        <w:rPr>
          <w:rFonts w:ascii="Times New Roman" w:eastAsia="Times New Roman" w:hAnsi="Times New Roman"/>
          <w:lang w:val="ru-RU" w:eastAsia="ru-RU"/>
        </w:rPr>
        <w:t xml:space="preserve">№ </w:t>
      </w:r>
      <w:r>
        <w:rPr>
          <w:rFonts w:ascii="Times New Roman" w:eastAsia="Times New Roman" w:hAnsi="Times New Roman"/>
          <w:lang w:val="ru-RU" w:eastAsia="ru-RU"/>
        </w:rPr>
        <w:t>43</w:t>
      </w:r>
    </w:p>
    <w:p w:rsidR="00125A39" w:rsidRPr="00125A39" w:rsidRDefault="00125A39" w:rsidP="00125A39">
      <w:pPr>
        <w:pStyle w:val="a6"/>
        <w:ind w:right="4140"/>
        <w:jc w:val="both"/>
        <w:rPr>
          <w:b w:val="0"/>
          <w:bCs/>
          <w:szCs w:val="24"/>
          <w:lang w:val="ru-RU"/>
        </w:rPr>
      </w:pPr>
    </w:p>
    <w:p w:rsidR="00D961F2" w:rsidRPr="00D961F2" w:rsidRDefault="00D961F2" w:rsidP="00D961F2">
      <w:pPr>
        <w:jc w:val="center"/>
        <w:rPr>
          <w:rFonts w:ascii="Times New Roman" w:hAnsi="Times New Roman"/>
          <w:lang w:val="ru-RU"/>
        </w:rPr>
      </w:pPr>
      <w:r w:rsidRPr="00D961F2">
        <w:rPr>
          <w:rFonts w:ascii="Times New Roman" w:hAnsi="Times New Roman"/>
          <w:lang w:val="ru-RU"/>
        </w:rPr>
        <w:t xml:space="preserve">Об утверждении муниципальной программы «Использование и охрана земель в муниципальном образовании Иштанское сельское поселение Кривошеинского района Томской области </w:t>
      </w:r>
    </w:p>
    <w:p w:rsidR="00D961F2" w:rsidRPr="00D961F2" w:rsidRDefault="00D961F2" w:rsidP="00D961F2">
      <w:pPr>
        <w:jc w:val="center"/>
        <w:rPr>
          <w:rFonts w:ascii="Times New Roman" w:hAnsi="Times New Roman"/>
          <w:lang w:val="ru-RU"/>
        </w:rPr>
      </w:pPr>
      <w:r w:rsidRPr="00D961F2">
        <w:rPr>
          <w:rFonts w:ascii="Times New Roman" w:hAnsi="Times New Roman"/>
          <w:lang w:val="ru-RU"/>
        </w:rPr>
        <w:t>на 2022-2026 гг.»</w:t>
      </w:r>
    </w:p>
    <w:p w:rsidR="00D961F2" w:rsidRPr="00266F90" w:rsidRDefault="00D961F2" w:rsidP="00D961F2">
      <w:pPr>
        <w:pStyle w:val="ConsPlusTitle"/>
        <w:jc w:val="center"/>
        <w:rPr>
          <w:rFonts w:ascii="Times New Roman" w:hAnsi="Times New Roman" w:cs="Times New Roman"/>
          <w:b w:val="0"/>
          <w:sz w:val="24"/>
          <w:szCs w:val="24"/>
        </w:rPr>
      </w:pPr>
    </w:p>
    <w:p w:rsidR="00D961F2" w:rsidRPr="00D961F2" w:rsidRDefault="00D961F2" w:rsidP="00D961F2">
      <w:pPr>
        <w:ind w:firstLine="708"/>
        <w:jc w:val="both"/>
        <w:rPr>
          <w:rFonts w:ascii="Times New Roman" w:hAnsi="Times New Roman"/>
          <w:lang w:val="ru-RU"/>
        </w:rPr>
      </w:pPr>
      <w:r w:rsidRPr="00D961F2">
        <w:rPr>
          <w:rFonts w:ascii="Times New Roman" w:hAnsi="Times New Roman"/>
          <w:lang w:val="ru-RU"/>
        </w:rPr>
        <w:t>В соответствии со статьей 11 Земельного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Иштанское сельское поселение</w:t>
      </w:r>
    </w:p>
    <w:p w:rsidR="00D961F2" w:rsidRPr="00D961F2" w:rsidRDefault="00D961F2" w:rsidP="00D961F2">
      <w:pPr>
        <w:rPr>
          <w:rFonts w:ascii="Times New Roman" w:hAnsi="Times New Roman"/>
          <w:lang w:val="ru-RU"/>
        </w:rPr>
      </w:pPr>
      <w:r w:rsidRPr="00D961F2">
        <w:rPr>
          <w:rFonts w:ascii="Times New Roman" w:hAnsi="Times New Roman"/>
          <w:lang w:val="ru-RU"/>
        </w:rPr>
        <w:t>ПОСТАНОВЛЯЮ:</w:t>
      </w:r>
    </w:p>
    <w:p w:rsidR="00D961F2" w:rsidRPr="00D961F2" w:rsidRDefault="00D961F2" w:rsidP="00D961F2">
      <w:pPr>
        <w:ind w:firstLine="708"/>
        <w:jc w:val="both"/>
        <w:rPr>
          <w:rFonts w:ascii="Times New Roman" w:hAnsi="Times New Roman"/>
          <w:lang w:val="ru-RU"/>
        </w:rPr>
      </w:pPr>
      <w:r w:rsidRPr="00D961F2">
        <w:rPr>
          <w:rFonts w:ascii="Times New Roman" w:hAnsi="Times New Roman"/>
          <w:lang w:val="ru-RU"/>
        </w:rPr>
        <w:t xml:space="preserve">1. Утвердить муниципальную программу «Использование и охрана земель в муниципальном образовании Иштанское сельское поселение Кривошеинского района Томской области на 2022-2026 гг.»  согласно приложению.    </w:t>
      </w:r>
    </w:p>
    <w:p w:rsidR="00D961F2" w:rsidRPr="00D961F2" w:rsidRDefault="00D961F2" w:rsidP="00D961F2">
      <w:pPr>
        <w:jc w:val="both"/>
        <w:rPr>
          <w:rFonts w:ascii="Times New Roman" w:hAnsi="Times New Roman"/>
          <w:lang w:val="ru-RU"/>
        </w:rPr>
      </w:pPr>
      <w:r w:rsidRPr="00D961F2">
        <w:rPr>
          <w:rFonts w:ascii="Times New Roman" w:hAnsi="Times New Roman"/>
          <w:lang w:val="ru-RU"/>
        </w:rPr>
        <w:tab/>
        <w:t>2. Настоящее постановление разместить на официальном сайте муниципального образования Иштанское сельское поселения в информационно-телекоммуникационной сети «Интернет» (</w:t>
      </w:r>
      <w:hyperlink r:id="rId8" w:history="1">
        <w:r w:rsidRPr="00266F90">
          <w:rPr>
            <w:rStyle w:val="a3"/>
            <w:rFonts w:ascii="Times New Roman" w:hAnsi="Times New Roman"/>
          </w:rPr>
          <w:t>https</w:t>
        </w:r>
        <w:r w:rsidRPr="00D961F2">
          <w:rPr>
            <w:rStyle w:val="a3"/>
            <w:rFonts w:ascii="Times New Roman" w:hAnsi="Times New Roman"/>
            <w:lang w:val="ru-RU"/>
          </w:rPr>
          <w:t>://</w:t>
        </w:r>
        <w:r w:rsidRPr="00266F90">
          <w:rPr>
            <w:rStyle w:val="a3"/>
            <w:rFonts w:ascii="Times New Roman" w:hAnsi="Times New Roman"/>
          </w:rPr>
          <w:t>ishtanskoe</w:t>
        </w:r>
        <w:r w:rsidRPr="00D961F2">
          <w:rPr>
            <w:rStyle w:val="a3"/>
            <w:rFonts w:ascii="Times New Roman" w:hAnsi="Times New Roman"/>
            <w:lang w:val="ru-RU"/>
          </w:rPr>
          <w:t>.</w:t>
        </w:r>
        <w:r w:rsidRPr="00266F90">
          <w:rPr>
            <w:rStyle w:val="a3"/>
            <w:rFonts w:ascii="Times New Roman" w:hAnsi="Times New Roman"/>
          </w:rPr>
          <w:t>ru</w:t>
        </w:r>
      </w:hyperlink>
      <w:r w:rsidRPr="00D961F2">
        <w:rPr>
          <w:rFonts w:ascii="Times New Roman" w:hAnsi="Times New Roman"/>
          <w:lang w:val="ru-RU"/>
        </w:rPr>
        <w:t>).</w:t>
      </w:r>
    </w:p>
    <w:p w:rsidR="00D961F2" w:rsidRPr="00D961F2" w:rsidRDefault="00D961F2" w:rsidP="00D961F2">
      <w:pPr>
        <w:pStyle w:val="31"/>
        <w:spacing w:after="0"/>
        <w:jc w:val="both"/>
        <w:rPr>
          <w:sz w:val="24"/>
          <w:szCs w:val="24"/>
          <w:lang w:val="ru-RU"/>
        </w:rPr>
      </w:pPr>
      <w:r w:rsidRPr="00266F90">
        <w:rPr>
          <w:sz w:val="24"/>
          <w:szCs w:val="24"/>
          <w:lang w:val="ru-RU"/>
        </w:rPr>
        <w:tab/>
      </w:r>
      <w:r w:rsidRPr="00D961F2">
        <w:rPr>
          <w:sz w:val="24"/>
          <w:szCs w:val="24"/>
          <w:lang w:val="ru-RU"/>
        </w:rPr>
        <w:t>3. Настоящее постановление вступает в силу с даты официального опубликования.</w:t>
      </w:r>
    </w:p>
    <w:p w:rsidR="00D961F2" w:rsidRPr="00D961F2" w:rsidRDefault="00D961F2" w:rsidP="00D961F2">
      <w:pPr>
        <w:ind w:firstLine="709"/>
        <w:jc w:val="both"/>
        <w:rPr>
          <w:rFonts w:ascii="Times New Roman" w:hAnsi="Times New Roman"/>
          <w:lang w:val="ru-RU"/>
        </w:rPr>
      </w:pPr>
      <w:r w:rsidRPr="00D961F2">
        <w:rPr>
          <w:rFonts w:ascii="Times New Roman" w:hAnsi="Times New Roman"/>
          <w:lang w:val="ru-RU"/>
        </w:rPr>
        <w:t>4. Контроль за исполнением настоящего постановления оставляю за собой</w:t>
      </w:r>
    </w:p>
    <w:p w:rsidR="00D961F2" w:rsidRPr="00D961F2" w:rsidRDefault="00D961F2" w:rsidP="00D961F2">
      <w:pPr>
        <w:rPr>
          <w:rFonts w:ascii="Times New Roman" w:hAnsi="Times New Roman"/>
          <w:lang w:val="ru-RU"/>
        </w:rPr>
      </w:pPr>
    </w:p>
    <w:p w:rsidR="00D961F2" w:rsidRPr="00D961F2" w:rsidRDefault="00D961F2" w:rsidP="00D961F2">
      <w:pPr>
        <w:rPr>
          <w:rFonts w:ascii="Times New Roman" w:hAnsi="Times New Roman"/>
          <w:lang w:val="ru-RU"/>
        </w:rPr>
      </w:pPr>
    </w:p>
    <w:p w:rsidR="00D961F2" w:rsidRPr="00D961F2" w:rsidRDefault="00D961F2" w:rsidP="00D961F2">
      <w:pPr>
        <w:rPr>
          <w:rFonts w:ascii="Times New Roman" w:hAnsi="Times New Roman"/>
          <w:lang w:val="ru-RU"/>
        </w:rPr>
      </w:pPr>
    </w:p>
    <w:p w:rsidR="00D961F2" w:rsidRPr="00D961F2" w:rsidRDefault="00D961F2" w:rsidP="00D961F2">
      <w:pPr>
        <w:rPr>
          <w:rFonts w:ascii="Times New Roman" w:hAnsi="Times New Roman"/>
          <w:lang w:val="ru-RU"/>
        </w:rPr>
      </w:pPr>
      <w:r w:rsidRPr="00D961F2">
        <w:rPr>
          <w:rFonts w:ascii="Times New Roman" w:hAnsi="Times New Roman"/>
          <w:lang w:val="ru-RU"/>
        </w:rPr>
        <w:t>Глава Иштанского сельского поселения</w:t>
      </w:r>
    </w:p>
    <w:p w:rsidR="00D961F2" w:rsidRPr="00D961F2" w:rsidRDefault="00D961F2" w:rsidP="00D961F2">
      <w:pPr>
        <w:rPr>
          <w:rFonts w:ascii="Times New Roman" w:hAnsi="Times New Roman"/>
          <w:lang w:val="ru-RU"/>
        </w:rPr>
      </w:pPr>
      <w:r w:rsidRPr="00D961F2">
        <w:rPr>
          <w:rFonts w:ascii="Times New Roman" w:hAnsi="Times New Roman"/>
          <w:lang w:val="ru-RU"/>
        </w:rPr>
        <w:t>(Глава Администрации)   С.С.Филиппова</w:t>
      </w:r>
    </w:p>
    <w:p w:rsidR="00D961F2" w:rsidRPr="00D961F2" w:rsidRDefault="00D961F2" w:rsidP="00D961F2">
      <w:pPr>
        <w:rPr>
          <w:rFonts w:ascii="Times New Roman" w:hAnsi="Times New Roman"/>
          <w:lang w:val="ru-RU"/>
        </w:rPr>
      </w:pPr>
    </w:p>
    <w:p w:rsidR="00D961F2" w:rsidRPr="00D961F2" w:rsidRDefault="00D961F2" w:rsidP="00D961F2">
      <w:pPr>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Default="00D961F2" w:rsidP="00D961F2">
      <w:pPr>
        <w:jc w:val="right"/>
        <w:rPr>
          <w:rFonts w:ascii="Times New Roman" w:hAnsi="Times New Roman"/>
          <w:lang w:val="ru-RU"/>
        </w:rPr>
      </w:pPr>
    </w:p>
    <w:p w:rsidR="00D961F2" w:rsidRDefault="00D961F2" w:rsidP="00D961F2">
      <w:pPr>
        <w:jc w:val="right"/>
        <w:rPr>
          <w:rFonts w:ascii="Times New Roman" w:hAnsi="Times New Roman"/>
          <w:lang w:val="ru-RU"/>
        </w:rPr>
      </w:pPr>
    </w:p>
    <w:p w:rsidR="00D961F2" w:rsidRDefault="00D961F2" w:rsidP="00D961F2">
      <w:pPr>
        <w:jc w:val="right"/>
        <w:rPr>
          <w:rFonts w:ascii="Times New Roman" w:hAnsi="Times New Roman"/>
          <w:lang w:val="ru-RU"/>
        </w:rPr>
      </w:pPr>
    </w:p>
    <w:p w:rsidR="00D961F2" w:rsidRDefault="00D961F2" w:rsidP="00D961F2">
      <w:pPr>
        <w:jc w:val="right"/>
        <w:rPr>
          <w:rFonts w:ascii="Times New Roman" w:hAnsi="Times New Roman"/>
          <w:lang w:val="ru-RU"/>
        </w:rPr>
      </w:pPr>
    </w:p>
    <w:p w:rsid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p>
    <w:p w:rsidR="00D961F2" w:rsidRPr="00D961F2" w:rsidRDefault="00D961F2" w:rsidP="00D961F2">
      <w:pPr>
        <w:jc w:val="right"/>
        <w:rPr>
          <w:rFonts w:ascii="Times New Roman" w:hAnsi="Times New Roman"/>
          <w:lang w:val="ru-RU"/>
        </w:rPr>
      </w:pPr>
      <w:r w:rsidRPr="00D961F2">
        <w:rPr>
          <w:rFonts w:ascii="Times New Roman" w:hAnsi="Times New Roman"/>
          <w:lang w:val="ru-RU"/>
        </w:rPr>
        <w:lastRenderedPageBreak/>
        <w:t xml:space="preserve"> УТВЕРЖДЕНА: </w:t>
      </w:r>
    </w:p>
    <w:p w:rsidR="00D961F2" w:rsidRPr="00D961F2" w:rsidRDefault="00D961F2" w:rsidP="00D961F2">
      <w:pPr>
        <w:shd w:val="clear" w:color="auto" w:fill="FFFFFF"/>
        <w:ind w:left="3119" w:right="-1"/>
        <w:jc w:val="right"/>
        <w:rPr>
          <w:rFonts w:ascii="Times New Roman" w:hAnsi="Times New Roman"/>
          <w:lang w:val="ru-RU"/>
        </w:rPr>
      </w:pPr>
      <w:r w:rsidRPr="00D961F2">
        <w:rPr>
          <w:rFonts w:ascii="Times New Roman" w:hAnsi="Times New Roman"/>
          <w:lang w:val="ru-RU"/>
        </w:rPr>
        <w:t xml:space="preserve">                       Постановлением</w:t>
      </w:r>
    </w:p>
    <w:p w:rsidR="00D961F2" w:rsidRPr="00D961F2" w:rsidRDefault="00D961F2" w:rsidP="00D961F2">
      <w:pPr>
        <w:shd w:val="clear" w:color="auto" w:fill="FFFFFF"/>
        <w:ind w:left="3119" w:right="-1"/>
        <w:jc w:val="right"/>
        <w:rPr>
          <w:rFonts w:ascii="Times New Roman" w:hAnsi="Times New Roman"/>
          <w:lang w:val="ru-RU"/>
        </w:rPr>
      </w:pPr>
      <w:r w:rsidRPr="00D961F2">
        <w:rPr>
          <w:rFonts w:ascii="Times New Roman" w:hAnsi="Times New Roman"/>
          <w:lang w:val="ru-RU"/>
        </w:rPr>
        <w:t xml:space="preserve"> Администрации    Иштанского </w:t>
      </w:r>
    </w:p>
    <w:p w:rsidR="00D961F2" w:rsidRPr="00D961F2" w:rsidRDefault="00D961F2" w:rsidP="00D961F2">
      <w:pPr>
        <w:shd w:val="clear" w:color="auto" w:fill="FFFFFF"/>
        <w:ind w:left="3119" w:right="-1"/>
        <w:jc w:val="right"/>
        <w:rPr>
          <w:rFonts w:ascii="Times New Roman" w:hAnsi="Times New Roman"/>
          <w:bCs/>
          <w:lang w:val="ru-RU"/>
        </w:rPr>
      </w:pPr>
      <w:r w:rsidRPr="00D961F2">
        <w:rPr>
          <w:rFonts w:ascii="Times New Roman" w:hAnsi="Times New Roman"/>
          <w:lang w:val="ru-RU"/>
        </w:rPr>
        <w:t>сельского поселения</w:t>
      </w:r>
    </w:p>
    <w:p w:rsidR="00D961F2" w:rsidRPr="00D961F2" w:rsidRDefault="00D961F2" w:rsidP="00D961F2">
      <w:pPr>
        <w:shd w:val="clear" w:color="auto" w:fill="FFFFFF"/>
        <w:ind w:left="3119" w:right="-1"/>
        <w:jc w:val="right"/>
        <w:rPr>
          <w:rFonts w:ascii="Times New Roman" w:hAnsi="Times New Roman"/>
          <w:lang w:val="ru-RU"/>
        </w:rPr>
      </w:pPr>
      <w:r>
        <w:rPr>
          <w:rFonts w:ascii="Times New Roman" w:hAnsi="Times New Roman"/>
          <w:lang w:val="ru-RU"/>
        </w:rPr>
        <w:t>от 30</w:t>
      </w:r>
      <w:r w:rsidRPr="00D961F2">
        <w:rPr>
          <w:rFonts w:ascii="Times New Roman" w:hAnsi="Times New Roman"/>
          <w:lang w:val="ru-RU"/>
        </w:rPr>
        <w:t>.0</w:t>
      </w:r>
      <w:r>
        <w:rPr>
          <w:rFonts w:ascii="Times New Roman" w:hAnsi="Times New Roman"/>
          <w:lang w:val="ru-RU"/>
        </w:rPr>
        <w:t>6</w:t>
      </w:r>
      <w:r w:rsidRPr="00D961F2">
        <w:rPr>
          <w:rFonts w:ascii="Times New Roman" w:hAnsi="Times New Roman"/>
          <w:lang w:val="ru-RU"/>
        </w:rPr>
        <w:t>.2022</w:t>
      </w:r>
      <w:r>
        <w:rPr>
          <w:rFonts w:ascii="Times New Roman" w:hAnsi="Times New Roman"/>
          <w:bCs/>
          <w:lang w:val="ru-RU"/>
        </w:rPr>
        <w:t>№  43</w:t>
      </w:r>
    </w:p>
    <w:p w:rsidR="00D961F2" w:rsidRPr="00D961F2" w:rsidRDefault="00D961F2" w:rsidP="00D961F2">
      <w:pPr>
        <w:ind w:left="5670"/>
        <w:jc w:val="right"/>
        <w:rPr>
          <w:rFonts w:ascii="Times New Roman" w:hAnsi="Times New Roman"/>
          <w:lang w:val="ru-RU"/>
        </w:rPr>
      </w:pPr>
    </w:p>
    <w:p w:rsidR="00D961F2" w:rsidRPr="00D961F2" w:rsidRDefault="00D961F2" w:rsidP="00D961F2">
      <w:pPr>
        <w:autoSpaceDE w:val="0"/>
        <w:autoSpaceDN w:val="0"/>
        <w:adjustRightInd w:val="0"/>
        <w:jc w:val="both"/>
        <w:rPr>
          <w:rFonts w:ascii="Times New Roman" w:hAnsi="Times New Roman"/>
          <w:lang w:val="ru-RU"/>
        </w:rPr>
      </w:pPr>
    </w:p>
    <w:p w:rsidR="00D961F2" w:rsidRPr="00D961F2" w:rsidRDefault="00D961F2" w:rsidP="00D961F2">
      <w:pPr>
        <w:autoSpaceDE w:val="0"/>
        <w:autoSpaceDN w:val="0"/>
        <w:adjustRightInd w:val="0"/>
        <w:jc w:val="both"/>
        <w:rPr>
          <w:rFonts w:ascii="Times New Roman" w:hAnsi="Times New Roman"/>
          <w:lang w:val="ru-RU"/>
        </w:rPr>
      </w:pPr>
    </w:p>
    <w:p w:rsidR="00D961F2" w:rsidRPr="007D3FDC" w:rsidRDefault="00D961F2" w:rsidP="00D961F2">
      <w:pPr>
        <w:pStyle w:val="ConsPlusNormal"/>
        <w:ind w:firstLine="540"/>
        <w:jc w:val="both"/>
        <w:rPr>
          <w:rFonts w:ascii="Times New Roman" w:hAnsi="Times New Roman" w:cs="Times New Roman"/>
          <w:sz w:val="24"/>
          <w:szCs w:val="24"/>
        </w:rPr>
      </w:pPr>
    </w:p>
    <w:p w:rsidR="00D961F2" w:rsidRPr="007D3FDC" w:rsidRDefault="00D961F2" w:rsidP="00D961F2">
      <w:pPr>
        <w:pStyle w:val="ConsPlusNormal"/>
        <w:ind w:firstLine="540"/>
        <w:jc w:val="center"/>
        <w:rPr>
          <w:rFonts w:ascii="Times New Roman" w:hAnsi="Times New Roman" w:cs="Times New Roman"/>
          <w:b/>
          <w:sz w:val="24"/>
          <w:szCs w:val="24"/>
        </w:rPr>
      </w:pPr>
      <w:r w:rsidRPr="007D3FDC">
        <w:rPr>
          <w:rFonts w:ascii="Times New Roman" w:hAnsi="Times New Roman" w:cs="Times New Roman"/>
          <w:b/>
          <w:sz w:val="24"/>
          <w:szCs w:val="24"/>
        </w:rPr>
        <w:t>Программа</w:t>
      </w:r>
    </w:p>
    <w:p w:rsidR="00D961F2" w:rsidRPr="007D3FDC" w:rsidRDefault="00D961F2" w:rsidP="00D961F2">
      <w:pPr>
        <w:pStyle w:val="ConsPlusNormal"/>
        <w:ind w:firstLine="540"/>
        <w:jc w:val="center"/>
        <w:rPr>
          <w:rFonts w:ascii="Times New Roman" w:hAnsi="Times New Roman" w:cs="Times New Roman"/>
          <w:b/>
          <w:sz w:val="24"/>
          <w:szCs w:val="24"/>
        </w:rPr>
      </w:pPr>
      <w:r w:rsidRPr="007D3FDC">
        <w:rPr>
          <w:rFonts w:ascii="Times New Roman" w:hAnsi="Times New Roman" w:cs="Times New Roman"/>
          <w:b/>
          <w:sz w:val="24"/>
          <w:szCs w:val="24"/>
        </w:rPr>
        <w:t xml:space="preserve">«Использование и охрана земель муниципального образования </w:t>
      </w:r>
      <w:r>
        <w:rPr>
          <w:rFonts w:ascii="Times New Roman" w:hAnsi="Times New Roman" w:cs="Times New Roman"/>
          <w:b/>
          <w:sz w:val="24"/>
          <w:szCs w:val="24"/>
        </w:rPr>
        <w:t>Иштанское сельское поселение Кривошеинского района Томской области</w:t>
      </w:r>
      <w:r w:rsidRPr="007D3FDC">
        <w:rPr>
          <w:rFonts w:ascii="Times New Roman" w:hAnsi="Times New Roman" w:cs="Times New Roman"/>
          <w:b/>
          <w:sz w:val="24"/>
          <w:szCs w:val="24"/>
        </w:rPr>
        <w:t xml:space="preserve"> на 2022 – </w:t>
      </w:r>
      <w:r>
        <w:rPr>
          <w:rFonts w:ascii="Times New Roman" w:hAnsi="Times New Roman" w:cs="Times New Roman"/>
          <w:b/>
          <w:sz w:val="24"/>
          <w:szCs w:val="24"/>
        </w:rPr>
        <w:t>2026</w:t>
      </w:r>
      <w:r w:rsidRPr="007D3FDC">
        <w:rPr>
          <w:rFonts w:ascii="Times New Roman" w:hAnsi="Times New Roman" w:cs="Times New Roman"/>
          <w:b/>
          <w:sz w:val="24"/>
          <w:szCs w:val="24"/>
        </w:rPr>
        <w:t xml:space="preserve"> годы»</w:t>
      </w:r>
    </w:p>
    <w:p w:rsidR="00D961F2" w:rsidRPr="007D3FDC" w:rsidRDefault="00D961F2" w:rsidP="00D961F2">
      <w:pPr>
        <w:pStyle w:val="ConsPlusNormal"/>
        <w:ind w:firstLine="540"/>
        <w:jc w:val="center"/>
        <w:rPr>
          <w:rFonts w:ascii="Times New Roman" w:hAnsi="Times New Roman" w:cs="Times New Roman"/>
          <w:sz w:val="24"/>
          <w:szCs w:val="24"/>
        </w:rPr>
      </w:pPr>
    </w:p>
    <w:p w:rsidR="00D961F2" w:rsidRPr="007D3FDC" w:rsidRDefault="00D961F2" w:rsidP="00D961F2">
      <w:pPr>
        <w:pStyle w:val="ConsPlusNormal"/>
        <w:ind w:firstLine="540"/>
        <w:jc w:val="center"/>
        <w:rPr>
          <w:rFonts w:ascii="Times New Roman" w:hAnsi="Times New Roman" w:cs="Times New Roman"/>
          <w:sz w:val="24"/>
          <w:szCs w:val="24"/>
        </w:rPr>
      </w:pPr>
    </w:p>
    <w:p w:rsidR="00D961F2" w:rsidRPr="007D3FDC" w:rsidRDefault="00D961F2" w:rsidP="00D961F2">
      <w:pPr>
        <w:numPr>
          <w:ilvl w:val="0"/>
          <w:numId w:val="3"/>
        </w:numPr>
        <w:autoSpaceDE w:val="0"/>
        <w:autoSpaceDN w:val="0"/>
        <w:adjustRightInd w:val="0"/>
        <w:jc w:val="center"/>
        <w:outlineLvl w:val="0"/>
        <w:rPr>
          <w:rFonts w:ascii="Times New Roman" w:hAnsi="Times New Roman"/>
          <w:b/>
        </w:rPr>
      </w:pPr>
      <w:r w:rsidRPr="007D3FDC">
        <w:rPr>
          <w:rFonts w:ascii="Times New Roman" w:hAnsi="Times New Roman"/>
          <w:b/>
        </w:rPr>
        <w:t>Паспорт</w:t>
      </w:r>
    </w:p>
    <w:p w:rsidR="00D961F2" w:rsidRPr="00D961F2" w:rsidRDefault="00D961F2" w:rsidP="00D961F2">
      <w:pPr>
        <w:autoSpaceDE w:val="0"/>
        <w:autoSpaceDN w:val="0"/>
        <w:adjustRightInd w:val="0"/>
        <w:jc w:val="center"/>
        <w:outlineLvl w:val="0"/>
        <w:rPr>
          <w:rFonts w:ascii="Times New Roman" w:hAnsi="Times New Roman"/>
          <w:b/>
          <w:lang w:val="ru-RU"/>
        </w:rPr>
      </w:pPr>
      <w:r w:rsidRPr="00D961F2">
        <w:rPr>
          <w:rFonts w:ascii="Times New Roman" w:hAnsi="Times New Roman"/>
          <w:b/>
          <w:lang w:val="ru-RU"/>
        </w:rPr>
        <w:t>программы «Использование и охрана земель муниципального Муниципальная программа «Использование и охрана земель в муниципальном образовании на 2022 – 2026 годы»</w:t>
      </w:r>
    </w:p>
    <w:p w:rsidR="00D961F2" w:rsidRPr="00D961F2" w:rsidRDefault="00D961F2" w:rsidP="00D961F2">
      <w:pPr>
        <w:autoSpaceDE w:val="0"/>
        <w:autoSpaceDN w:val="0"/>
        <w:adjustRightInd w:val="0"/>
        <w:jc w:val="both"/>
        <w:rPr>
          <w:rFonts w:ascii="Times New Roman" w:hAnsi="Times New Roman"/>
          <w:lang w:val="ru-RU"/>
        </w:rPr>
      </w:pPr>
    </w:p>
    <w:tbl>
      <w:tblPr>
        <w:tblW w:w="0" w:type="auto"/>
        <w:tblInd w:w="62" w:type="dxa"/>
        <w:tblLayout w:type="fixed"/>
        <w:tblCellMar>
          <w:top w:w="102" w:type="dxa"/>
          <w:left w:w="62" w:type="dxa"/>
          <w:bottom w:w="102" w:type="dxa"/>
          <w:right w:w="62" w:type="dxa"/>
        </w:tblCellMar>
        <w:tblLook w:val="0000"/>
      </w:tblPr>
      <w:tblGrid>
        <w:gridCol w:w="3118"/>
        <w:gridCol w:w="5896"/>
      </w:tblGrid>
      <w:tr w:rsidR="00D961F2" w:rsidRPr="007B6380" w:rsidTr="00486B3A">
        <w:tc>
          <w:tcPr>
            <w:tcW w:w="3118" w:type="dxa"/>
            <w:tcBorders>
              <w:top w:val="single" w:sz="4" w:space="0" w:color="auto"/>
              <w:left w:val="single" w:sz="4" w:space="0" w:color="auto"/>
              <w:bottom w:val="single" w:sz="4" w:space="0" w:color="auto"/>
              <w:right w:val="single" w:sz="4" w:space="0" w:color="auto"/>
            </w:tcBorders>
          </w:tcPr>
          <w:p w:rsidR="00D961F2" w:rsidRPr="007D3FDC" w:rsidRDefault="00D961F2" w:rsidP="00486B3A">
            <w:pPr>
              <w:autoSpaceDE w:val="0"/>
              <w:autoSpaceDN w:val="0"/>
              <w:adjustRightInd w:val="0"/>
              <w:jc w:val="both"/>
              <w:rPr>
                <w:rFonts w:ascii="Times New Roman" w:hAnsi="Times New Roman"/>
              </w:rPr>
            </w:pPr>
            <w:r w:rsidRPr="007D3FDC">
              <w:rPr>
                <w:rFonts w:ascii="Times New Roman" w:hAnsi="Times New Roman"/>
              </w:rPr>
              <w:t>Наименованиемуниципальнойпрограммы</w:t>
            </w:r>
          </w:p>
        </w:tc>
        <w:tc>
          <w:tcPr>
            <w:tcW w:w="5896" w:type="dxa"/>
            <w:tcBorders>
              <w:top w:val="single" w:sz="4" w:space="0" w:color="auto"/>
              <w:left w:val="single" w:sz="4" w:space="0" w:color="auto"/>
              <w:bottom w:val="single" w:sz="4" w:space="0" w:color="auto"/>
              <w:right w:val="single" w:sz="4" w:space="0" w:color="auto"/>
            </w:tcBorders>
          </w:tcPr>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Использование и охрана земель муниципального образования Иштанское сельское поселение Кривошеинского района Томской области на 2022 – 2026 годы»</w:t>
            </w:r>
          </w:p>
        </w:tc>
      </w:tr>
      <w:tr w:rsidR="00D961F2" w:rsidRPr="007B6380" w:rsidTr="00486B3A">
        <w:tc>
          <w:tcPr>
            <w:tcW w:w="3118" w:type="dxa"/>
            <w:tcBorders>
              <w:top w:val="single" w:sz="4" w:space="0" w:color="auto"/>
              <w:left w:val="single" w:sz="4" w:space="0" w:color="auto"/>
              <w:bottom w:val="single" w:sz="4" w:space="0" w:color="auto"/>
              <w:right w:val="single" w:sz="4" w:space="0" w:color="auto"/>
            </w:tcBorders>
          </w:tcPr>
          <w:p w:rsidR="00D961F2" w:rsidRPr="007D3FDC" w:rsidRDefault="00D961F2" w:rsidP="00486B3A">
            <w:pPr>
              <w:autoSpaceDE w:val="0"/>
              <w:autoSpaceDN w:val="0"/>
              <w:adjustRightInd w:val="0"/>
              <w:jc w:val="both"/>
              <w:rPr>
                <w:rFonts w:ascii="Times New Roman" w:hAnsi="Times New Roman"/>
              </w:rPr>
            </w:pPr>
            <w:r w:rsidRPr="007D3FDC">
              <w:rPr>
                <w:rFonts w:ascii="Times New Roman" w:hAnsi="Times New Roman"/>
              </w:rPr>
              <w:t>Ответственныйисполнительмуниципальнойпрограммы</w:t>
            </w:r>
          </w:p>
        </w:tc>
        <w:tc>
          <w:tcPr>
            <w:tcW w:w="5896" w:type="dxa"/>
            <w:tcBorders>
              <w:top w:val="single" w:sz="4" w:space="0" w:color="auto"/>
              <w:left w:val="single" w:sz="4" w:space="0" w:color="auto"/>
              <w:bottom w:val="single" w:sz="4" w:space="0" w:color="auto"/>
              <w:right w:val="single" w:sz="4" w:space="0" w:color="auto"/>
            </w:tcBorders>
          </w:tcPr>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Администрация муниципального образования Иштанское сельское поселение Кривошеинского района Томской области</w:t>
            </w:r>
          </w:p>
        </w:tc>
      </w:tr>
      <w:tr w:rsidR="00D961F2" w:rsidRPr="007B6380" w:rsidTr="00486B3A">
        <w:tc>
          <w:tcPr>
            <w:tcW w:w="3118" w:type="dxa"/>
            <w:tcBorders>
              <w:top w:val="single" w:sz="4" w:space="0" w:color="auto"/>
              <w:left w:val="single" w:sz="4" w:space="0" w:color="auto"/>
              <w:bottom w:val="single" w:sz="4" w:space="0" w:color="auto"/>
              <w:right w:val="single" w:sz="4" w:space="0" w:color="auto"/>
            </w:tcBorders>
          </w:tcPr>
          <w:p w:rsidR="00D961F2" w:rsidRPr="007D3FDC" w:rsidRDefault="00D961F2" w:rsidP="00486B3A">
            <w:pPr>
              <w:autoSpaceDE w:val="0"/>
              <w:autoSpaceDN w:val="0"/>
              <w:adjustRightInd w:val="0"/>
              <w:jc w:val="both"/>
              <w:rPr>
                <w:rFonts w:ascii="Times New Roman" w:hAnsi="Times New Roman"/>
              </w:rPr>
            </w:pPr>
            <w:r w:rsidRPr="007D3FDC">
              <w:rPr>
                <w:rFonts w:ascii="Times New Roman" w:hAnsi="Times New Roman"/>
              </w:rPr>
              <w:t>Участникимуниципальнойпрограммы</w:t>
            </w:r>
          </w:p>
        </w:tc>
        <w:tc>
          <w:tcPr>
            <w:tcW w:w="5896" w:type="dxa"/>
            <w:tcBorders>
              <w:top w:val="single" w:sz="4" w:space="0" w:color="auto"/>
              <w:left w:val="single" w:sz="4" w:space="0" w:color="auto"/>
              <w:bottom w:val="single" w:sz="4" w:space="0" w:color="auto"/>
              <w:right w:val="single" w:sz="4" w:space="0" w:color="auto"/>
            </w:tcBorders>
          </w:tcPr>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Администрация муниципального образования Иштанское сельское поселение Кривошеинского района Томской области</w:t>
            </w:r>
          </w:p>
        </w:tc>
      </w:tr>
      <w:tr w:rsidR="00D961F2" w:rsidRPr="007B6380" w:rsidTr="00486B3A">
        <w:tc>
          <w:tcPr>
            <w:tcW w:w="3118" w:type="dxa"/>
            <w:tcBorders>
              <w:top w:val="single" w:sz="4" w:space="0" w:color="auto"/>
              <w:left w:val="single" w:sz="4" w:space="0" w:color="auto"/>
              <w:bottom w:val="single" w:sz="4" w:space="0" w:color="auto"/>
              <w:right w:val="single" w:sz="4" w:space="0" w:color="auto"/>
            </w:tcBorders>
          </w:tcPr>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Перечень отдельных мероприятий и подпрограмм муниципальной программы</w:t>
            </w:r>
          </w:p>
        </w:tc>
        <w:tc>
          <w:tcPr>
            <w:tcW w:w="5896" w:type="dxa"/>
            <w:tcBorders>
              <w:top w:val="single" w:sz="4" w:space="0" w:color="auto"/>
              <w:left w:val="single" w:sz="4" w:space="0" w:color="auto"/>
              <w:bottom w:val="single" w:sz="4" w:space="0" w:color="auto"/>
              <w:right w:val="single" w:sz="4" w:space="0" w:color="auto"/>
            </w:tcBorders>
          </w:tcPr>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 Выявление фактов самовольного занятия земельных участков;</w:t>
            </w:r>
          </w:p>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 выявление фактов возведения самовольных строений;</w:t>
            </w:r>
          </w:p>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контроль за соблюдением установленного режима использования земельных участков в соответствии с их целевым назначением и разрешенным использованием;</w:t>
            </w:r>
          </w:p>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 контроль за законностью оснований пользования земельными участками в границах муниципального образования Иштанское сельское поселение Кривошеинского района Томской области;</w:t>
            </w:r>
          </w:p>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 выявление неосвоенных земельных участков, предоставленных на основании решений органов местного самоуправления Иштанское сельское поселение Кривошеинского района Томской области;</w:t>
            </w:r>
          </w:p>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 выявление фактов использования земельных участков, приводящих к значительному ухудшению экологической обстановки;</w:t>
            </w:r>
          </w:p>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 размещение информации соответствующей тематики в средствах массовой информации и на официальном сайте Иштанское сельское поселение Кривошеинского района Томской области в сети Интернет</w:t>
            </w:r>
          </w:p>
          <w:p w:rsidR="00D961F2" w:rsidRPr="00D961F2" w:rsidRDefault="00D961F2" w:rsidP="00486B3A">
            <w:pPr>
              <w:autoSpaceDE w:val="0"/>
              <w:autoSpaceDN w:val="0"/>
              <w:adjustRightInd w:val="0"/>
              <w:ind w:left="81"/>
              <w:jc w:val="both"/>
              <w:rPr>
                <w:rFonts w:ascii="Times New Roman" w:hAnsi="Times New Roman"/>
                <w:lang w:val="ru-RU"/>
              </w:rPr>
            </w:pPr>
          </w:p>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Перечень отдельных мероприятий подпрограмм программой не предусмотрено.</w:t>
            </w:r>
          </w:p>
        </w:tc>
      </w:tr>
      <w:tr w:rsidR="00D961F2" w:rsidRPr="007B6380" w:rsidTr="00486B3A">
        <w:tc>
          <w:tcPr>
            <w:tcW w:w="3118" w:type="dxa"/>
            <w:tcBorders>
              <w:top w:val="single" w:sz="4" w:space="0" w:color="auto"/>
              <w:left w:val="single" w:sz="4" w:space="0" w:color="auto"/>
              <w:bottom w:val="single" w:sz="4" w:space="0" w:color="auto"/>
              <w:right w:val="single" w:sz="4" w:space="0" w:color="auto"/>
            </w:tcBorders>
          </w:tcPr>
          <w:p w:rsidR="00D961F2" w:rsidRPr="007D3FDC" w:rsidRDefault="00D961F2" w:rsidP="00486B3A">
            <w:pPr>
              <w:autoSpaceDE w:val="0"/>
              <w:autoSpaceDN w:val="0"/>
              <w:adjustRightInd w:val="0"/>
              <w:jc w:val="both"/>
              <w:rPr>
                <w:rFonts w:ascii="Times New Roman" w:hAnsi="Times New Roman"/>
              </w:rPr>
            </w:pPr>
            <w:r w:rsidRPr="007D3FDC">
              <w:rPr>
                <w:rFonts w:ascii="Times New Roman" w:hAnsi="Times New Roman"/>
              </w:rPr>
              <w:lastRenderedPageBreak/>
              <w:t>Целимуниципальнойпрограммы</w:t>
            </w:r>
          </w:p>
        </w:tc>
        <w:tc>
          <w:tcPr>
            <w:tcW w:w="5896" w:type="dxa"/>
            <w:tcBorders>
              <w:top w:val="single" w:sz="4" w:space="0" w:color="auto"/>
              <w:left w:val="single" w:sz="4" w:space="0" w:color="auto"/>
              <w:bottom w:val="single" w:sz="4" w:space="0" w:color="auto"/>
              <w:right w:val="single" w:sz="4" w:space="0" w:color="auto"/>
            </w:tcBorders>
          </w:tcPr>
          <w:p w:rsidR="00D961F2" w:rsidRPr="007D3FDC" w:rsidRDefault="00D961F2" w:rsidP="00486B3A">
            <w:pPr>
              <w:pStyle w:val="ConsPlusNormal"/>
              <w:jc w:val="both"/>
              <w:rPr>
                <w:rFonts w:ascii="Times New Roman" w:hAnsi="Times New Roman" w:cs="Times New Roman"/>
                <w:sz w:val="24"/>
                <w:szCs w:val="24"/>
              </w:rPr>
            </w:pPr>
            <w:r w:rsidRPr="007D3FDC">
              <w:rPr>
                <w:rFonts w:ascii="Times New Roman" w:hAnsi="Times New Roman" w:cs="Times New Roman"/>
                <w:sz w:val="24"/>
                <w:szCs w:val="24"/>
              </w:rPr>
              <w:t>Эффективное использование и охрана земель на территории муниципального образования</w:t>
            </w:r>
            <w:r>
              <w:rPr>
                <w:rFonts w:ascii="Times New Roman" w:hAnsi="Times New Roman" w:cs="Times New Roman"/>
                <w:sz w:val="24"/>
                <w:szCs w:val="24"/>
              </w:rPr>
              <w:t xml:space="preserve"> Иштанское сельское поселение Кривошеинского района Томской области</w:t>
            </w:r>
            <w:r w:rsidRPr="007D3FDC">
              <w:rPr>
                <w:rFonts w:ascii="Times New Roman" w:hAnsi="Times New Roman" w:cs="Times New Roman"/>
                <w:sz w:val="24"/>
                <w:szCs w:val="24"/>
              </w:rPr>
              <w:t>, в том числе:</w:t>
            </w:r>
          </w:p>
          <w:p w:rsidR="00D961F2" w:rsidRPr="007D3FDC" w:rsidRDefault="00D961F2" w:rsidP="00486B3A">
            <w:pPr>
              <w:pStyle w:val="ConsPlusNormal"/>
              <w:ind w:firstLine="14"/>
              <w:jc w:val="both"/>
              <w:rPr>
                <w:rFonts w:ascii="Times New Roman" w:hAnsi="Times New Roman" w:cs="Times New Roman"/>
                <w:sz w:val="24"/>
                <w:szCs w:val="24"/>
              </w:rPr>
            </w:pPr>
            <w:r w:rsidRPr="007D3FDC">
              <w:rPr>
                <w:rFonts w:ascii="Times New Roman" w:hAnsi="Times New Roman" w:cs="Times New Roman"/>
                <w:sz w:val="24"/>
                <w:szCs w:val="24"/>
              </w:rPr>
              <w:t>- использование земель способами, обеспечивающими сохранение экологических систем, способности земли быть средством, основой осуществления хозяйственной и иных видов деятельности;</w:t>
            </w:r>
          </w:p>
          <w:p w:rsidR="00D961F2" w:rsidRPr="007D3FDC" w:rsidRDefault="00D961F2" w:rsidP="00486B3A">
            <w:pPr>
              <w:pStyle w:val="ConsPlusNormal"/>
              <w:ind w:firstLine="14"/>
              <w:jc w:val="both"/>
              <w:rPr>
                <w:rFonts w:ascii="Times New Roman" w:hAnsi="Times New Roman" w:cs="Times New Roman"/>
                <w:sz w:val="24"/>
                <w:szCs w:val="24"/>
              </w:rPr>
            </w:pPr>
            <w:r w:rsidRPr="007D3FDC">
              <w:rPr>
                <w:rFonts w:ascii="Times New Roman" w:hAnsi="Times New Roman" w:cs="Times New Roman"/>
                <w:sz w:val="24"/>
                <w:szCs w:val="24"/>
              </w:rPr>
              <w:t>- предотвращение деградации, загрязнения, захламления, нарушения земель, других негативных (вредных) воздействий хозяйственной деятельности;</w:t>
            </w:r>
          </w:p>
          <w:p w:rsidR="00D961F2" w:rsidRPr="007D3FDC" w:rsidRDefault="00D961F2" w:rsidP="00486B3A">
            <w:pPr>
              <w:pStyle w:val="ConsPlusNormal"/>
              <w:ind w:firstLine="14"/>
              <w:jc w:val="both"/>
              <w:rPr>
                <w:rFonts w:ascii="Times New Roman" w:hAnsi="Times New Roman" w:cs="Times New Roman"/>
                <w:sz w:val="24"/>
                <w:szCs w:val="24"/>
              </w:rPr>
            </w:pPr>
            <w:r w:rsidRPr="007D3FDC">
              <w:rPr>
                <w:rFonts w:ascii="Times New Roman" w:hAnsi="Times New Roman" w:cs="Times New Roman"/>
                <w:sz w:val="24"/>
                <w:szCs w:val="24"/>
              </w:rPr>
              <w:t>- обеспечение улучшения и восстановления земель, подвергшихся деградации, загрязнению, захламлению, нарушению, другим негативным (вредным) воздействиям хозяйственной деятельности;</w:t>
            </w:r>
          </w:p>
          <w:p w:rsidR="00D961F2" w:rsidRPr="00D961F2" w:rsidRDefault="00D961F2" w:rsidP="00486B3A">
            <w:pPr>
              <w:autoSpaceDE w:val="0"/>
              <w:autoSpaceDN w:val="0"/>
              <w:adjustRightInd w:val="0"/>
              <w:ind w:firstLine="14"/>
              <w:jc w:val="both"/>
              <w:rPr>
                <w:rFonts w:ascii="Times New Roman" w:hAnsi="Times New Roman"/>
                <w:lang w:val="ru-RU"/>
              </w:rPr>
            </w:pPr>
            <w:r w:rsidRPr="00D961F2">
              <w:rPr>
                <w:rFonts w:ascii="Times New Roman" w:hAnsi="Times New Roman"/>
                <w:lang w:val="ru-RU"/>
              </w:rPr>
              <w:t xml:space="preserve">- улучшение экологической обстановки на территории; </w:t>
            </w:r>
          </w:p>
          <w:p w:rsidR="00D961F2" w:rsidRPr="00D961F2" w:rsidRDefault="00D961F2" w:rsidP="00486B3A">
            <w:pPr>
              <w:autoSpaceDE w:val="0"/>
              <w:autoSpaceDN w:val="0"/>
              <w:adjustRightInd w:val="0"/>
              <w:ind w:firstLine="14"/>
              <w:jc w:val="both"/>
              <w:rPr>
                <w:rFonts w:ascii="Times New Roman" w:hAnsi="Times New Roman"/>
                <w:lang w:val="ru-RU"/>
              </w:rPr>
            </w:pPr>
            <w:r w:rsidRPr="00D961F2">
              <w:rPr>
                <w:rFonts w:ascii="Times New Roman" w:hAnsi="Times New Roman"/>
                <w:lang w:val="ru-RU"/>
              </w:rPr>
              <w:t>- сохранение и реабилитация природы для обеспечения здоровья и благоприятных условий жизнедеятельности населения.</w:t>
            </w:r>
          </w:p>
        </w:tc>
      </w:tr>
      <w:tr w:rsidR="00D961F2" w:rsidRPr="007D3FDC" w:rsidTr="00486B3A">
        <w:tc>
          <w:tcPr>
            <w:tcW w:w="3118" w:type="dxa"/>
            <w:tcBorders>
              <w:top w:val="single" w:sz="4" w:space="0" w:color="auto"/>
              <w:left w:val="single" w:sz="4" w:space="0" w:color="auto"/>
              <w:bottom w:val="single" w:sz="4" w:space="0" w:color="auto"/>
              <w:right w:val="single" w:sz="4" w:space="0" w:color="auto"/>
            </w:tcBorders>
          </w:tcPr>
          <w:p w:rsidR="00D961F2" w:rsidRPr="007D3FDC" w:rsidRDefault="00D961F2" w:rsidP="00486B3A">
            <w:pPr>
              <w:autoSpaceDE w:val="0"/>
              <w:autoSpaceDN w:val="0"/>
              <w:adjustRightInd w:val="0"/>
              <w:jc w:val="both"/>
              <w:rPr>
                <w:rFonts w:ascii="Times New Roman" w:hAnsi="Times New Roman"/>
              </w:rPr>
            </w:pPr>
            <w:r w:rsidRPr="007D3FDC">
              <w:rPr>
                <w:rFonts w:ascii="Times New Roman" w:hAnsi="Times New Roman"/>
              </w:rPr>
              <w:t>Задачимуниципальнойпрограммы</w:t>
            </w:r>
          </w:p>
        </w:tc>
        <w:tc>
          <w:tcPr>
            <w:tcW w:w="5896" w:type="dxa"/>
            <w:tcBorders>
              <w:top w:val="single" w:sz="4" w:space="0" w:color="auto"/>
              <w:left w:val="single" w:sz="4" w:space="0" w:color="auto"/>
              <w:bottom w:val="single" w:sz="4" w:space="0" w:color="auto"/>
              <w:right w:val="single" w:sz="4" w:space="0" w:color="auto"/>
            </w:tcBorders>
          </w:tcPr>
          <w:p w:rsidR="00D961F2" w:rsidRPr="007D3FDC" w:rsidRDefault="00D961F2" w:rsidP="00486B3A">
            <w:pPr>
              <w:pStyle w:val="ConsPlusNormal"/>
              <w:ind w:firstLine="14"/>
              <w:jc w:val="both"/>
              <w:rPr>
                <w:rFonts w:ascii="Times New Roman" w:hAnsi="Times New Roman" w:cs="Times New Roman"/>
                <w:sz w:val="24"/>
                <w:szCs w:val="24"/>
              </w:rPr>
            </w:pPr>
            <w:r w:rsidRPr="007D3FDC">
              <w:rPr>
                <w:rFonts w:ascii="Times New Roman" w:hAnsi="Times New Roman" w:cs="Times New Roman"/>
                <w:sz w:val="24"/>
                <w:szCs w:val="24"/>
              </w:rPr>
              <w:t>1. Осуществление основных направлений государственной политики в области охраны земель, в том числе:</w:t>
            </w:r>
          </w:p>
          <w:p w:rsidR="00D961F2" w:rsidRPr="007D3FDC" w:rsidRDefault="00D961F2" w:rsidP="00486B3A">
            <w:pPr>
              <w:pStyle w:val="ConsPlusNormal"/>
              <w:ind w:firstLine="14"/>
              <w:jc w:val="both"/>
              <w:rPr>
                <w:rFonts w:ascii="Times New Roman" w:hAnsi="Times New Roman" w:cs="Times New Roman"/>
                <w:sz w:val="24"/>
                <w:szCs w:val="24"/>
              </w:rPr>
            </w:pPr>
            <w:r w:rsidRPr="007D3FDC">
              <w:rPr>
                <w:rFonts w:ascii="Times New Roman" w:hAnsi="Times New Roman" w:cs="Times New Roman"/>
                <w:sz w:val="24"/>
                <w:szCs w:val="24"/>
              </w:rPr>
              <w:t>- рациональное использование земель;</w:t>
            </w:r>
          </w:p>
          <w:p w:rsidR="00D961F2" w:rsidRPr="007D3FDC" w:rsidRDefault="00D961F2" w:rsidP="00486B3A">
            <w:pPr>
              <w:pStyle w:val="ConsPlusNormal"/>
              <w:ind w:firstLine="14"/>
              <w:jc w:val="both"/>
              <w:rPr>
                <w:rFonts w:ascii="Times New Roman" w:hAnsi="Times New Roman" w:cs="Times New Roman"/>
                <w:sz w:val="24"/>
                <w:szCs w:val="24"/>
              </w:rPr>
            </w:pPr>
            <w:r w:rsidRPr="007D3FDC">
              <w:rPr>
                <w:rFonts w:ascii="Times New Roman" w:hAnsi="Times New Roman" w:cs="Times New Roman"/>
                <w:sz w:val="24"/>
                <w:szCs w:val="24"/>
              </w:rPr>
              <w:t>- оптимизация деятельности в сфере обращения с отходами производства и потребления;</w:t>
            </w:r>
          </w:p>
          <w:p w:rsidR="00D961F2" w:rsidRPr="007D3FDC" w:rsidRDefault="00D961F2" w:rsidP="00486B3A">
            <w:pPr>
              <w:pStyle w:val="ConsPlusNormal"/>
              <w:ind w:firstLine="14"/>
              <w:jc w:val="both"/>
              <w:rPr>
                <w:rFonts w:ascii="Times New Roman" w:hAnsi="Times New Roman" w:cs="Times New Roman"/>
                <w:sz w:val="24"/>
                <w:szCs w:val="24"/>
              </w:rPr>
            </w:pPr>
            <w:r w:rsidRPr="007D3FDC">
              <w:rPr>
                <w:rFonts w:ascii="Times New Roman" w:hAnsi="Times New Roman" w:cs="Times New Roman"/>
                <w:sz w:val="24"/>
                <w:szCs w:val="24"/>
              </w:rPr>
              <w:t>- защита земель от загрязнений радиоактивными и химическими веществами, иными веществами и микроорганизмами, в результате которых возникают истощение, деградация, порча, уничтожение земель и почв и иное негативное воздействие на земли и почвы;</w:t>
            </w:r>
          </w:p>
          <w:p w:rsidR="00D961F2" w:rsidRPr="007D3FDC" w:rsidRDefault="00D961F2" w:rsidP="00486B3A">
            <w:pPr>
              <w:pStyle w:val="ConsPlusNormal"/>
              <w:ind w:firstLine="14"/>
              <w:jc w:val="both"/>
              <w:rPr>
                <w:rFonts w:ascii="Times New Roman" w:hAnsi="Times New Roman" w:cs="Times New Roman"/>
                <w:sz w:val="24"/>
                <w:szCs w:val="24"/>
              </w:rPr>
            </w:pPr>
            <w:r w:rsidRPr="007D3FDC">
              <w:rPr>
                <w:rFonts w:ascii="Times New Roman" w:hAnsi="Times New Roman" w:cs="Times New Roman"/>
                <w:sz w:val="24"/>
                <w:szCs w:val="24"/>
              </w:rPr>
              <w:t>- сохранение зеленых насаждений, почв.</w:t>
            </w:r>
          </w:p>
          <w:p w:rsidR="00D961F2" w:rsidRPr="00D961F2" w:rsidRDefault="00D961F2" w:rsidP="00486B3A">
            <w:pPr>
              <w:autoSpaceDE w:val="0"/>
              <w:autoSpaceDN w:val="0"/>
              <w:adjustRightInd w:val="0"/>
              <w:ind w:firstLine="14"/>
              <w:jc w:val="both"/>
              <w:rPr>
                <w:rFonts w:ascii="Times New Roman" w:hAnsi="Times New Roman"/>
                <w:lang w:val="ru-RU"/>
              </w:rPr>
            </w:pPr>
            <w:r w:rsidRPr="00D961F2">
              <w:rPr>
                <w:rFonts w:ascii="Times New Roman" w:hAnsi="Times New Roman"/>
                <w:lang w:val="ru-RU"/>
              </w:rPr>
              <w:t>2. Создание благоприятных условий использования и охраны земель, обеспечивающих реализацию эффективного и рационального использования и управления земельными ресурсами.</w:t>
            </w:r>
          </w:p>
          <w:p w:rsidR="00D961F2" w:rsidRPr="007D3FDC" w:rsidRDefault="00D961F2" w:rsidP="00486B3A">
            <w:pPr>
              <w:autoSpaceDE w:val="0"/>
              <w:autoSpaceDN w:val="0"/>
              <w:adjustRightInd w:val="0"/>
              <w:ind w:firstLine="14"/>
              <w:jc w:val="both"/>
              <w:rPr>
                <w:rFonts w:ascii="Times New Roman" w:hAnsi="Times New Roman"/>
              </w:rPr>
            </w:pPr>
            <w:r w:rsidRPr="007D3FDC">
              <w:rPr>
                <w:rFonts w:ascii="Times New Roman" w:hAnsi="Times New Roman"/>
                <w:bCs/>
              </w:rPr>
              <w:t>3. Проведениеинвентаризацииземель.</w:t>
            </w:r>
          </w:p>
        </w:tc>
      </w:tr>
      <w:tr w:rsidR="00D961F2" w:rsidRPr="007D3FDC" w:rsidTr="00486B3A">
        <w:tc>
          <w:tcPr>
            <w:tcW w:w="3118" w:type="dxa"/>
            <w:tcBorders>
              <w:top w:val="single" w:sz="4" w:space="0" w:color="auto"/>
              <w:left w:val="single" w:sz="4" w:space="0" w:color="auto"/>
              <w:bottom w:val="single" w:sz="4" w:space="0" w:color="auto"/>
              <w:right w:val="single" w:sz="4" w:space="0" w:color="auto"/>
            </w:tcBorders>
          </w:tcPr>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Перечень целевых показателей муниципальной программы</w:t>
            </w:r>
          </w:p>
        </w:tc>
        <w:tc>
          <w:tcPr>
            <w:tcW w:w="5896" w:type="dxa"/>
            <w:tcBorders>
              <w:top w:val="single" w:sz="4" w:space="0" w:color="auto"/>
              <w:left w:val="single" w:sz="4" w:space="0" w:color="auto"/>
              <w:bottom w:val="single" w:sz="4" w:space="0" w:color="auto"/>
              <w:right w:val="single" w:sz="4" w:space="0" w:color="auto"/>
            </w:tcBorders>
          </w:tcPr>
          <w:p w:rsidR="00D961F2" w:rsidRPr="00D961F2" w:rsidRDefault="00D961F2" w:rsidP="00D961F2">
            <w:pPr>
              <w:numPr>
                <w:ilvl w:val="0"/>
                <w:numId w:val="4"/>
              </w:numPr>
              <w:tabs>
                <w:tab w:val="left" w:pos="518"/>
              </w:tabs>
              <w:autoSpaceDE w:val="0"/>
              <w:autoSpaceDN w:val="0"/>
              <w:adjustRightInd w:val="0"/>
              <w:ind w:left="0" w:firstLine="14"/>
              <w:jc w:val="both"/>
              <w:rPr>
                <w:rFonts w:ascii="Times New Roman" w:hAnsi="Times New Roman"/>
                <w:lang w:val="ru-RU"/>
              </w:rPr>
            </w:pPr>
            <w:r w:rsidRPr="00D961F2">
              <w:rPr>
                <w:rFonts w:ascii="Times New Roman" w:hAnsi="Times New Roman"/>
                <w:lang w:val="ru-RU"/>
              </w:rPr>
              <w:t>Посадка кустарников и деревьев на участках, подверженных ветровой эрозии, в черте населенных пунктов.</w:t>
            </w:r>
          </w:p>
          <w:p w:rsidR="00D961F2" w:rsidRPr="00D961F2" w:rsidRDefault="00D961F2" w:rsidP="00486B3A">
            <w:pPr>
              <w:tabs>
                <w:tab w:val="left" w:pos="518"/>
              </w:tabs>
              <w:autoSpaceDE w:val="0"/>
              <w:autoSpaceDN w:val="0"/>
              <w:adjustRightInd w:val="0"/>
              <w:ind w:firstLine="14"/>
              <w:jc w:val="both"/>
              <w:rPr>
                <w:rFonts w:ascii="Times New Roman" w:hAnsi="Times New Roman"/>
                <w:lang w:val="ru-RU"/>
              </w:rPr>
            </w:pPr>
            <w:r w:rsidRPr="00D961F2">
              <w:rPr>
                <w:rFonts w:ascii="Times New Roman" w:hAnsi="Times New Roman"/>
                <w:lang w:val="ru-RU"/>
              </w:rPr>
              <w:t xml:space="preserve">2. Увеличение доходов бюджета муниципального образования Иштанское сельское поселение Кривошеинского района Томской области от аренды и продажи земельных участков. </w:t>
            </w:r>
          </w:p>
          <w:p w:rsidR="00D961F2" w:rsidRPr="00D961F2" w:rsidRDefault="00D961F2" w:rsidP="00486B3A">
            <w:pPr>
              <w:tabs>
                <w:tab w:val="left" w:pos="518"/>
              </w:tabs>
              <w:autoSpaceDE w:val="0"/>
              <w:autoSpaceDN w:val="0"/>
              <w:adjustRightInd w:val="0"/>
              <w:ind w:firstLine="14"/>
              <w:jc w:val="both"/>
              <w:rPr>
                <w:rFonts w:ascii="Times New Roman" w:hAnsi="Times New Roman"/>
                <w:lang w:val="ru-RU"/>
              </w:rPr>
            </w:pPr>
            <w:r w:rsidRPr="00D961F2">
              <w:rPr>
                <w:rFonts w:ascii="Times New Roman" w:hAnsi="Times New Roman"/>
                <w:lang w:val="ru-RU"/>
              </w:rPr>
              <w:t>3. Постановка на учет бесхозяйных объектов недвижимости.</w:t>
            </w:r>
          </w:p>
          <w:p w:rsidR="00D961F2" w:rsidRPr="00D961F2" w:rsidRDefault="00D961F2" w:rsidP="00486B3A">
            <w:pPr>
              <w:tabs>
                <w:tab w:val="left" w:pos="518"/>
              </w:tabs>
              <w:autoSpaceDE w:val="0"/>
              <w:autoSpaceDN w:val="0"/>
              <w:adjustRightInd w:val="0"/>
              <w:ind w:firstLine="14"/>
              <w:jc w:val="both"/>
              <w:rPr>
                <w:rFonts w:ascii="Times New Roman" w:hAnsi="Times New Roman"/>
                <w:lang w:val="ru-RU"/>
              </w:rPr>
            </w:pPr>
            <w:r w:rsidRPr="00D961F2">
              <w:rPr>
                <w:rFonts w:ascii="Times New Roman" w:hAnsi="Times New Roman"/>
                <w:lang w:val="ru-RU"/>
              </w:rPr>
              <w:t xml:space="preserve">4. Проведение мероприятий по благоустройству </w:t>
            </w:r>
            <w:r w:rsidRPr="00D961F2">
              <w:rPr>
                <w:rFonts w:ascii="Times New Roman" w:hAnsi="Times New Roman"/>
                <w:lang w:val="ru-RU"/>
              </w:rPr>
              <w:lastRenderedPageBreak/>
              <w:t>территории муниципального образования Иштанское сельское поселение Кривошеинского района Томской области(субботники)</w:t>
            </w:r>
          </w:p>
          <w:p w:rsidR="00D961F2" w:rsidRPr="00D961F2" w:rsidRDefault="00D961F2" w:rsidP="00486B3A">
            <w:pPr>
              <w:tabs>
                <w:tab w:val="left" w:pos="518"/>
              </w:tabs>
              <w:autoSpaceDE w:val="0"/>
              <w:autoSpaceDN w:val="0"/>
              <w:adjustRightInd w:val="0"/>
              <w:ind w:firstLine="14"/>
              <w:jc w:val="both"/>
              <w:rPr>
                <w:rFonts w:ascii="Times New Roman" w:hAnsi="Times New Roman"/>
                <w:lang w:val="ru-RU"/>
              </w:rPr>
            </w:pPr>
            <w:r w:rsidRPr="00D961F2">
              <w:rPr>
                <w:rFonts w:ascii="Times New Roman" w:hAnsi="Times New Roman"/>
                <w:lang w:val="ru-RU"/>
              </w:rPr>
              <w:t>5. Осуществление контроля за использованием земельных участков и соблюдением земельного законодательства.</w:t>
            </w:r>
          </w:p>
          <w:p w:rsidR="00D961F2" w:rsidRPr="007D3FDC" w:rsidRDefault="00D961F2" w:rsidP="00486B3A">
            <w:pPr>
              <w:autoSpaceDE w:val="0"/>
              <w:autoSpaceDN w:val="0"/>
              <w:adjustRightInd w:val="0"/>
              <w:jc w:val="both"/>
              <w:rPr>
                <w:rFonts w:ascii="Times New Roman" w:hAnsi="Times New Roman"/>
              </w:rPr>
            </w:pPr>
            <w:r w:rsidRPr="007D3FDC">
              <w:rPr>
                <w:rFonts w:ascii="Times New Roman" w:hAnsi="Times New Roman"/>
              </w:rPr>
              <w:t>6. Инвентаризацияземель.</w:t>
            </w:r>
          </w:p>
        </w:tc>
      </w:tr>
      <w:tr w:rsidR="00D961F2" w:rsidRPr="007B6380" w:rsidTr="00486B3A">
        <w:tc>
          <w:tcPr>
            <w:tcW w:w="3118" w:type="dxa"/>
            <w:tcBorders>
              <w:top w:val="single" w:sz="4" w:space="0" w:color="auto"/>
              <w:left w:val="single" w:sz="4" w:space="0" w:color="auto"/>
              <w:bottom w:val="single" w:sz="4" w:space="0" w:color="auto"/>
              <w:right w:val="single" w:sz="4" w:space="0" w:color="auto"/>
            </w:tcBorders>
          </w:tcPr>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lastRenderedPageBreak/>
              <w:t>Этапы и сроки реализации муниципальной программы</w:t>
            </w:r>
          </w:p>
        </w:tc>
        <w:tc>
          <w:tcPr>
            <w:tcW w:w="5896" w:type="dxa"/>
            <w:tcBorders>
              <w:top w:val="single" w:sz="4" w:space="0" w:color="auto"/>
              <w:left w:val="single" w:sz="4" w:space="0" w:color="auto"/>
              <w:bottom w:val="single" w:sz="4" w:space="0" w:color="auto"/>
              <w:right w:val="single" w:sz="4" w:space="0" w:color="auto"/>
            </w:tcBorders>
          </w:tcPr>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2022 – 2026 годы.</w:t>
            </w:r>
          </w:p>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Этапы реализации муниципальной программы не выделяются</w:t>
            </w:r>
          </w:p>
        </w:tc>
      </w:tr>
      <w:tr w:rsidR="00D961F2" w:rsidRPr="007D3FDC" w:rsidTr="00486B3A">
        <w:tc>
          <w:tcPr>
            <w:tcW w:w="3118" w:type="dxa"/>
            <w:tcBorders>
              <w:top w:val="single" w:sz="4" w:space="0" w:color="auto"/>
              <w:left w:val="single" w:sz="4" w:space="0" w:color="auto"/>
              <w:bottom w:val="single" w:sz="4" w:space="0" w:color="auto"/>
              <w:right w:val="single" w:sz="4" w:space="0" w:color="auto"/>
            </w:tcBorders>
          </w:tcPr>
          <w:p w:rsidR="00D961F2" w:rsidRPr="00D961F2" w:rsidRDefault="00D961F2" w:rsidP="00486B3A">
            <w:pPr>
              <w:autoSpaceDE w:val="0"/>
              <w:autoSpaceDN w:val="0"/>
              <w:adjustRightInd w:val="0"/>
              <w:jc w:val="both"/>
              <w:rPr>
                <w:rFonts w:ascii="Times New Roman" w:hAnsi="Times New Roman"/>
                <w:lang w:val="ru-RU"/>
              </w:rPr>
            </w:pPr>
            <w:r w:rsidRPr="00D961F2">
              <w:rPr>
                <w:rFonts w:ascii="Times New Roman" w:hAnsi="Times New Roman"/>
                <w:lang w:val="ru-RU"/>
              </w:rPr>
              <w:t xml:space="preserve">Объемы бюджетных ассигнований муниципальной программы(в разбивке по источникам финансирования) </w:t>
            </w:r>
          </w:p>
        </w:tc>
        <w:tc>
          <w:tcPr>
            <w:tcW w:w="5896" w:type="dxa"/>
            <w:tcBorders>
              <w:top w:val="single" w:sz="4" w:space="0" w:color="auto"/>
              <w:left w:val="single" w:sz="4" w:space="0" w:color="auto"/>
              <w:bottom w:val="single" w:sz="4" w:space="0" w:color="auto"/>
              <w:right w:val="single" w:sz="4" w:space="0" w:color="auto"/>
            </w:tcBorders>
          </w:tcPr>
          <w:p w:rsidR="00D961F2" w:rsidRPr="007D3FDC" w:rsidRDefault="00D961F2" w:rsidP="00486B3A">
            <w:pPr>
              <w:autoSpaceDE w:val="0"/>
              <w:autoSpaceDN w:val="0"/>
              <w:adjustRightInd w:val="0"/>
              <w:jc w:val="both"/>
              <w:rPr>
                <w:rFonts w:ascii="Times New Roman" w:hAnsi="Times New Roman"/>
              </w:rPr>
            </w:pPr>
            <w:r w:rsidRPr="007D3FDC">
              <w:rPr>
                <w:rFonts w:ascii="Times New Roman" w:hAnsi="Times New Roman"/>
              </w:rPr>
              <w:t>Непредусмотрены</w:t>
            </w:r>
          </w:p>
        </w:tc>
      </w:tr>
    </w:tbl>
    <w:p w:rsidR="00D961F2" w:rsidRPr="007D3FDC" w:rsidRDefault="00D961F2" w:rsidP="00D961F2">
      <w:pPr>
        <w:autoSpaceDE w:val="0"/>
        <w:autoSpaceDN w:val="0"/>
        <w:adjustRightInd w:val="0"/>
        <w:jc w:val="both"/>
        <w:rPr>
          <w:rFonts w:ascii="Times New Roman" w:hAnsi="Times New Roman"/>
        </w:rPr>
      </w:pPr>
    </w:p>
    <w:p w:rsidR="00D961F2" w:rsidRPr="007D3FDC" w:rsidRDefault="00D961F2" w:rsidP="00D961F2">
      <w:pPr>
        <w:pStyle w:val="ConsPlusTitle"/>
        <w:jc w:val="center"/>
        <w:outlineLvl w:val="1"/>
        <w:rPr>
          <w:rFonts w:ascii="Times New Roman" w:hAnsi="Times New Roman" w:cs="Times New Roman"/>
          <w:b w:val="0"/>
          <w:sz w:val="24"/>
          <w:szCs w:val="24"/>
        </w:rPr>
      </w:pPr>
    </w:p>
    <w:p w:rsidR="00D961F2" w:rsidRPr="00D961F2" w:rsidRDefault="00D961F2" w:rsidP="00D961F2">
      <w:pPr>
        <w:numPr>
          <w:ilvl w:val="0"/>
          <w:numId w:val="3"/>
        </w:numPr>
        <w:tabs>
          <w:tab w:val="left" w:pos="567"/>
        </w:tabs>
        <w:autoSpaceDE w:val="0"/>
        <w:autoSpaceDN w:val="0"/>
        <w:adjustRightInd w:val="0"/>
        <w:ind w:left="0" w:firstLine="0"/>
        <w:jc w:val="center"/>
        <w:outlineLvl w:val="0"/>
        <w:rPr>
          <w:rFonts w:ascii="Times New Roman" w:hAnsi="Times New Roman"/>
          <w:b/>
          <w:bCs/>
          <w:lang w:val="ru-RU"/>
        </w:rPr>
      </w:pPr>
      <w:r w:rsidRPr="00D961F2">
        <w:rPr>
          <w:rFonts w:ascii="Times New Roman" w:hAnsi="Times New Roman"/>
          <w:b/>
          <w:bCs/>
          <w:lang w:val="ru-RU"/>
        </w:rPr>
        <w:t xml:space="preserve"> Характеристика текущего состояния и основные проблемы в соответствующей сфере реализации муниципальной программы </w:t>
      </w:r>
    </w:p>
    <w:p w:rsidR="00D961F2" w:rsidRPr="00D961F2" w:rsidRDefault="00D961F2" w:rsidP="00D961F2">
      <w:pPr>
        <w:autoSpaceDE w:val="0"/>
        <w:autoSpaceDN w:val="0"/>
        <w:adjustRightInd w:val="0"/>
        <w:ind w:left="720"/>
        <w:outlineLvl w:val="0"/>
        <w:rPr>
          <w:rFonts w:ascii="Times New Roman" w:hAnsi="Times New Roman"/>
          <w:b/>
          <w:bCs/>
          <w:lang w:val="ru-RU"/>
        </w:rPr>
      </w:pP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Программа «</w:t>
      </w:r>
      <w:r w:rsidRPr="00D961F2">
        <w:rPr>
          <w:rFonts w:ascii="Times New Roman" w:hAnsi="Times New Roman"/>
          <w:lang w:val="ru-RU"/>
        </w:rPr>
        <w:t xml:space="preserve">Использование и охрана земель муниципального образования Иштанское сельское поселение Кривошеинского района Томской области на 2022 – 2026 годы» </w:t>
      </w:r>
      <w:r w:rsidRPr="00D961F2">
        <w:rPr>
          <w:rFonts w:ascii="Times New Roman" w:hAnsi="Times New Roman"/>
          <w:bCs/>
          <w:lang w:val="ru-RU"/>
        </w:rPr>
        <w:t>(далее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w:t>
      </w:r>
      <w:r w:rsidRPr="00D961F2">
        <w:rPr>
          <w:rFonts w:ascii="Times New Roman" w:hAnsi="Times New Roman"/>
          <w:lang w:val="ru-RU"/>
        </w:rPr>
        <w:t>муниципального образования Иштанское сельское поселение Кривошеинского района Томской области</w:t>
      </w:r>
      <w:r w:rsidRPr="00D961F2">
        <w:rPr>
          <w:rFonts w:ascii="Times New Roman" w:hAnsi="Times New Roman"/>
          <w:bCs/>
          <w:lang w:val="ru-RU"/>
        </w:rPr>
        <w:t>.</w:t>
      </w: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Охрана земель только тогда может быть эффективной, когда обеспечивается рациональное землепользование.</w:t>
      </w: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 xml:space="preserve">Проблемы устойчивого социально-экономического развития </w:t>
      </w:r>
      <w:r w:rsidRPr="00D961F2">
        <w:rPr>
          <w:rFonts w:ascii="Times New Roman" w:hAnsi="Times New Roman"/>
          <w:lang w:val="ru-RU"/>
        </w:rPr>
        <w:t xml:space="preserve">муниципального образования Иштанское сельское поселение Кривошеинского района Томской области </w:t>
      </w:r>
      <w:r w:rsidRPr="00D961F2">
        <w:rPr>
          <w:rFonts w:ascii="Times New Roman" w:hAnsi="Times New Roman"/>
          <w:bCs/>
          <w:lang w:val="ru-RU"/>
        </w:rPr>
        <w:t xml:space="preserve">и экологически безопасной жизнедеятельности его жителей на современном этапе тесно связаны с решением </w:t>
      </w:r>
      <w:r w:rsidRPr="00D961F2">
        <w:rPr>
          <w:rFonts w:ascii="Times New Roman" w:hAnsi="Times New Roman"/>
          <w:bCs/>
          <w:lang w:val="ru-RU"/>
        </w:rPr>
        <w:lastRenderedPageBreak/>
        <w:t xml:space="preserve">вопросов охраны и использования земель. На уровне </w:t>
      </w:r>
      <w:r w:rsidRPr="00D961F2">
        <w:rPr>
          <w:rFonts w:ascii="Times New Roman" w:hAnsi="Times New Roman"/>
          <w:lang w:val="ru-RU"/>
        </w:rPr>
        <w:t xml:space="preserve">муниципального образования Иштанское сельское поселение Кривошеинского района Томской области </w:t>
      </w:r>
      <w:r w:rsidRPr="00D961F2">
        <w:rPr>
          <w:rFonts w:ascii="Times New Roman" w:hAnsi="Times New Roman"/>
          <w:bCs/>
          <w:lang w:val="ru-RU"/>
        </w:rPr>
        <w:t>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 Стихийные несанкционированные свалки оказывают отрицательное влияние на окружающую среду и усугубляют экологическую обстановку.</w:t>
      </w:r>
    </w:p>
    <w:p w:rsidR="00D961F2" w:rsidRPr="007D3FDC" w:rsidRDefault="00D961F2" w:rsidP="00D961F2">
      <w:pPr>
        <w:pStyle w:val="ConsPlusTitle"/>
        <w:ind w:firstLine="567"/>
        <w:jc w:val="center"/>
        <w:outlineLvl w:val="1"/>
        <w:rPr>
          <w:rFonts w:ascii="Times New Roman" w:hAnsi="Times New Roman" w:cs="Times New Roman"/>
          <w:sz w:val="24"/>
          <w:szCs w:val="24"/>
        </w:rPr>
      </w:pPr>
    </w:p>
    <w:p w:rsidR="00D961F2" w:rsidRPr="00D961F2" w:rsidRDefault="00D961F2" w:rsidP="00D961F2">
      <w:pPr>
        <w:autoSpaceDE w:val="0"/>
        <w:autoSpaceDN w:val="0"/>
        <w:adjustRightInd w:val="0"/>
        <w:jc w:val="center"/>
        <w:outlineLvl w:val="0"/>
        <w:rPr>
          <w:rFonts w:ascii="Times New Roman" w:hAnsi="Times New Roman"/>
          <w:b/>
          <w:bCs/>
          <w:lang w:val="ru-RU"/>
        </w:rPr>
      </w:pPr>
      <w:r w:rsidRPr="00D961F2">
        <w:rPr>
          <w:rFonts w:ascii="Times New Roman" w:hAnsi="Times New Roman"/>
          <w:b/>
          <w:bCs/>
          <w:lang w:val="ru-RU"/>
        </w:rPr>
        <w:t>3. Цели, задачи и сроки реализации программы</w:t>
      </w:r>
    </w:p>
    <w:p w:rsidR="00D961F2" w:rsidRPr="00D961F2" w:rsidRDefault="00D961F2" w:rsidP="00D961F2">
      <w:pPr>
        <w:autoSpaceDE w:val="0"/>
        <w:autoSpaceDN w:val="0"/>
        <w:adjustRightInd w:val="0"/>
        <w:ind w:firstLine="567"/>
        <w:rPr>
          <w:rFonts w:ascii="Times New Roman" w:hAnsi="Times New Roman"/>
          <w:b/>
          <w:bCs/>
          <w:lang w:val="ru-RU"/>
        </w:rPr>
      </w:pP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 xml:space="preserve">3.1. Основными принципами муниципальной политики в сфере использования и охраны земель на территории </w:t>
      </w:r>
      <w:r w:rsidRPr="00D961F2">
        <w:rPr>
          <w:rFonts w:ascii="Times New Roman" w:hAnsi="Times New Roman"/>
          <w:lang w:val="ru-RU"/>
        </w:rPr>
        <w:t xml:space="preserve">муниципального образования Иштанское сельское поселение Кривошеинского района Томской области </w:t>
      </w:r>
      <w:r w:rsidRPr="00D961F2">
        <w:rPr>
          <w:rFonts w:ascii="Times New Roman" w:hAnsi="Times New Roman"/>
          <w:bCs/>
          <w:lang w:val="ru-RU"/>
        </w:rPr>
        <w:t xml:space="preserve">являются: законность и открытость деятельности Администрации </w:t>
      </w:r>
      <w:r w:rsidRPr="00D961F2">
        <w:rPr>
          <w:rFonts w:ascii="Times New Roman" w:hAnsi="Times New Roman"/>
          <w:lang w:val="ru-RU"/>
        </w:rPr>
        <w:t>муниципального образования Иштанское сельское поселение Кривошеинского района Томской области</w:t>
      </w:r>
      <w:r w:rsidRPr="00D961F2">
        <w:rPr>
          <w:rFonts w:ascii="Times New Roman" w:hAnsi="Times New Roman"/>
          <w:bCs/>
          <w:lang w:val="ru-RU"/>
        </w:rPr>
        <w:t>, подотчетность, подконтрольность и эффективность.</w:t>
      </w: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3.2. Основными целями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3.3. Для достижения поставленных целей предполагается решение следующих задач:</w:t>
      </w:r>
    </w:p>
    <w:p w:rsidR="00D961F2" w:rsidRPr="007D3FDC" w:rsidRDefault="00D961F2" w:rsidP="00D961F2">
      <w:pPr>
        <w:pStyle w:val="ConsPlusNormal"/>
        <w:ind w:firstLine="567"/>
        <w:jc w:val="both"/>
        <w:rPr>
          <w:rFonts w:ascii="Times New Roman" w:hAnsi="Times New Roman" w:cs="Times New Roman"/>
          <w:sz w:val="24"/>
          <w:szCs w:val="24"/>
        </w:rPr>
      </w:pPr>
      <w:r w:rsidRPr="007D3FDC">
        <w:rPr>
          <w:rFonts w:ascii="Times New Roman" w:hAnsi="Times New Roman" w:cs="Times New Roman"/>
          <w:sz w:val="24"/>
          <w:szCs w:val="24"/>
        </w:rPr>
        <w:t>1. Осуществление основных направлений государственной политики в области охраны земель, в том числе:</w:t>
      </w:r>
    </w:p>
    <w:p w:rsidR="00D961F2" w:rsidRPr="007D3FDC" w:rsidRDefault="00D961F2" w:rsidP="00D961F2">
      <w:pPr>
        <w:pStyle w:val="ConsPlusNormal"/>
        <w:ind w:firstLine="567"/>
        <w:jc w:val="both"/>
        <w:rPr>
          <w:rFonts w:ascii="Times New Roman" w:hAnsi="Times New Roman" w:cs="Times New Roman"/>
          <w:sz w:val="24"/>
          <w:szCs w:val="24"/>
        </w:rPr>
      </w:pPr>
      <w:r w:rsidRPr="007D3FDC">
        <w:rPr>
          <w:rFonts w:ascii="Times New Roman" w:hAnsi="Times New Roman" w:cs="Times New Roman"/>
          <w:sz w:val="24"/>
          <w:szCs w:val="24"/>
        </w:rPr>
        <w:t>- рациональное использование земель;</w:t>
      </w:r>
    </w:p>
    <w:p w:rsidR="00D961F2" w:rsidRPr="007D3FDC" w:rsidRDefault="00D961F2" w:rsidP="00D961F2">
      <w:pPr>
        <w:pStyle w:val="ConsPlusNormal"/>
        <w:ind w:firstLine="567"/>
        <w:jc w:val="both"/>
        <w:rPr>
          <w:rFonts w:ascii="Times New Roman" w:hAnsi="Times New Roman" w:cs="Times New Roman"/>
          <w:sz w:val="24"/>
          <w:szCs w:val="24"/>
        </w:rPr>
      </w:pPr>
      <w:r w:rsidRPr="007D3FDC">
        <w:rPr>
          <w:rFonts w:ascii="Times New Roman" w:hAnsi="Times New Roman" w:cs="Times New Roman"/>
          <w:sz w:val="24"/>
          <w:szCs w:val="24"/>
        </w:rPr>
        <w:t>- оптимизация деятельности в сфере обращения с отходами производства и потребления;</w:t>
      </w:r>
    </w:p>
    <w:p w:rsidR="00D961F2" w:rsidRPr="007D3FDC" w:rsidRDefault="00D961F2" w:rsidP="00D961F2">
      <w:pPr>
        <w:pStyle w:val="ConsPlusNormal"/>
        <w:ind w:firstLine="567"/>
        <w:jc w:val="both"/>
        <w:rPr>
          <w:rFonts w:ascii="Times New Roman" w:hAnsi="Times New Roman" w:cs="Times New Roman"/>
          <w:sz w:val="24"/>
          <w:szCs w:val="24"/>
        </w:rPr>
      </w:pPr>
      <w:r w:rsidRPr="007D3FDC">
        <w:rPr>
          <w:rFonts w:ascii="Times New Roman" w:hAnsi="Times New Roman" w:cs="Times New Roman"/>
          <w:sz w:val="24"/>
          <w:szCs w:val="24"/>
        </w:rPr>
        <w:t>- защита земель от загрязнений радиоактивными и химическими веществами, иными веществами и микроорганизмами, в результате которых возникают истощение, деградация, порча, уничтожение земель и почв и иное негативное воздействие на земли и почвы;</w:t>
      </w:r>
    </w:p>
    <w:p w:rsidR="00D961F2" w:rsidRPr="007D3FDC" w:rsidRDefault="00D961F2" w:rsidP="00D961F2">
      <w:pPr>
        <w:pStyle w:val="ConsPlusNormal"/>
        <w:ind w:firstLine="567"/>
        <w:jc w:val="both"/>
        <w:rPr>
          <w:rFonts w:ascii="Times New Roman" w:hAnsi="Times New Roman" w:cs="Times New Roman"/>
          <w:sz w:val="24"/>
          <w:szCs w:val="24"/>
        </w:rPr>
      </w:pPr>
      <w:r w:rsidRPr="007D3FDC">
        <w:rPr>
          <w:rFonts w:ascii="Times New Roman" w:hAnsi="Times New Roman" w:cs="Times New Roman"/>
          <w:sz w:val="24"/>
          <w:szCs w:val="24"/>
        </w:rPr>
        <w:t>- сохранение зеленых насаждений, почв.</w:t>
      </w:r>
    </w:p>
    <w:p w:rsidR="00D961F2" w:rsidRPr="00D961F2" w:rsidRDefault="00D961F2" w:rsidP="00D961F2">
      <w:pPr>
        <w:autoSpaceDE w:val="0"/>
        <w:autoSpaceDN w:val="0"/>
        <w:adjustRightInd w:val="0"/>
        <w:ind w:firstLine="567"/>
        <w:jc w:val="both"/>
        <w:rPr>
          <w:rFonts w:ascii="Times New Roman" w:hAnsi="Times New Roman"/>
          <w:b/>
          <w:bCs/>
          <w:lang w:val="ru-RU"/>
        </w:rPr>
      </w:pPr>
      <w:r w:rsidRPr="00D961F2">
        <w:rPr>
          <w:rFonts w:ascii="Times New Roman" w:hAnsi="Times New Roman"/>
          <w:lang w:val="ru-RU"/>
        </w:rPr>
        <w:t>2.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w:t>
      </w:r>
    </w:p>
    <w:p w:rsidR="00D961F2" w:rsidRPr="00D961F2" w:rsidRDefault="00D961F2" w:rsidP="00D961F2">
      <w:pPr>
        <w:autoSpaceDE w:val="0"/>
        <w:autoSpaceDN w:val="0"/>
        <w:adjustRightInd w:val="0"/>
        <w:ind w:firstLine="567"/>
        <w:jc w:val="both"/>
        <w:rPr>
          <w:rFonts w:ascii="Times New Roman" w:hAnsi="Times New Roman"/>
          <w:bCs/>
          <w:lang w:val="ru-RU"/>
        </w:rPr>
      </w:pPr>
      <w:r w:rsidRPr="00D961F2">
        <w:rPr>
          <w:rFonts w:ascii="Times New Roman" w:hAnsi="Times New Roman"/>
          <w:bCs/>
          <w:lang w:val="ru-RU"/>
        </w:rPr>
        <w:t>3. Проведение инвентаризации земель.</w:t>
      </w:r>
    </w:p>
    <w:p w:rsidR="00D961F2" w:rsidRPr="007D3FDC" w:rsidRDefault="00D961F2" w:rsidP="00D961F2">
      <w:pPr>
        <w:pStyle w:val="ConsPlusTitle"/>
        <w:ind w:firstLine="567"/>
        <w:jc w:val="center"/>
        <w:outlineLvl w:val="1"/>
        <w:rPr>
          <w:rFonts w:ascii="Times New Roman" w:hAnsi="Times New Roman" w:cs="Times New Roman"/>
          <w:sz w:val="24"/>
          <w:szCs w:val="24"/>
        </w:rPr>
      </w:pPr>
    </w:p>
    <w:p w:rsidR="00D961F2" w:rsidRPr="007D3FDC" w:rsidRDefault="00D961F2" w:rsidP="00D961F2">
      <w:pPr>
        <w:pStyle w:val="ConsPlusTitle"/>
        <w:jc w:val="center"/>
        <w:outlineLvl w:val="1"/>
        <w:rPr>
          <w:rFonts w:ascii="Times New Roman" w:hAnsi="Times New Roman" w:cs="Times New Roman"/>
          <w:sz w:val="24"/>
          <w:szCs w:val="24"/>
        </w:rPr>
      </w:pPr>
      <w:r w:rsidRPr="007D3FDC">
        <w:rPr>
          <w:rFonts w:ascii="Times New Roman" w:hAnsi="Times New Roman" w:cs="Times New Roman"/>
          <w:sz w:val="24"/>
          <w:szCs w:val="24"/>
        </w:rPr>
        <w:t>4. Ресурсное обеспечение программы</w:t>
      </w:r>
    </w:p>
    <w:p w:rsidR="00D961F2" w:rsidRPr="007D3FDC" w:rsidRDefault="00D961F2" w:rsidP="00D961F2">
      <w:pPr>
        <w:pStyle w:val="ConsPlusNormal"/>
        <w:ind w:firstLine="567"/>
        <w:jc w:val="center"/>
        <w:rPr>
          <w:rFonts w:ascii="Times New Roman" w:hAnsi="Times New Roman" w:cs="Times New Roman"/>
          <w:sz w:val="24"/>
          <w:szCs w:val="24"/>
        </w:rPr>
      </w:pPr>
    </w:p>
    <w:p w:rsidR="00D961F2" w:rsidRPr="007D3FDC" w:rsidRDefault="00D961F2" w:rsidP="00D961F2">
      <w:pPr>
        <w:pStyle w:val="ConsPlusNormal"/>
        <w:ind w:firstLine="567"/>
        <w:jc w:val="both"/>
        <w:rPr>
          <w:rFonts w:ascii="Times New Roman" w:hAnsi="Times New Roman" w:cs="Times New Roman"/>
          <w:sz w:val="24"/>
          <w:szCs w:val="24"/>
        </w:rPr>
      </w:pPr>
      <w:r w:rsidRPr="007D3FDC">
        <w:rPr>
          <w:rFonts w:ascii="Times New Roman" w:hAnsi="Times New Roman" w:cs="Times New Roman"/>
          <w:sz w:val="24"/>
          <w:szCs w:val="24"/>
        </w:rPr>
        <w:t>Финансирование мероприятий программы не предусмотрено.</w:t>
      </w:r>
    </w:p>
    <w:p w:rsidR="00D961F2" w:rsidRPr="007D3FDC" w:rsidRDefault="00D961F2" w:rsidP="00D961F2">
      <w:pPr>
        <w:pStyle w:val="ConsPlusNormal"/>
        <w:ind w:firstLine="567"/>
        <w:jc w:val="both"/>
        <w:rPr>
          <w:rFonts w:ascii="Times New Roman" w:hAnsi="Times New Roman" w:cs="Times New Roman"/>
          <w:sz w:val="24"/>
          <w:szCs w:val="24"/>
        </w:rPr>
      </w:pPr>
    </w:p>
    <w:p w:rsidR="00D961F2" w:rsidRPr="00D961F2" w:rsidRDefault="00D961F2" w:rsidP="00D961F2">
      <w:pPr>
        <w:autoSpaceDE w:val="0"/>
        <w:autoSpaceDN w:val="0"/>
        <w:adjustRightInd w:val="0"/>
        <w:jc w:val="center"/>
        <w:outlineLvl w:val="0"/>
        <w:rPr>
          <w:rFonts w:ascii="Times New Roman" w:hAnsi="Times New Roman"/>
          <w:b/>
          <w:bCs/>
          <w:lang w:val="ru-RU"/>
        </w:rPr>
      </w:pPr>
      <w:r w:rsidRPr="00D961F2">
        <w:rPr>
          <w:rFonts w:ascii="Times New Roman" w:hAnsi="Times New Roman"/>
          <w:b/>
          <w:bCs/>
          <w:lang w:val="ru-RU"/>
        </w:rPr>
        <w:t>5. Механизм реализации программы</w:t>
      </w:r>
    </w:p>
    <w:p w:rsidR="00D961F2" w:rsidRPr="00D961F2" w:rsidRDefault="00D961F2" w:rsidP="00D961F2">
      <w:pPr>
        <w:autoSpaceDE w:val="0"/>
        <w:autoSpaceDN w:val="0"/>
        <w:adjustRightInd w:val="0"/>
        <w:ind w:firstLine="567"/>
        <w:rPr>
          <w:rFonts w:ascii="Times New Roman" w:hAnsi="Times New Roman"/>
          <w:lang w:val="ru-RU"/>
        </w:rPr>
      </w:pPr>
    </w:p>
    <w:p w:rsidR="00D961F2" w:rsidRPr="00D961F2" w:rsidRDefault="00D961F2" w:rsidP="00D961F2">
      <w:pPr>
        <w:autoSpaceDE w:val="0"/>
        <w:autoSpaceDN w:val="0"/>
        <w:adjustRightInd w:val="0"/>
        <w:ind w:firstLine="567"/>
        <w:jc w:val="both"/>
        <w:rPr>
          <w:rFonts w:ascii="Times New Roman" w:hAnsi="Times New Roman"/>
          <w:lang w:val="ru-RU"/>
        </w:rPr>
      </w:pPr>
      <w:r w:rsidRPr="00D961F2">
        <w:rPr>
          <w:rFonts w:ascii="Times New Roman" w:hAnsi="Times New Roman"/>
          <w:lang w:val="ru-RU"/>
        </w:rPr>
        <w:t>5.1. Реализация программы осуществляется в соответствии с нормативно-правовым актом, регламентирующим механизм реализации данной программы на территории муниципального образования Иштанское сельское поселение Кривошеинского района Томской области.</w:t>
      </w:r>
    </w:p>
    <w:p w:rsidR="00D961F2" w:rsidRPr="00D961F2" w:rsidRDefault="00D961F2" w:rsidP="00D961F2">
      <w:pPr>
        <w:autoSpaceDE w:val="0"/>
        <w:autoSpaceDN w:val="0"/>
        <w:adjustRightInd w:val="0"/>
        <w:ind w:firstLine="567"/>
        <w:jc w:val="both"/>
        <w:rPr>
          <w:rFonts w:ascii="Times New Roman" w:hAnsi="Times New Roman"/>
          <w:lang w:val="ru-RU"/>
        </w:rPr>
      </w:pPr>
      <w:r w:rsidRPr="00D961F2">
        <w:rPr>
          <w:rFonts w:ascii="Times New Roman" w:hAnsi="Times New Roman"/>
          <w:lang w:val="ru-RU"/>
        </w:rPr>
        <w:t>5.2. Исполнители программы осуществляют:</w:t>
      </w:r>
    </w:p>
    <w:p w:rsidR="00D961F2" w:rsidRPr="00D961F2" w:rsidRDefault="00D961F2" w:rsidP="00D961F2">
      <w:pPr>
        <w:autoSpaceDE w:val="0"/>
        <w:autoSpaceDN w:val="0"/>
        <w:adjustRightInd w:val="0"/>
        <w:ind w:firstLine="567"/>
        <w:jc w:val="both"/>
        <w:rPr>
          <w:rFonts w:ascii="Times New Roman" w:hAnsi="Times New Roman"/>
          <w:lang w:val="ru-RU"/>
        </w:rPr>
      </w:pPr>
      <w:r w:rsidRPr="00D961F2">
        <w:rPr>
          <w:rFonts w:ascii="Times New Roman" w:hAnsi="Times New Roman"/>
          <w:lang w:val="ru-RU"/>
        </w:rPr>
        <w:t>1) нормативно-правовое и методическое обеспечение реализации программы;</w:t>
      </w:r>
    </w:p>
    <w:p w:rsidR="00D961F2" w:rsidRPr="00D961F2" w:rsidRDefault="00D961F2" w:rsidP="00D961F2">
      <w:pPr>
        <w:autoSpaceDE w:val="0"/>
        <w:autoSpaceDN w:val="0"/>
        <w:adjustRightInd w:val="0"/>
        <w:ind w:firstLine="567"/>
        <w:jc w:val="both"/>
        <w:rPr>
          <w:rFonts w:ascii="Times New Roman" w:hAnsi="Times New Roman"/>
          <w:lang w:val="ru-RU"/>
        </w:rPr>
      </w:pPr>
      <w:r w:rsidRPr="00D961F2">
        <w:rPr>
          <w:rFonts w:ascii="Times New Roman" w:hAnsi="Times New Roman"/>
          <w:lang w:val="ru-RU"/>
        </w:rPr>
        <w:t>2) организацию информационной и разъяснительной работы, направленной на освещение целей и задач программы;</w:t>
      </w:r>
    </w:p>
    <w:p w:rsidR="00D961F2" w:rsidRPr="00D961F2" w:rsidRDefault="00D961F2" w:rsidP="00D961F2">
      <w:pPr>
        <w:autoSpaceDE w:val="0"/>
        <w:autoSpaceDN w:val="0"/>
        <w:adjustRightInd w:val="0"/>
        <w:ind w:firstLine="567"/>
        <w:jc w:val="both"/>
        <w:rPr>
          <w:rFonts w:ascii="Times New Roman" w:hAnsi="Times New Roman"/>
          <w:lang w:val="ru-RU"/>
        </w:rPr>
      </w:pPr>
      <w:r w:rsidRPr="00D961F2">
        <w:rPr>
          <w:rFonts w:ascii="Times New Roman" w:hAnsi="Times New Roman"/>
          <w:lang w:val="ru-RU"/>
        </w:rPr>
        <w:t>3) с целью охраны земель проводят инвентаризацию земель территории муниципального образования Иштанское сельское поселение Кривошеинского района Томской области.</w:t>
      </w:r>
    </w:p>
    <w:p w:rsidR="00D961F2" w:rsidRPr="00D961F2" w:rsidRDefault="00D961F2" w:rsidP="00D961F2">
      <w:pPr>
        <w:autoSpaceDE w:val="0"/>
        <w:autoSpaceDN w:val="0"/>
        <w:adjustRightInd w:val="0"/>
        <w:ind w:firstLine="567"/>
        <w:jc w:val="both"/>
        <w:rPr>
          <w:rFonts w:ascii="Times New Roman" w:hAnsi="Times New Roman"/>
          <w:lang w:val="ru-RU"/>
        </w:rPr>
      </w:pPr>
      <w:r w:rsidRPr="00D961F2">
        <w:rPr>
          <w:rFonts w:ascii="Times New Roman" w:hAnsi="Times New Roman"/>
          <w:lang w:val="ru-RU"/>
        </w:rPr>
        <w:t xml:space="preserve">5.3. 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выявления неиспользуемых, нерационально используемых или используемых не по </w:t>
      </w:r>
      <w:r w:rsidRPr="00D961F2">
        <w:rPr>
          <w:rFonts w:ascii="Times New Roman" w:hAnsi="Times New Roman"/>
          <w:lang w:val="ru-RU"/>
        </w:rPr>
        <w:lastRenderedPageBreak/>
        <w:t>целевому назначению и не в соответствии с разрешенным использованием земельных участков, других характеристик земель.</w:t>
      </w:r>
    </w:p>
    <w:p w:rsidR="00D961F2" w:rsidRPr="007D3FDC" w:rsidRDefault="00D961F2" w:rsidP="00D961F2">
      <w:pPr>
        <w:pStyle w:val="ConsPlusTitle"/>
        <w:ind w:firstLine="567"/>
        <w:jc w:val="center"/>
        <w:outlineLvl w:val="1"/>
        <w:rPr>
          <w:rFonts w:ascii="Times New Roman" w:hAnsi="Times New Roman" w:cs="Times New Roman"/>
          <w:sz w:val="24"/>
          <w:szCs w:val="24"/>
        </w:rPr>
      </w:pPr>
    </w:p>
    <w:p w:rsidR="00D961F2" w:rsidRPr="007D3FDC" w:rsidRDefault="00D961F2" w:rsidP="00D961F2">
      <w:pPr>
        <w:pStyle w:val="ConsPlusTitle"/>
        <w:jc w:val="center"/>
        <w:outlineLvl w:val="1"/>
        <w:rPr>
          <w:rFonts w:ascii="Times New Roman" w:hAnsi="Times New Roman" w:cs="Times New Roman"/>
          <w:sz w:val="24"/>
          <w:szCs w:val="24"/>
        </w:rPr>
      </w:pPr>
      <w:r w:rsidRPr="007D3FDC">
        <w:rPr>
          <w:rFonts w:ascii="Times New Roman" w:hAnsi="Times New Roman" w:cs="Times New Roman"/>
          <w:sz w:val="24"/>
          <w:szCs w:val="24"/>
        </w:rPr>
        <w:t>6. Организация контроля за ходом реализации программы</w:t>
      </w:r>
    </w:p>
    <w:p w:rsidR="00D961F2" w:rsidRPr="007D3FDC" w:rsidRDefault="00D961F2" w:rsidP="00D961F2">
      <w:pPr>
        <w:pStyle w:val="ConsPlusNormal"/>
        <w:tabs>
          <w:tab w:val="left" w:pos="1134"/>
        </w:tabs>
        <w:ind w:firstLine="567"/>
        <w:jc w:val="center"/>
        <w:rPr>
          <w:rFonts w:ascii="Times New Roman" w:hAnsi="Times New Roman" w:cs="Times New Roman"/>
          <w:sz w:val="24"/>
          <w:szCs w:val="24"/>
        </w:rPr>
      </w:pPr>
    </w:p>
    <w:p w:rsidR="00D961F2" w:rsidRPr="007D3FDC" w:rsidRDefault="00D961F2" w:rsidP="00D961F2">
      <w:pPr>
        <w:pStyle w:val="ConsPlusNormal"/>
        <w:widowControl w:val="0"/>
        <w:numPr>
          <w:ilvl w:val="1"/>
          <w:numId w:val="5"/>
        </w:numPr>
        <w:tabs>
          <w:tab w:val="left" w:pos="1134"/>
        </w:tabs>
        <w:adjustRightInd/>
        <w:ind w:left="0" w:firstLine="567"/>
        <w:jc w:val="both"/>
        <w:rPr>
          <w:rFonts w:ascii="Times New Roman" w:hAnsi="Times New Roman" w:cs="Times New Roman"/>
          <w:sz w:val="24"/>
          <w:szCs w:val="24"/>
        </w:rPr>
      </w:pPr>
      <w:r w:rsidRPr="007D3FDC">
        <w:rPr>
          <w:rFonts w:ascii="Times New Roman" w:hAnsi="Times New Roman" w:cs="Times New Roman"/>
          <w:sz w:val="24"/>
          <w:szCs w:val="24"/>
        </w:rPr>
        <w:t xml:space="preserve">Контроль за ходом реализации программы осуществляет Администрация </w:t>
      </w:r>
      <w:r>
        <w:rPr>
          <w:rFonts w:ascii="Times New Roman" w:hAnsi="Times New Roman" w:cs="Times New Roman"/>
          <w:sz w:val="24"/>
          <w:szCs w:val="24"/>
        </w:rPr>
        <w:t xml:space="preserve">Иштанского сельского поселения Кривошеинского района Томской области </w:t>
      </w:r>
      <w:r w:rsidRPr="007D3FDC">
        <w:rPr>
          <w:rFonts w:ascii="Times New Roman" w:hAnsi="Times New Roman" w:cs="Times New Roman"/>
          <w:sz w:val="24"/>
          <w:szCs w:val="24"/>
        </w:rPr>
        <w:t>в соответствии с ее полномочиями, установленными действующим законодательством.</w:t>
      </w:r>
    </w:p>
    <w:p w:rsidR="00D961F2" w:rsidRPr="007D3FDC" w:rsidRDefault="00D961F2" w:rsidP="00D961F2">
      <w:pPr>
        <w:pStyle w:val="ConsPlusTitle"/>
        <w:ind w:firstLine="567"/>
        <w:jc w:val="center"/>
        <w:outlineLvl w:val="1"/>
        <w:rPr>
          <w:rFonts w:ascii="Times New Roman" w:hAnsi="Times New Roman" w:cs="Times New Roman"/>
          <w:sz w:val="24"/>
          <w:szCs w:val="24"/>
        </w:rPr>
      </w:pPr>
    </w:p>
    <w:p w:rsidR="00D961F2" w:rsidRPr="00D961F2" w:rsidRDefault="00D961F2" w:rsidP="00D961F2">
      <w:pPr>
        <w:autoSpaceDE w:val="0"/>
        <w:autoSpaceDN w:val="0"/>
        <w:adjustRightInd w:val="0"/>
        <w:ind w:firstLine="567"/>
        <w:jc w:val="both"/>
        <w:rPr>
          <w:rFonts w:ascii="Times New Roman" w:hAnsi="Times New Roman"/>
          <w:lang w:val="ru-RU"/>
        </w:rPr>
      </w:pPr>
      <w:r w:rsidRPr="00D961F2">
        <w:rPr>
          <w:rFonts w:ascii="Times New Roman" w:hAnsi="Times New Roman"/>
          <w:lang w:val="ru-RU"/>
        </w:rPr>
        <w:t>6.1. Ежегодно, в срок до 01 апреля ответственный исполнитель подготавливает и предоставляет на утверждение главе муниципального образования годовой отчет о ходе реализации муниципальной программы.</w:t>
      </w:r>
    </w:p>
    <w:p w:rsidR="00D961F2" w:rsidRPr="00D961F2" w:rsidRDefault="00D961F2" w:rsidP="00D961F2">
      <w:pPr>
        <w:autoSpaceDE w:val="0"/>
        <w:autoSpaceDN w:val="0"/>
        <w:adjustRightInd w:val="0"/>
        <w:ind w:firstLine="567"/>
        <w:jc w:val="both"/>
        <w:rPr>
          <w:rFonts w:ascii="Times New Roman" w:hAnsi="Times New Roman"/>
          <w:lang w:val="ru-RU"/>
        </w:rPr>
      </w:pPr>
    </w:p>
    <w:p w:rsidR="00D961F2" w:rsidRPr="00D961F2" w:rsidRDefault="00D961F2" w:rsidP="00D961F2">
      <w:pPr>
        <w:autoSpaceDE w:val="0"/>
        <w:autoSpaceDN w:val="0"/>
        <w:adjustRightInd w:val="0"/>
        <w:ind w:firstLine="567"/>
        <w:jc w:val="center"/>
        <w:outlineLvl w:val="0"/>
        <w:rPr>
          <w:rFonts w:ascii="Times New Roman" w:hAnsi="Times New Roman"/>
          <w:b/>
          <w:bCs/>
          <w:lang w:val="ru-RU"/>
        </w:rPr>
      </w:pPr>
      <w:r w:rsidRPr="00D961F2">
        <w:rPr>
          <w:rFonts w:ascii="Times New Roman" w:hAnsi="Times New Roman"/>
          <w:b/>
          <w:bCs/>
          <w:lang w:val="ru-RU"/>
        </w:rPr>
        <w:t>7. Ожидаемые результаты реализации программы</w:t>
      </w:r>
    </w:p>
    <w:p w:rsidR="00D961F2" w:rsidRPr="00D961F2" w:rsidRDefault="00D961F2" w:rsidP="00D961F2">
      <w:pPr>
        <w:autoSpaceDE w:val="0"/>
        <w:autoSpaceDN w:val="0"/>
        <w:adjustRightInd w:val="0"/>
        <w:ind w:firstLine="567"/>
        <w:rPr>
          <w:rFonts w:ascii="Times New Roman" w:hAnsi="Times New Roman"/>
          <w:lang w:val="ru-RU"/>
        </w:rPr>
      </w:pPr>
    </w:p>
    <w:p w:rsidR="00D961F2" w:rsidRPr="00D961F2" w:rsidRDefault="00D961F2" w:rsidP="00D961F2">
      <w:pPr>
        <w:autoSpaceDE w:val="0"/>
        <w:autoSpaceDN w:val="0"/>
        <w:adjustRightInd w:val="0"/>
        <w:ind w:firstLine="567"/>
        <w:jc w:val="both"/>
        <w:rPr>
          <w:rStyle w:val="dash041e0431044b0447043d044b0439char"/>
          <w:color w:val="000000"/>
          <w:lang w:val="ru-RU"/>
        </w:rPr>
      </w:pPr>
      <w:r w:rsidRPr="00D961F2">
        <w:rPr>
          <w:rFonts w:ascii="Times New Roman" w:hAnsi="Times New Roman"/>
          <w:lang w:val="ru-RU"/>
        </w:rPr>
        <w:t>7.1. Реализация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муниципального образования Иштанское сельское поселение Кривошеинского района Томской области, а также увеличению бюджета муниципального образования Иштанское сельское поселение от поступления доходов от аренды и продажи земельных участков.</w:t>
      </w: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Pr="00D961F2" w:rsidRDefault="00D961F2" w:rsidP="00D961F2">
      <w:pPr>
        <w:widowControl w:val="0"/>
        <w:autoSpaceDE w:val="0"/>
        <w:autoSpaceDN w:val="0"/>
        <w:adjustRightInd w:val="0"/>
        <w:jc w:val="right"/>
        <w:rPr>
          <w:rFonts w:ascii="Times New Roman" w:eastAsia="Calibri" w:hAnsi="Times New Roman"/>
          <w:lang w:val="ru-RU"/>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Pr="00F54E65" w:rsidRDefault="00D961F2" w:rsidP="00D961F2">
      <w:pPr>
        <w:pStyle w:val="dash041e0431044b0447043d044b0439"/>
        <w:spacing w:before="0" w:beforeAutospacing="0" w:after="0" w:afterAutospacing="0"/>
        <w:ind w:right="100"/>
        <w:jc w:val="right"/>
        <w:rPr>
          <w:rStyle w:val="dash041e0431044b0447043d044b0439char"/>
          <w:color w:val="000000"/>
        </w:rPr>
        <w:sectPr w:rsidR="00D961F2" w:rsidRPr="00F54E65" w:rsidSect="00CB3FB8">
          <w:headerReference w:type="default" r:id="rId9"/>
          <w:pgSz w:w="11906" w:h="16838" w:code="9"/>
          <w:pgMar w:top="567" w:right="567" w:bottom="1134" w:left="1134" w:header="709" w:footer="709" w:gutter="0"/>
          <w:cols w:space="708"/>
          <w:docGrid w:linePitch="360"/>
        </w:sectPr>
      </w:pPr>
    </w:p>
    <w:p w:rsidR="00647F1A" w:rsidRDefault="00647F1A" w:rsidP="00D961F2">
      <w:pPr>
        <w:pStyle w:val="dash041e0431044b0447043d044b0439"/>
        <w:spacing w:before="0" w:beforeAutospacing="0" w:after="0" w:afterAutospacing="0"/>
        <w:ind w:right="100"/>
        <w:jc w:val="right"/>
        <w:rPr>
          <w:rStyle w:val="dash041e0431044b0447043d044b0439char"/>
          <w:color w:val="000000"/>
        </w:rPr>
      </w:pPr>
      <w:r>
        <w:rPr>
          <w:rStyle w:val="dash041e0431044b0447043d044b0439char"/>
          <w:color w:val="000000"/>
        </w:rPr>
        <w:lastRenderedPageBreak/>
        <w:t xml:space="preserve">Приложение </w:t>
      </w:r>
    </w:p>
    <w:p w:rsidR="00D961F2" w:rsidRDefault="00647F1A" w:rsidP="00D961F2">
      <w:pPr>
        <w:pStyle w:val="dash041e0431044b0447043d044b0439"/>
        <w:spacing w:before="0" w:beforeAutospacing="0" w:after="0" w:afterAutospacing="0"/>
        <w:ind w:right="100"/>
        <w:jc w:val="right"/>
        <w:rPr>
          <w:rStyle w:val="dash041e0431044b0447043d044b0439char"/>
          <w:color w:val="000000"/>
        </w:rPr>
      </w:pPr>
      <w:r>
        <w:rPr>
          <w:rStyle w:val="dash041e0431044b0447043d044b0439char"/>
          <w:color w:val="000000"/>
        </w:rPr>
        <w:t>к муни</w:t>
      </w:r>
      <w:r w:rsidR="00D961F2" w:rsidRPr="00F54E65">
        <w:rPr>
          <w:rStyle w:val="dash041e0431044b0447043d044b0439char"/>
          <w:color w:val="000000"/>
        </w:rPr>
        <w:t>ципальной программе</w:t>
      </w: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Pr="00F54E65" w:rsidRDefault="00D961F2" w:rsidP="00D961F2">
      <w:pPr>
        <w:pStyle w:val="dash041e0431044b0447043d044b0439"/>
        <w:spacing w:before="0" w:beforeAutospacing="0" w:after="0" w:afterAutospacing="0"/>
        <w:ind w:right="100"/>
        <w:jc w:val="right"/>
        <w:rPr>
          <w:color w:val="000000"/>
        </w:rPr>
      </w:pPr>
    </w:p>
    <w:p w:rsidR="00D961F2" w:rsidRPr="00D961F2" w:rsidRDefault="00D961F2" w:rsidP="00D961F2">
      <w:pPr>
        <w:widowControl w:val="0"/>
        <w:autoSpaceDE w:val="0"/>
        <w:autoSpaceDN w:val="0"/>
        <w:adjustRightInd w:val="0"/>
        <w:jc w:val="center"/>
        <w:rPr>
          <w:rFonts w:ascii="Times New Roman" w:hAnsi="Times New Roman"/>
          <w:b/>
          <w:lang w:val="ru-RU"/>
        </w:rPr>
      </w:pPr>
      <w:r w:rsidRPr="00D961F2">
        <w:rPr>
          <w:rFonts w:ascii="Times New Roman" w:hAnsi="Times New Roman"/>
          <w:b/>
          <w:lang w:val="ru-RU"/>
        </w:rPr>
        <w:t>ЦЕЛЕВЫЕ ПОКАЗАТЕЛИ</w:t>
      </w:r>
    </w:p>
    <w:p w:rsidR="00D961F2" w:rsidRPr="00D961F2" w:rsidRDefault="00D961F2" w:rsidP="00D961F2">
      <w:pPr>
        <w:widowControl w:val="0"/>
        <w:tabs>
          <w:tab w:val="left" w:pos="2281"/>
          <w:tab w:val="left" w:pos="4395"/>
          <w:tab w:val="center" w:pos="5173"/>
        </w:tabs>
        <w:autoSpaceDE w:val="0"/>
        <w:autoSpaceDN w:val="0"/>
        <w:adjustRightInd w:val="0"/>
        <w:jc w:val="center"/>
        <w:rPr>
          <w:rFonts w:ascii="Times New Roman" w:hAnsi="Times New Roman"/>
          <w:b/>
          <w:lang w:val="ru-RU"/>
        </w:rPr>
      </w:pPr>
      <w:r w:rsidRPr="00D961F2">
        <w:rPr>
          <w:rFonts w:ascii="Times New Roman" w:hAnsi="Times New Roman"/>
          <w:b/>
          <w:lang w:val="ru-RU"/>
        </w:rPr>
        <w:t>реализации муниципальной программы</w:t>
      </w:r>
    </w:p>
    <w:p w:rsidR="00D961F2" w:rsidRPr="00F54E65" w:rsidRDefault="00D961F2" w:rsidP="00D961F2">
      <w:pPr>
        <w:pStyle w:val="dash041e0431044b0447043d044b0439"/>
        <w:spacing w:before="0" w:beforeAutospacing="0" w:after="0" w:afterAutospacing="0"/>
        <w:jc w:val="center"/>
        <w:rPr>
          <w:rStyle w:val="dash041e0431044b0447043d044b0439char"/>
          <w:color w:val="000000"/>
          <w:u w:val="single"/>
        </w:rPr>
      </w:pPr>
      <w:r w:rsidRPr="00F54E65">
        <w:rPr>
          <w:rStyle w:val="dash041e0431044b0447043d044b0439char"/>
          <w:color w:val="000000"/>
          <w:u w:val="single"/>
        </w:rPr>
        <w:t xml:space="preserve">«Использование и охрана земель муниципального образования </w:t>
      </w:r>
    </w:p>
    <w:p w:rsidR="00D961F2" w:rsidRPr="00F54E65" w:rsidRDefault="00D961F2" w:rsidP="00D961F2">
      <w:pPr>
        <w:pStyle w:val="dash041e0431044b0447043d044b0439"/>
        <w:spacing w:before="0" w:beforeAutospacing="0" w:after="0" w:afterAutospacing="0"/>
        <w:jc w:val="center"/>
        <w:rPr>
          <w:color w:val="000000"/>
          <w:u w:val="single"/>
        </w:rPr>
      </w:pPr>
      <w:r>
        <w:rPr>
          <w:rStyle w:val="dash041e0431044b0447043d044b0439char"/>
          <w:color w:val="000000"/>
          <w:u w:val="single"/>
        </w:rPr>
        <w:t>Иштанское сельское поселение Кривошеинского района Томской области</w:t>
      </w:r>
      <w:r w:rsidRPr="00F54E65">
        <w:rPr>
          <w:rStyle w:val="dash041e0431044b0447043d044b0439char"/>
          <w:color w:val="000000"/>
          <w:u w:val="single"/>
        </w:rPr>
        <w:t xml:space="preserve">» </w:t>
      </w:r>
    </w:p>
    <w:p w:rsidR="00D961F2" w:rsidRPr="00CB3FB8" w:rsidRDefault="00D961F2" w:rsidP="00D961F2">
      <w:pPr>
        <w:widowControl w:val="0"/>
        <w:autoSpaceDE w:val="0"/>
        <w:autoSpaceDN w:val="0"/>
        <w:adjustRightInd w:val="0"/>
        <w:jc w:val="center"/>
        <w:rPr>
          <w:rFonts w:ascii="Times New Roman" w:hAnsi="Times New Roman"/>
          <w:sz w:val="20"/>
          <w:szCs w:val="20"/>
        </w:rPr>
      </w:pPr>
      <w:r w:rsidRPr="00CB3FB8">
        <w:rPr>
          <w:rFonts w:ascii="Times New Roman" w:hAnsi="Times New Roman"/>
          <w:sz w:val="20"/>
          <w:szCs w:val="20"/>
        </w:rPr>
        <w:t>(наименованиемуниципальнойпрограммы)</w:t>
      </w:r>
    </w:p>
    <w:tbl>
      <w:tblPr>
        <w:tblW w:w="15026" w:type="dxa"/>
        <w:tblCellSpacing w:w="5" w:type="nil"/>
        <w:tblInd w:w="-67" w:type="dxa"/>
        <w:tblLayout w:type="fixed"/>
        <w:tblCellMar>
          <w:left w:w="75" w:type="dxa"/>
          <w:right w:w="75" w:type="dxa"/>
        </w:tblCellMar>
        <w:tblLook w:val="0000"/>
      </w:tblPr>
      <w:tblGrid>
        <w:gridCol w:w="851"/>
        <w:gridCol w:w="4677"/>
        <w:gridCol w:w="1276"/>
        <w:gridCol w:w="1701"/>
        <w:gridCol w:w="1560"/>
        <w:gridCol w:w="1559"/>
        <w:gridCol w:w="1701"/>
        <w:gridCol w:w="1701"/>
      </w:tblGrid>
      <w:tr w:rsidR="00D961F2" w:rsidRPr="007B6380" w:rsidTr="00486B3A">
        <w:trPr>
          <w:trHeight w:val="96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 п/п</w:t>
            </w:r>
          </w:p>
        </w:tc>
        <w:tc>
          <w:tcPr>
            <w:tcW w:w="4677" w:type="dxa"/>
            <w:vMerge w:val="restart"/>
            <w:tcBorders>
              <w:top w:val="single" w:sz="4" w:space="0" w:color="auto"/>
              <w:left w:val="single" w:sz="4" w:space="0" w:color="auto"/>
              <w:bottom w:val="single" w:sz="4" w:space="0" w:color="auto"/>
              <w:right w:val="single" w:sz="4" w:space="0" w:color="auto"/>
            </w:tcBorders>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Наименование</w:t>
            </w:r>
          </w:p>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показателя</w:t>
            </w:r>
          </w:p>
        </w:tc>
        <w:tc>
          <w:tcPr>
            <w:tcW w:w="1276" w:type="dxa"/>
            <w:vMerge w:val="restart"/>
            <w:tcBorders>
              <w:top w:val="single" w:sz="4" w:space="0" w:color="auto"/>
              <w:left w:val="single" w:sz="4" w:space="0" w:color="auto"/>
              <w:right w:val="single" w:sz="4" w:space="0" w:color="auto"/>
            </w:tcBorders>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Единицаизмерения</w:t>
            </w:r>
          </w:p>
        </w:tc>
        <w:tc>
          <w:tcPr>
            <w:tcW w:w="3261" w:type="dxa"/>
            <w:gridSpan w:val="2"/>
            <w:tcBorders>
              <w:top w:val="single" w:sz="4" w:space="0" w:color="auto"/>
              <w:left w:val="single" w:sz="4" w:space="0" w:color="auto"/>
              <w:bottom w:val="single" w:sz="4" w:space="0" w:color="auto"/>
              <w:right w:val="single" w:sz="4" w:space="0" w:color="auto"/>
            </w:tcBorders>
          </w:tcPr>
          <w:p w:rsidR="00D961F2" w:rsidRPr="00D961F2" w:rsidRDefault="00D961F2" w:rsidP="00486B3A">
            <w:pPr>
              <w:widowControl w:val="0"/>
              <w:autoSpaceDE w:val="0"/>
              <w:autoSpaceDN w:val="0"/>
              <w:adjustRightInd w:val="0"/>
              <w:jc w:val="center"/>
              <w:rPr>
                <w:rFonts w:ascii="Times New Roman" w:hAnsi="Times New Roman"/>
                <w:lang w:val="ru-RU"/>
              </w:rPr>
            </w:pPr>
            <w:r w:rsidRPr="00D961F2">
              <w:rPr>
                <w:rFonts w:ascii="Times New Roman" w:hAnsi="Times New Roman"/>
                <w:lang w:val="ru-RU"/>
              </w:rPr>
              <w:t>Базовое значение показателей по годам</w:t>
            </w:r>
          </w:p>
        </w:tc>
        <w:tc>
          <w:tcPr>
            <w:tcW w:w="4961" w:type="dxa"/>
            <w:gridSpan w:val="3"/>
            <w:tcBorders>
              <w:top w:val="single" w:sz="4" w:space="0" w:color="auto"/>
              <w:left w:val="single" w:sz="4" w:space="0" w:color="auto"/>
              <w:bottom w:val="single" w:sz="4" w:space="0" w:color="auto"/>
              <w:right w:val="single" w:sz="4" w:space="0" w:color="auto"/>
            </w:tcBorders>
          </w:tcPr>
          <w:p w:rsidR="00D961F2" w:rsidRPr="00D961F2" w:rsidRDefault="00D961F2" w:rsidP="00486B3A">
            <w:pPr>
              <w:widowControl w:val="0"/>
              <w:autoSpaceDE w:val="0"/>
              <w:autoSpaceDN w:val="0"/>
              <w:adjustRightInd w:val="0"/>
              <w:jc w:val="center"/>
              <w:rPr>
                <w:rFonts w:ascii="Times New Roman" w:hAnsi="Times New Roman"/>
                <w:lang w:val="ru-RU"/>
              </w:rPr>
            </w:pPr>
            <w:r w:rsidRPr="00D961F2">
              <w:rPr>
                <w:rFonts w:ascii="Times New Roman" w:hAnsi="Times New Roman"/>
                <w:lang w:val="ru-RU"/>
              </w:rPr>
              <w:t xml:space="preserve">Планируемое значение показателей </w:t>
            </w:r>
          </w:p>
          <w:p w:rsidR="00D961F2" w:rsidRPr="00D961F2" w:rsidRDefault="00D961F2" w:rsidP="00486B3A">
            <w:pPr>
              <w:widowControl w:val="0"/>
              <w:autoSpaceDE w:val="0"/>
              <w:autoSpaceDN w:val="0"/>
              <w:adjustRightInd w:val="0"/>
              <w:jc w:val="center"/>
              <w:rPr>
                <w:rFonts w:ascii="Times New Roman" w:hAnsi="Times New Roman"/>
                <w:lang w:val="ru-RU"/>
              </w:rPr>
            </w:pPr>
            <w:r w:rsidRPr="00D961F2">
              <w:rPr>
                <w:rFonts w:ascii="Times New Roman" w:hAnsi="Times New Roman"/>
                <w:lang w:val="ru-RU"/>
              </w:rPr>
              <w:t>(на очередной финансовый год и плановый период)</w:t>
            </w:r>
          </w:p>
        </w:tc>
      </w:tr>
      <w:tr w:rsidR="00D961F2" w:rsidRPr="00F54E65" w:rsidTr="00486B3A">
        <w:trPr>
          <w:trHeight w:val="1582"/>
          <w:tblCellSpacing w:w="5" w:type="nil"/>
        </w:trPr>
        <w:tc>
          <w:tcPr>
            <w:tcW w:w="851" w:type="dxa"/>
            <w:vMerge/>
            <w:tcBorders>
              <w:left w:val="single" w:sz="4" w:space="0" w:color="auto"/>
              <w:bottom w:val="single" w:sz="4" w:space="0" w:color="auto"/>
              <w:right w:val="single" w:sz="4" w:space="0" w:color="auto"/>
            </w:tcBorders>
          </w:tcPr>
          <w:p w:rsidR="00D961F2" w:rsidRPr="00D961F2" w:rsidRDefault="00D961F2" w:rsidP="00486B3A">
            <w:pPr>
              <w:widowControl w:val="0"/>
              <w:autoSpaceDE w:val="0"/>
              <w:autoSpaceDN w:val="0"/>
              <w:adjustRightInd w:val="0"/>
              <w:rPr>
                <w:rFonts w:ascii="Times New Roman" w:hAnsi="Times New Roman"/>
                <w:lang w:val="ru-RU"/>
              </w:rPr>
            </w:pPr>
          </w:p>
        </w:tc>
        <w:tc>
          <w:tcPr>
            <w:tcW w:w="4677" w:type="dxa"/>
            <w:vMerge/>
            <w:tcBorders>
              <w:left w:val="single" w:sz="4" w:space="0" w:color="auto"/>
              <w:bottom w:val="single" w:sz="4" w:space="0" w:color="auto"/>
              <w:right w:val="single" w:sz="4" w:space="0" w:color="auto"/>
            </w:tcBorders>
          </w:tcPr>
          <w:p w:rsidR="00D961F2" w:rsidRPr="00D961F2" w:rsidRDefault="00D961F2" w:rsidP="00486B3A">
            <w:pPr>
              <w:widowControl w:val="0"/>
              <w:autoSpaceDE w:val="0"/>
              <w:autoSpaceDN w:val="0"/>
              <w:adjustRightInd w:val="0"/>
              <w:rPr>
                <w:rFonts w:ascii="Times New Roman" w:hAnsi="Times New Roman"/>
                <w:lang w:val="ru-RU"/>
              </w:rPr>
            </w:pPr>
          </w:p>
        </w:tc>
        <w:tc>
          <w:tcPr>
            <w:tcW w:w="1276" w:type="dxa"/>
            <w:vMerge/>
            <w:tcBorders>
              <w:left w:val="single" w:sz="4" w:space="0" w:color="auto"/>
              <w:bottom w:val="single" w:sz="4" w:space="0" w:color="auto"/>
              <w:right w:val="single" w:sz="4" w:space="0" w:color="auto"/>
            </w:tcBorders>
            <w:vAlign w:val="center"/>
          </w:tcPr>
          <w:p w:rsidR="00D961F2" w:rsidRPr="00D961F2" w:rsidRDefault="00D961F2" w:rsidP="00486B3A">
            <w:pPr>
              <w:widowControl w:val="0"/>
              <w:autoSpaceDE w:val="0"/>
              <w:autoSpaceDN w:val="0"/>
              <w:adjustRightInd w:val="0"/>
              <w:jc w:val="center"/>
              <w:rPr>
                <w:rFonts w:ascii="Times New Roman" w:hAnsi="Times New Roman"/>
                <w:lang w:val="ru-RU"/>
              </w:rPr>
            </w:pPr>
          </w:p>
        </w:tc>
        <w:tc>
          <w:tcPr>
            <w:tcW w:w="1701" w:type="dxa"/>
            <w:tcBorders>
              <w:left w:val="single" w:sz="4" w:space="0" w:color="auto"/>
              <w:bottom w:val="single" w:sz="4" w:space="0" w:color="auto"/>
              <w:right w:val="single" w:sz="4" w:space="0" w:color="auto"/>
            </w:tcBorders>
          </w:tcPr>
          <w:p w:rsidR="00D961F2" w:rsidRPr="00F54E65" w:rsidRDefault="00D961F2" w:rsidP="00486B3A">
            <w:pPr>
              <w:widowControl w:val="0"/>
              <w:autoSpaceDE w:val="0"/>
              <w:autoSpaceDN w:val="0"/>
              <w:adjustRightInd w:val="0"/>
              <w:ind w:left="-101" w:right="-75"/>
              <w:jc w:val="center"/>
              <w:rPr>
                <w:rFonts w:ascii="Times New Roman" w:hAnsi="Times New Roman"/>
              </w:rPr>
            </w:pPr>
            <w:r>
              <w:rPr>
                <w:rFonts w:ascii="Times New Roman" w:hAnsi="Times New Roman"/>
              </w:rPr>
              <w:t>2020</w:t>
            </w:r>
            <w:r w:rsidRPr="00F54E65">
              <w:rPr>
                <w:rFonts w:ascii="Times New Roman" w:hAnsi="Times New Roman"/>
              </w:rPr>
              <w:t>год</w:t>
            </w:r>
          </w:p>
        </w:tc>
        <w:tc>
          <w:tcPr>
            <w:tcW w:w="1560" w:type="dxa"/>
            <w:tcBorders>
              <w:left w:val="single" w:sz="4" w:space="0" w:color="auto"/>
              <w:bottom w:val="single" w:sz="4" w:space="0" w:color="auto"/>
              <w:right w:val="single" w:sz="4" w:space="0" w:color="auto"/>
            </w:tcBorders>
            <w:shd w:val="clear" w:color="auto" w:fill="auto"/>
          </w:tcPr>
          <w:p w:rsidR="00D961F2" w:rsidRPr="00F54E65" w:rsidRDefault="00D961F2" w:rsidP="00486B3A">
            <w:pPr>
              <w:widowControl w:val="0"/>
              <w:autoSpaceDE w:val="0"/>
              <w:autoSpaceDN w:val="0"/>
              <w:adjustRightInd w:val="0"/>
              <w:jc w:val="center"/>
              <w:rPr>
                <w:rFonts w:ascii="Times New Roman" w:hAnsi="Times New Roman"/>
              </w:rPr>
            </w:pPr>
            <w:r>
              <w:rPr>
                <w:rFonts w:ascii="Times New Roman" w:hAnsi="Times New Roman"/>
              </w:rPr>
              <w:t>2021</w:t>
            </w:r>
            <w:r w:rsidRPr="00F54E65">
              <w:rPr>
                <w:rFonts w:ascii="Times New Roman" w:hAnsi="Times New Roman"/>
              </w:rPr>
              <w:t>год</w:t>
            </w:r>
          </w:p>
        </w:tc>
        <w:tc>
          <w:tcPr>
            <w:tcW w:w="1559" w:type="dxa"/>
            <w:tcBorders>
              <w:left w:val="single" w:sz="4" w:space="0" w:color="auto"/>
              <w:bottom w:val="single" w:sz="4" w:space="0" w:color="auto"/>
              <w:right w:val="single" w:sz="4" w:space="0" w:color="auto"/>
            </w:tcBorders>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202</w:t>
            </w:r>
            <w:r>
              <w:rPr>
                <w:rFonts w:ascii="Times New Roman" w:hAnsi="Times New Roman"/>
              </w:rPr>
              <w:t>2</w:t>
            </w:r>
            <w:r w:rsidRPr="00F54E65">
              <w:rPr>
                <w:rFonts w:ascii="Times New Roman" w:hAnsi="Times New Roman"/>
              </w:rPr>
              <w:t>год</w:t>
            </w:r>
          </w:p>
        </w:tc>
        <w:tc>
          <w:tcPr>
            <w:tcW w:w="1701" w:type="dxa"/>
            <w:tcBorders>
              <w:left w:val="single" w:sz="4" w:space="0" w:color="auto"/>
              <w:bottom w:val="single" w:sz="4" w:space="0" w:color="auto"/>
              <w:right w:val="single" w:sz="4" w:space="0" w:color="auto"/>
            </w:tcBorders>
            <w:noWrap/>
          </w:tcPr>
          <w:p w:rsidR="00D961F2" w:rsidRPr="00F54E65" w:rsidRDefault="00D961F2" w:rsidP="00486B3A">
            <w:pPr>
              <w:jc w:val="center"/>
              <w:rPr>
                <w:rFonts w:ascii="Times New Roman" w:hAnsi="Times New Roman"/>
              </w:rPr>
            </w:pPr>
            <w:r w:rsidRPr="00F54E65">
              <w:rPr>
                <w:rFonts w:ascii="Times New Roman" w:hAnsi="Times New Roman"/>
              </w:rPr>
              <w:t>202</w:t>
            </w:r>
            <w:r>
              <w:rPr>
                <w:rFonts w:ascii="Times New Roman" w:hAnsi="Times New Roman"/>
              </w:rPr>
              <w:t>3</w:t>
            </w:r>
            <w:r w:rsidRPr="00F54E65">
              <w:rPr>
                <w:rFonts w:ascii="Times New Roman" w:hAnsi="Times New Roman"/>
              </w:rPr>
              <w:t>год</w:t>
            </w:r>
          </w:p>
        </w:tc>
        <w:tc>
          <w:tcPr>
            <w:tcW w:w="1701" w:type="dxa"/>
            <w:tcBorders>
              <w:left w:val="single" w:sz="4" w:space="0" w:color="auto"/>
              <w:bottom w:val="single" w:sz="4" w:space="0" w:color="auto"/>
              <w:right w:val="single" w:sz="4" w:space="0" w:color="auto"/>
            </w:tcBorders>
          </w:tcPr>
          <w:p w:rsidR="00D961F2" w:rsidRPr="00F54E65" w:rsidRDefault="00D961F2" w:rsidP="00486B3A">
            <w:pPr>
              <w:widowControl w:val="0"/>
              <w:autoSpaceDE w:val="0"/>
              <w:autoSpaceDN w:val="0"/>
              <w:adjustRightInd w:val="0"/>
              <w:jc w:val="center"/>
              <w:rPr>
                <w:rFonts w:ascii="Times New Roman" w:hAnsi="Times New Roman"/>
              </w:rPr>
            </w:pPr>
            <w:r>
              <w:rPr>
                <w:rFonts w:ascii="Times New Roman" w:hAnsi="Times New Roman"/>
              </w:rPr>
              <w:t>2024</w:t>
            </w:r>
            <w:r w:rsidRPr="00F54E65">
              <w:rPr>
                <w:rFonts w:ascii="Times New Roman" w:hAnsi="Times New Roman"/>
              </w:rPr>
              <w:t>год</w:t>
            </w:r>
          </w:p>
        </w:tc>
      </w:tr>
    </w:tbl>
    <w:p w:rsidR="00D961F2" w:rsidRPr="00F54E65" w:rsidRDefault="00D961F2" w:rsidP="00D961F2">
      <w:pPr>
        <w:tabs>
          <w:tab w:val="left" w:pos="709"/>
        </w:tabs>
        <w:ind w:left="709" w:hanging="709"/>
        <w:rPr>
          <w:rFonts w:ascii="Times New Roman" w:eastAsia="Calibri" w:hAnsi="Times New Roman"/>
        </w:rPr>
      </w:pPr>
      <w:r w:rsidRPr="00F54E65">
        <w:rPr>
          <w:rFonts w:ascii="Times New Roman" w:eastAsia="Calibri" w:hAnsi="Times New Roman"/>
        </w:rPr>
        <w:tab/>
      </w:r>
    </w:p>
    <w:tbl>
      <w:tblPr>
        <w:tblW w:w="15026" w:type="dxa"/>
        <w:tblCellSpacing w:w="5" w:type="nil"/>
        <w:tblInd w:w="-67" w:type="dxa"/>
        <w:tblLayout w:type="fixed"/>
        <w:tblCellMar>
          <w:left w:w="75" w:type="dxa"/>
          <w:right w:w="75" w:type="dxa"/>
        </w:tblCellMar>
        <w:tblLook w:val="0000"/>
      </w:tblPr>
      <w:tblGrid>
        <w:gridCol w:w="851"/>
        <w:gridCol w:w="4678"/>
        <w:gridCol w:w="1275"/>
        <w:gridCol w:w="1701"/>
        <w:gridCol w:w="1559"/>
        <w:gridCol w:w="1560"/>
        <w:gridCol w:w="1701"/>
        <w:gridCol w:w="1701"/>
      </w:tblGrid>
      <w:tr w:rsidR="00D961F2" w:rsidRPr="00F54E65" w:rsidTr="00486B3A">
        <w:trPr>
          <w:trHeight w:val="250"/>
          <w:tblHeader/>
          <w:tblCellSpacing w:w="5" w:type="nil"/>
        </w:trPr>
        <w:tc>
          <w:tcPr>
            <w:tcW w:w="851" w:type="dxa"/>
            <w:tcBorders>
              <w:top w:val="single" w:sz="4" w:space="0" w:color="auto"/>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ind w:left="113"/>
              <w:jc w:val="center"/>
              <w:rPr>
                <w:rFonts w:ascii="Times New Roman" w:hAnsi="Times New Roman"/>
              </w:rPr>
            </w:pPr>
            <w:r w:rsidRPr="00F54E65">
              <w:rPr>
                <w:rFonts w:ascii="Times New Roman" w:hAnsi="Times New Roman"/>
              </w:rPr>
              <w:t>1</w:t>
            </w:r>
          </w:p>
        </w:tc>
        <w:tc>
          <w:tcPr>
            <w:tcW w:w="4678" w:type="dxa"/>
            <w:tcBorders>
              <w:top w:val="single" w:sz="4" w:space="0" w:color="auto"/>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2</w:t>
            </w:r>
          </w:p>
        </w:tc>
        <w:tc>
          <w:tcPr>
            <w:tcW w:w="1275" w:type="dxa"/>
            <w:tcBorders>
              <w:top w:val="single" w:sz="4" w:space="0" w:color="auto"/>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3</w:t>
            </w:r>
          </w:p>
        </w:tc>
        <w:tc>
          <w:tcPr>
            <w:tcW w:w="1701" w:type="dxa"/>
            <w:tcBorders>
              <w:top w:val="single" w:sz="4" w:space="0" w:color="auto"/>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ind w:left="-101" w:right="-75"/>
              <w:jc w:val="center"/>
              <w:rPr>
                <w:rFonts w:ascii="Times New Roman" w:hAnsi="Times New Roman"/>
              </w:rPr>
            </w:pPr>
            <w:r w:rsidRPr="00F54E65">
              <w:rPr>
                <w:rFonts w:ascii="Times New Roman" w:hAnsi="Times New Roman"/>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5</w:t>
            </w:r>
          </w:p>
        </w:tc>
        <w:tc>
          <w:tcPr>
            <w:tcW w:w="1560" w:type="dxa"/>
            <w:tcBorders>
              <w:top w:val="single" w:sz="4" w:space="0" w:color="auto"/>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6</w:t>
            </w:r>
          </w:p>
        </w:tc>
        <w:tc>
          <w:tcPr>
            <w:tcW w:w="1701" w:type="dxa"/>
            <w:tcBorders>
              <w:top w:val="single" w:sz="4" w:space="0" w:color="auto"/>
              <w:left w:val="single" w:sz="4" w:space="0" w:color="auto"/>
              <w:bottom w:val="single" w:sz="4" w:space="0" w:color="auto"/>
              <w:right w:val="single" w:sz="4" w:space="0" w:color="auto"/>
            </w:tcBorders>
            <w:noWrap/>
            <w:vAlign w:val="center"/>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7</w:t>
            </w:r>
          </w:p>
        </w:tc>
        <w:tc>
          <w:tcPr>
            <w:tcW w:w="1701" w:type="dxa"/>
            <w:tcBorders>
              <w:top w:val="single" w:sz="4" w:space="0" w:color="auto"/>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8</w:t>
            </w:r>
          </w:p>
        </w:tc>
      </w:tr>
      <w:tr w:rsidR="00D961F2" w:rsidRPr="00F54E65" w:rsidTr="00486B3A">
        <w:trPr>
          <w:trHeight w:val="352"/>
          <w:tblCellSpacing w:w="5" w:type="nil"/>
        </w:trPr>
        <w:tc>
          <w:tcPr>
            <w:tcW w:w="15026" w:type="dxa"/>
            <w:gridSpan w:val="8"/>
            <w:tcBorders>
              <w:left w:val="single" w:sz="4" w:space="0" w:color="auto"/>
              <w:bottom w:val="single" w:sz="4" w:space="0" w:color="auto"/>
              <w:right w:val="single" w:sz="4" w:space="0" w:color="auto"/>
            </w:tcBorders>
            <w:vAlign w:val="center"/>
          </w:tcPr>
          <w:p w:rsidR="00D961F2" w:rsidRPr="00D961F2" w:rsidRDefault="00D961F2" w:rsidP="00486B3A">
            <w:pPr>
              <w:widowControl w:val="0"/>
              <w:autoSpaceDE w:val="0"/>
              <w:autoSpaceDN w:val="0"/>
              <w:adjustRightInd w:val="0"/>
              <w:jc w:val="center"/>
              <w:rPr>
                <w:rStyle w:val="dash041e0431044b0447043d044b0439char"/>
                <w:rFonts w:ascii="Times New Roman" w:hAnsi="Times New Roman"/>
                <w:b/>
                <w:lang w:val="ru-RU"/>
              </w:rPr>
            </w:pPr>
            <w:r w:rsidRPr="00D961F2">
              <w:rPr>
                <w:rStyle w:val="dash041e0431044b0447043d0430044f0020044204300431043b043804460430char"/>
                <w:rFonts w:ascii="Times New Roman" w:hAnsi="Times New Roman"/>
                <w:b/>
                <w:lang w:val="ru-RU"/>
              </w:rPr>
              <w:t xml:space="preserve">Повышение эффективности </w:t>
            </w:r>
            <w:r w:rsidRPr="00D961F2">
              <w:rPr>
                <w:rStyle w:val="dash041e0431044b0447043d044b0439char"/>
                <w:rFonts w:ascii="Times New Roman" w:hAnsi="Times New Roman"/>
                <w:lang w:val="ru-RU"/>
              </w:rPr>
              <w:t>использования и охраны земель на территории Иштанского сельского поселения</w:t>
            </w:r>
          </w:p>
          <w:p w:rsidR="00D961F2" w:rsidRPr="00F54E65" w:rsidRDefault="00D961F2" w:rsidP="00486B3A">
            <w:pPr>
              <w:widowControl w:val="0"/>
              <w:autoSpaceDE w:val="0"/>
              <w:autoSpaceDN w:val="0"/>
              <w:adjustRightInd w:val="0"/>
              <w:jc w:val="center"/>
              <w:rPr>
                <w:rFonts w:ascii="Times New Roman" w:hAnsi="Times New Roman"/>
                <w:b/>
              </w:rPr>
            </w:pPr>
            <w:r>
              <w:rPr>
                <w:rStyle w:val="dash041e0431044b0447043d044b0439char"/>
                <w:rFonts w:ascii="Times New Roman" w:hAnsi="Times New Roman"/>
              </w:rPr>
              <w:t xml:space="preserve">Кривошеинского </w:t>
            </w:r>
            <w:r w:rsidRPr="00F54E65">
              <w:rPr>
                <w:rStyle w:val="dash041e0431044b0447043d044b0439char"/>
                <w:rFonts w:ascii="Times New Roman" w:hAnsi="Times New Roman"/>
              </w:rPr>
              <w:t>района</w:t>
            </w:r>
            <w:r>
              <w:rPr>
                <w:rStyle w:val="dash041e0431044b0447043d044b0439char"/>
                <w:rFonts w:ascii="Times New Roman" w:hAnsi="Times New Roman"/>
              </w:rPr>
              <w:t>Томской области</w:t>
            </w:r>
          </w:p>
        </w:tc>
      </w:tr>
      <w:tr w:rsidR="00D961F2" w:rsidRPr="00F54E65" w:rsidTr="00486B3A">
        <w:trPr>
          <w:tblCellSpacing w:w="5" w:type="nil"/>
        </w:trPr>
        <w:tc>
          <w:tcPr>
            <w:tcW w:w="851" w:type="dxa"/>
            <w:tcBorders>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ind w:left="113" w:firstLine="44"/>
              <w:jc w:val="center"/>
              <w:rPr>
                <w:rFonts w:ascii="Times New Roman" w:hAnsi="Times New Roman"/>
              </w:rPr>
            </w:pPr>
            <w:r w:rsidRPr="00F54E65">
              <w:rPr>
                <w:rFonts w:ascii="Times New Roman" w:hAnsi="Times New Roman"/>
              </w:rPr>
              <w:t>1.</w:t>
            </w:r>
          </w:p>
        </w:tc>
        <w:tc>
          <w:tcPr>
            <w:tcW w:w="4678" w:type="dxa"/>
            <w:tcBorders>
              <w:left w:val="single" w:sz="4" w:space="0" w:color="auto"/>
              <w:bottom w:val="single" w:sz="4" w:space="0" w:color="auto"/>
              <w:right w:val="single" w:sz="4" w:space="0" w:color="auto"/>
            </w:tcBorders>
            <w:vAlign w:val="center"/>
          </w:tcPr>
          <w:p w:rsidR="00D961F2" w:rsidRPr="00D961F2" w:rsidRDefault="00D961F2" w:rsidP="00486B3A">
            <w:pPr>
              <w:widowControl w:val="0"/>
              <w:autoSpaceDE w:val="0"/>
              <w:autoSpaceDN w:val="0"/>
              <w:adjustRightInd w:val="0"/>
              <w:jc w:val="both"/>
              <w:rPr>
                <w:rFonts w:ascii="Times New Roman" w:hAnsi="Times New Roman"/>
                <w:lang w:val="ru-RU"/>
              </w:rPr>
            </w:pPr>
            <w:r w:rsidRPr="00D961F2">
              <w:rPr>
                <w:rStyle w:val="dash041e0431044b0447043d044b0439char"/>
                <w:rFonts w:ascii="Times New Roman" w:hAnsi="Times New Roman"/>
                <w:lang w:val="ru-RU"/>
              </w:rPr>
              <w:t>Повышение доли доходов в муниципальный бюджет от уплаты земельного налога</w:t>
            </w:r>
          </w:p>
        </w:tc>
        <w:tc>
          <w:tcPr>
            <w:tcW w:w="1275" w:type="dxa"/>
            <w:tcBorders>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jc w:val="center"/>
              <w:rPr>
                <w:rFonts w:ascii="Times New Roman" w:hAnsi="Times New Roman"/>
              </w:rPr>
            </w:pPr>
            <w:r w:rsidRPr="00F54E65">
              <w:rPr>
                <w:rFonts w:ascii="Times New Roman" w:hAnsi="Times New Roman"/>
              </w:rPr>
              <w:t>%</w:t>
            </w:r>
          </w:p>
        </w:tc>
        <w:tc>
          <w:tcPr>
            <w:tcW w:w="1701" w:type="dxa"/>
            <w:tcBorders>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rPr>
                <w:rFonts w:ascii="Times New Roman" w:hAnsi="Times New Roman"/>
              </w:rPr>
            </w:pPr>
          </w:p>
        </w:tc>
        <w:tc>
          <w:tcPr>
            <w:tcW w:w="1559" w:type="dxa"/>
            <w:tcBorders>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rPr>
                <w:rFonts w:ascii="Times New Roman" w:hAnsi="Times New Roman"/>
              </w:rPr>
            </w:pPr>
          </w:p>
        </w:tc>
        <w:tc>
          <w:tcPr>
            <w:tcW w:w="1560" w:type="dxa"/>
            <w:tcBorders>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rPr>
                <w:rFonts w:ascii="Times New Roman" w:hAnsi="Times New Roman"/>
              </w:rPr>
            </w:pPr>
          </w:p>
        </w:tc>
        <w:tc>
          <w:tcPr>
            <w:tcW w:w="1701" w:type="dxa"/>
            <w:tcBorders>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rPr>
                <w:rFonts w:ascii="Times New Roman" w:hAnsi="Times New Roman"/>
              </w:rPr>
            </w:pPr>
          </w:p>
        </w:tc>
        <w:tc>
          <w:tcPr>
            <w:tcW w:w="1701" w:type="dxa"/>
            <w:tcBorders>
              <w:left w:val="single" w:sz="4" w:space="0" w:color="auto"/>
              <w:bottom w:val="single" w:sz="4" w:space="0" w:color="auto"/>
              <w:right w:val="single" w:sz="4" w:space="0" w:color="auto"/>
            </w:tcBorders>
            <w:vAlign w:val="center"/>
          </w:tcPr>
          <w:p w:rsidR="00D961F2" w:rsidRPr="00F54E65" w:rsidRDefault="00D961F2" w:rsidP="00486B3A">
            <w:pPr>
              <w:widowControl w:val="0"/>
              <w:autoSpaceDE w:val="0"/>
              <w:autoSpaceDN w:val="0"/>
              <w:adjustRightInd w:val="0"/>
              <w:rPr>
                <w:rFonts w:ascii="Times New Roman" w:hAnsi="Times New Roman"/>
              </w:rPr>
            </w:pPr>
          </w:p>
        </w:tc>
      </w:tr>
    </w:tbl>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p>
    <w:p w:rsidR="00647F1A" w:rsidRDefault="00647F1A" w:rsidP="00D961F2">
      <w:pPr>
        <w:pStyle w:val="dash041e0431044b0447043d044b0439"/>
        <w:spacing w:before="0" w:beforeAutospacing="0" w:after="0" w:afterAutospacing="0"/>
        <w:ind w:right="100"/>
        <w:jc w:val="right"/>
        <w:rPr>
          <w:rStyle w:val="dash041e0431044b0447043d044b0439char"/>
          <w:color w:val="000000"/>
        </w:rPr>
      </w:pPr>
    </w:p>
    <w:p w:rsidR="00647F1A" w:rsidRDefault="00647F1A" w:rsidP="00D961F2">
      <w:pPr>
        <w:pStyle w:val="dash041e0431044b0447043d044b0439"/>
        <w:spacing w:before="0" w:beforeAutospacing="0" w:after="0" w:afterAutospacing="0"/>
        <w:ind w:right="100"/>
        <w:jc w:val="right"/>
        <w:rPr>
          <w:rStyle w:val="dash041e0431044b0447043d044b0439char"/>
          <w:color w:val="000000"/>
        </w:rPr>
      </w:pPr>
    </w:p>
    <w:p w:rsidR="00D961F2" w:rsidRDefault="00D961F2" w:rsidP="00D961F2">
      <w:pPr>
        <w:pStyle w:val="dash041e0431044b0447043d044b0439"/>
        <w:spacing w:before="0" w:beforeAutospacing="0" w:after="0" w:afterAutospacing="0"/>
        <w:ind w:right="100"/>
        <w:jc w:val="right"/>
        <w:rPr>
          <w:rStyle w:val="dash041e0431044b0447043d044b0439char"/>
          <w:color w:val="000000"/>
        </w:rPr>
      </w:pPr>
      <w:bookmarkStart w:id="0" w:name="_GoBack"/>
      <w:bookmarkEnd w:id="0"/>
      <w:r>
        <w:rPr>
          <w:rStyle w:val="dash041e0431044b0447043d044b0439char"/>
          <w:color w:val="000000"/>
        </w:rPr>
        <w:lastRenderedPageBreak/>
        <w:t>Приложение № 2</w:t>
      </w:r>
    </w:p>
    <w:p w:rsidR="00D961F2" w:rsidRDefault="00D961F2" w:rsidP="00D961F2">
      <w:pPr>
        <w:pStyle w:val="dash041e0431044b0447043d044b0439"/>
        <w:spacing w:before="0" w:beforeAutospacing="0" w:after="0" w:afterAutospacing="0"/>
        <w:ind w:right="100"/>
        <w:jc w:val="right"/>
        <w:rPr>
          <w:color w:val="000000"/>
          <w:sz w:val="20"/>
          <w:szCs w:val="20"/>
        </w:rPr>
      </w:pPr>
      <w:r>
        <w:rPr>
          <w:rStyle w:val="dash041e0431044b0447043d044b0439char"/>
          <w:color w:val="000000"/>
        </w:rPr>
        <w:t>к муниципальной программе</w:t>
      </w:r>
    </w:p>
    <w:p w:rsidR="00D961F2" w:rsidRPr="00D961F2" w:rsidRDefault="00D961F2" w:rsidP="00D961F2">
      <w:pPr>
        <w:widowControl w:val="0"/>
        <w:autoSpaceDE w:val="0"/>
        <w:autoSpaceDN w:val="0"/>
        <w:adjustRightInd w:val="0"/>
        <w:jc w:val="center"/>
        <w:rPr>
          <w:rFonts w:eastAsia="Calibri"/>
          <w:b/>
          <w:bCs/>
          <w:sz w:val="28"/>
          <w:szCs w:val="28"/>
          <w:lang w:val="ru-RU"/>
        </w:rPr>
      </w:pPr>
    </w:p>
    <w:p w:rsidR="00D961F2" w:rsidRPr="00D961F2" w:rsidRDefault="00D961F2" w:rsidP="00D961F2">
      <w:pPr>
        <w:widowControl w:val="0"/>
        <w:autoSpaceDE w:val="0"/>
        <w:autoSpaceDN w:val="0"/>
        <w:adjustRightInd w:val="0"/>
        <w:jc w:val="center"/>
        <w:rPr>
          <w:rFonts w:ascii="Times New Roman" w:eastAsia="Calibri" w:hAnsi="Times New Roman"/>
          <w:b/>
          <w:bCs/>
          <w:lang w:val="ru-RU"/>
        </w:rPr>
      </w:pPr>
      <w:r w:rsidRPr="00D961F2">
        <w:rPr>
          <w:rFonts w:ascii="Times New Roman" w:eastAsia="Calibri" w:hAnsi="Times New Roman"/>
          <w:b/>
          <w:bCs/>
          <w:lang w:val="ru-RU"/>
        </w:rPr>
        <w:t>ПЛАН</w:t>
      </w:r>
    </w:p>
    <w:p w:rsidR="00D961F2" w:rsidRPr="00D961F2" w:rsidRDefault="00D961F2" w:rsidP="00D961F2">
      <w:pPr>
        <w:widowControl w:val="0"/>
        <w:autoSpaceDE w:val="0"/>
        <w:autoSpaceDN w:val="0"/>
        <w:adjustRightInd w:val="0"/>
        <w:jc w:val="center"/>
        <w:rPr>
          <w:rFonts w:ascii="Times New Roman" w:eastAsia="Calibri" w:hAnsi="Times New Roman"/>
          <w:b/>
          <w:bCs/>
          <w:lang w:val="ru-RU"/>
        </w:rPr>
      </w:pPr>
      <w:r w:rsidRPr="00D961F2">
        <w:rPr>
          <w:rFonts w:ascii="Times New Roman" w:eastAsia="Calibri" w:hAnsi="Times New Roman"/>
          <w:b/>
          <w:bCs/>
          <w:lang w:val="ru-RU"/>
        </w:rPr>
        <w:t xml:space="preserve"> реализации муниципальной программы на </w:t>
      </w:r>
      <w:r w:rsidRPr="00D961F2">
        <w:rPr>
          <w:rFonts w:ascii="Times New Roman" w:eastAsia="Calibri" w:hAnsi="Times New Roman"/>
          <w:b/>
          <w:bCs/>
          <w:u w:val="single"/>
          <w:lang w:val="ru-RU"/>
        </w:rPr>
        <w:t>2022-2026 годы</w:t>
      </w:r>
    </w:p>
    <w:p w:rsidR="00D961F2" w:rsidRPr="00D961F2" w:rsidRDefault="00D961F2" w:rsidP="00D961F2">
      <w:pPr>
        <w:widowControl w:val="0"/>
        <w:autoSpaceDE w:val="0"/>
        <w:autoSpaceDN w:val="0"/>
        <w:adjustRightInd w:val="0"/>
        <w:jc w:val="center"/>
        <w:rPr>
          <w:rFonts w:ascii="Times New Roman" w:eastAsia="Calibri" w:hAnsi="Times New Roman"/>
          <w:bCs/>
          <w:lang w:val="ru-RU"/>
        </w:rPr>
      </w:pPr>
      <w:r w:rsidRPr="00D961F2">
        <w:rPr>
          <w:rFonts w:ascii="Times New Roman" w:eastAsia="Calibri" w:hAnsi="Times New Roman"/>
          <w:bCs/>
          <w:lang w:val="ru-RU"/>
        </w:rPr>
        <w:t xml:space="preserve">(очередной финансовый год и плановый период) </w:t>
      </w:r>
    </w:p>
    <w:p w:rsidR="00D961F2" w:rsidRPr="00CB3FB8" w:rsidRDefault="00D961F2" w:rsidP="00D961F2">
      <w:pPr>
        <w:pStyle w:val="dash041e0431044b0447043d044b0439"/>
        <w:spacing w:before="0" w:beforeAutospacing="0" w:after="0" w:afterAutospacing="0"/>
        <w:ind w:left="-426"/>
        <w:jc w:val="center"/>
        <w:rPr>
          <w:color w:val="000000"/>
          <w:u w:val="single"/>
        </w:rPr>
      </w:pPr>
      <w:r w:rsidRPr="00CB3FB8">
        <w:rPr>
          <w:rStyle w:val="dash041e0431044b0447043d044b0439char"/>
          <w:color w:val="000000"/>
        </w:rPr>
        <w:t>«</w:t>
      </w:r>
      <w:r w:rsidRPr="00CB3FB8">
        <w:rPr>
          <w:rStyle w:val="dash041e0431044b0447043d044b0439char"/>
          <w:color w:val="000000"/>
          <w:u w:val="single"/>
        </w:rPr>
        <w:t xml:space="preserve">Использование и охрана земель муниципального образования Иштанское сельское поселение Кривошеинского района Томской области» </w:t>
      </w:r>
    </w:p>
    <w:p w:rsidR="00D961F2" w:rsidRPr="00CB3FB8" w:rsidRDefault="00D961F2" w:rsidP="00D961F2">
      <w:pPr>
        <w:widowControl w:val="0"/>
        <w:autoSpaceDE w:val="0"/>
        <w:autoSpaceDN w:val="0"/>
        <w:adjustRightInd w:val="0"/>
        <w:jc w:val="center"/>
        <w:rPr>
          <w:rFonts w:ascii="Times New Roman" w:hAnsi="Times New Roman"/>
        </w:rPr>
      </w:pPr>
      <w:r w:rsidRPr="00CB3FB8">
        <w:rPr>
          <w:rFonts w:ascii="Times New Roman" w:hAnsi="Times New Roman"/>
        </w:rPr>
        <w:t>(наименованиемуниципальнойпрограммы)</w:t>
      </w:r>
    </w:p>
    <w:tbl>
      <w:tblPr>
        <w:tblpPr w:leftFromText="180" w:rightFromText="180" w:vertAnchor="text" w:tblpXSpec="center" w:tblpY="1"/>
        <w:tblOverlap w:val="never"/>
        <w:tblW w:w="15810" w:type="dxa"/>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96"/>
        <w:gridCol w:w="3168"/>
        <w:gridCol w:w="1701"/>
        <w:gridCol w:w="1276"/>
        <w:gridCol w:w="992"/>
        <w:gridCol w:w="1418"/>
        <w:gridCol w:w="1480"/>
        <w:gridCol w:w="1291"/>
        <w:gridCol w:w="1410"/>
        <w:gridCol w:w="1138"/>
        <w:gridCol w:w="1140"/>
      </w:tblGrid>
      <w:tr w:rsidR="00D961F2" w:rsidRPr="007B6380" w:rsidTr="00486B3A">
        <w:trPr>
          <w:trHeight w:val="873"/>
          <w:tblCellSpacing w:w="5" w:type="nil"/>
        </w:trPr>
        <w:tc>
          <w:tcPr>
            <w:tcW w:w="796" w:type="dxa"/>
            <w:vMerge w:val="restart"/>
          </w:tcPr>
          <w:p w:rsidR="00D961F2" w:rsidRPr="00CB3FB8" w:rsidRDefault="00D961F2" w:rsidP="00486B3A">
            <w:pPr>
              <w:widowControl w:val="0"/>
              <w:autoSpaceDE w:val="0"/>
              <w:autoSpaceDN w:val="0"/>
              <w:adjustRightInd w:val="0"/>
              <w:jc w:val="center"/>
              <w:rPr>
                <w:rFonts w:ascii="Times New Roman" w:hAnsi="Times New Roman"/>
              </w:rPr>
            </w:pPr>
            <w:r w:rsidRPr="00CB3FB8">
              <w:rPr>
                <w:rFonts w:ascii="Times New Roman" w:hAnsi="Times New Roman"/>
              </w:rPr>
              <w:t>№ п/п</w:t>
            </w:r>
          </w:p>
        </w:tc>
        <w:tc>
          <w:tcPr>
            <w:tcW w:w="3168" w:type="dxa"/>
            <w:vMerge w:val="restart"/>
          </w:tcPr>
          <w:p w:rsidR="00D961F2" w:rsidRPr="000A0695" w:rsidRDefault="00D961F2" w:rsidP="00486B3A">
            <w:pPr>
              <w:widowControl w:val="0"/>
              <w:autoSpaceDE w:val="0"/>
              <w:autoSpaceDN w:val="0"/>
              <w:adjustRightInd w:val="0"/>
              <w:jc w:val="center"/>
              <w:rPr>
                <w:rFonts w:ascii="Times New Roman" w:hAnsi="Times New Roman"/>
                <w:b/>
                <w:sz w:val="20"/>
                <w:szCs w:val="20"/>
              </w:rPr>
            </w:pPr>
            <w:r w:rsidRPr="000A0695">
              <w:rPr>
                <w:rFonts w:ascii="Times New Roman" w:hAnsi="Times New Roman"/>
                <w:b/>
                <w:sz w:val="20"/>
                <w:szCs w:val="20"/>
              </w:rPr>
              <w:t>Наименование</w:t>
            </w:r>
          </w:p>
        </w:tc>
        <w:tc>
          <w:tcPr>
            <w:tcW w:w="1701" w:type="dxa"/>
            <w:vMerge w:val="restart"/>
          </w:tcPr>
          <w:p w:rsidR="00D961F2" w:rsidRPr="000A0695" w:rsidRDefault="00D961F2" w:rsidP="00486B3A">
            <w:pPr>
              <w:widowControl w:val="0"/>
              <w:autoSpaceDE w:val="0"/>
              <w:autoSpaceDN w:val="0"/>
              <w:adjustRightInd w:val="0"/>
              <w:ind w:left="-1351" w:right="-76" w:firstLine="1276"/>
              <w:jc w:val="center"/>
              <w:rPr>
                <w:rFonts w:ascii="Times New Roman" w:hAnsi="Times New Roman"/>
                <w:b/>
                <w:sz w:val="20"/>
                <w:szCs w:val="20"/>
              </w:rPr>
            </w:pPr>
            <w:r w:rsidRPr="000A0695">
              <w:rPr>
                <w:rFonts w:ascii="Times New Roman" w:hAnsi="Times New Roman"/>
                <w:b/>
                <w:sz w:val="20"/>
                <w:szCs w:val="20"/>
              </w:rPr>
              <w:t>Исполнитель</w:t>
            </w:r>
          </w:p>
          <w:p w:rsidR="00D961F2" w:rsidRPr="000A0695" w:rsidRDefault="00D961F2" w:rsidP="00486B3A">
            <w:pPr>
              <w:widowControl w:val="0"/>
              <w:autoSpaceDE w:val="0"/>
              <w:autoSpaceDN w:val="0"/>
              <w:adjustRightInd w:val="0"/>
              <w:ind w:left="-75" w:right="-76"/>
              <w:jc w:val="center"/>
              <w:rPr>
                <w:rFonts w:ascii="Times New Roman" w:hAnsi="Times New Roman"/>
                <w:b/>
                <w:sz w:val="20"/>
                <w:szCs w:val="20"/>
              </w:rPr>
            </w:pPr>
            <w:r w:rsidRPr="000A0695">
              <w:rPr>
                <w:rFonts w:ascii="Times New Roman" w:hAnsi="Times New Roman"/>
                <w:b/>
                <w:sz w:val="20"/>
                <w:szCs w:val="20"/>
              </w:rPr>
              <w:t>мероприятия</w:t>
            </w:r>
            <w:r w:rsidRPr="000A0695">
              <w:rPr>
                <w:rFonts w:ascii="Times New Roman" w:hAnsi="Times New Roman"/>
                <w:b/>
                <w:sz w:val="20"/>
                <w:szCs w:val="20"/>
              </w:rPr>
              <w:br/>
            </w:r>
          </w:p>
        </w:tc>
        <w:tc>
          <w:tcPr>
            <w:tcW w:w="1276" w:type="dxa"/>
            <w:vMerge w:val="restart"/>
          </w:tcPr>
          <w:p w:rsidR="00D961F2" w:rsidRPr="000A0695" w:rsidRDefault="00D961F2" w:rsidP="00486B3A">
            <w:pPr>
              <w:widowControl w:val="0"/>
              <w:autoSpaceDE w:val="0"/>
              <w:autoSpaceDN w:val="0"/>
              <w:adjustRightInd w:val="0"/>
              <w:ind w:left="-100" w:right="-75"/>
              <w:jc w:val="center"/>
              <w:rPr>
                <w:rFonts w:ascii="Times New Roman" w:hAnsi="Times New Roman"/>
                <w:b/>
                <w:sz w:val="20"/>
                <w:szCs w:val="20"/>
              </w:rPr>
            </w:pPr>
            <w:r w:rsidRPr="000A0695">
              <w:rPr>
                <w:rFonts w:ascii="Times New Roman" w:hAnsi="Times New Roman"/>
                <w:b/>
                <w:sz w:val="20"/>
                <w:szCs w:val="20"/>
              </w:rPr>
              <w:t>Источникфинансовогообеспечения (расшифровать)</w:t>
            </w:r>
          </w:p>
        </w:tc>
        <w:tc>
          <w:tcPr>
            <w:tcW w:w="5181" w:type="dxa"/>
            <w:gridSpan w:val="4"/>
          </w:tcPr>
          <w:p w:rsidR="00D961F2" w:rsidRPr="00D961F2" w:rsidRDefault="00D961F2" w:rsidP="00486B3A">
            <w:pPr>
              <w:widowControl w:val="0"/>
              <w:autoSpaceDE w:val="0"/>
              <w:autoSpaceDN w:val="0"/>
              <w:adjustRightInd w:val="0"/>
              <w:jc w:val="center"/>
              <w:rPr>
                <w:rFonts w:ascii="Times New Roman" w:hAnsi="Times New Roman"/>
                <w:b/>
                <w:sz w:val="20"/>
                <w:szCs w:val="20"/>
                <w:lang w:val="ru-RU"/>
              </w:rPr>
            </w:pPr>
            <w:r w:rsidRPr="00D961F2">
              <w:rPr>
                <w:rFonts w:ascii="Times New Roman" w:hAnsi="Times New Roman"/>
                <w:b/>
                <w:sz w:val="20"/>
                <w:szCs w:val="20"/>
                <w:lang w:val="ru-RU"/>
              </w:rPr>
              <w:t>Объем средств на реализацию муниципальной программы на отчетный год и плановый период (тыс. рублей)</w:t>
            </w:r>
          </w:p>
        </w:tc>
        <w:tc>
          <w:tcPr>
            <w:tcW w:w="3688" w:type="dxa"/>
            <w:gridSpan w:val="3"/>
          </w:tcPr>
          <w:p w:rsidR="00D961F2" w:rsidRPr="00D961F2" w:rsidRDefault="00D961F2" w:rsidP="00486B3A">
            <w:pPr>
              <w:widowControl w:val="0"/>
              <w:autoSpaceDE w:val="0"/>
              <w:autoSpaceDN w:val="0"/>
              <w:adjustRightInd w:val="0"/>
              <w:jc w:val="center"/>
              <w:rPr>
                <w:rFonts w:ascii="Times New Roman" w:hAnsi="Times New Roman"/>
                <w:b/>
                <w:sz w:val="20"/>
                <w:szCs w:val="20"/>
                <w:lang w:val="ru-RU"/>
              </w:rPr>
            </w:pPr>
            <w:r w:rsidRPr="00D961F2">
              <w:rPr>
                <w:rFonts w:ascii="Times New Roman" w:hAnsi="Times New Roman"/>
                <w:b/>
                <w:sz w:val="20"/>
                <w:szCs w:val="20"/>
                <w:lang w:val="ru-RU"/>
              </w:rPr>
              <w:t>Планируемое значение показателя реализации муниципальной программы на отчетный год и плановый период</w:t>
            </w:r>
          </w:p>
        </w:tc>
      </w:tr>
      <w:tr w:rsidR="00D961F2" w:rsidRPr="00CB3FB8" w:rsidTr="00486B3A">
        <w:trPr>
          <w:trHeight w:val="695"/>
          <w:tblCellSpacing w:w="5" w:type="nil"/>
        </w:trPr>
        <w:tc>
          <w:tcPr>
            <w:tcW w:w="796" w:type="dxa"/>
            <w:vMerge/>
          </w:tcPr>
          <w:p w:rsidR="00D961F2" w:rsidRPr="00D961F2" w:rsidRDefault="00D961F2" w:rsidP="00486B3A">
            <w:pPr>
              <w:widowControl w:val="0"/>
              <w:autoSpaceDE w:val="0"/>
              <w:autoSpaceDN w:val="0"/>
              <w:adjustRightInd w:val="0"/>
              <w:jc w:val="center"/>
              <w:rPr>
                <w:rFonts w:ascii="Times New Roman" w:hAnsi="Times New Roman"/>
                <w:lang w:val="ru-RU"/>
              </w:rPr>
            </w:pPr>
          </w:p>
        </w:tc>
        <w:tc>
          <w:tcPr>
            <w:tcW w:w="3168" w:type="dxa"/>
            <w:vMerge/>
          </w:tcPr>
          <w:p w:rsidR="00D961F2" w:rsidRPr="00D961F2" w:rsidRDefault="00D961F2" w:rsidP="00486B3A">
            <w:pPr>
              <w:widowControl w:val="0"/>
              <w:autoSpaceDE w:val="0"/>
              <w:autoSpaceDN w:val="0"/>
              <w:adjustRightInd w:val="0"/>
              <w:jc w:val="center"/>
              <w:rPr>
                <w:rFonts w:ascii="Times New Roman" w:hAnsi="Times New Roman"/>
                <w:b/>
                <w:lang w:val="ru-RU"/>
              </w:rPr>
            </w:pPr>
          </w:p>
        </w:tc>
        <w:tc>
          <w:tcPr>
            <w:tcW w:w="1701" w:type="dxa"/>
            <w:vMerge/>
          </w:tcPr>
          <w:p w:rsidR="00D961F2" w:rsidRPr="00D961F2" w:rsidRDefault="00D961F2" w:rsidP="00486B3A">
            <w:pPr>
              <w:widowControl w:val="0"/>
              <w:autoSpaceDE w:val="0"/>
              <w:autoSpaceDN w:val="0"/>
              <w:adjustRightInd w:val="0"/>
              <w:ind w:left="-75" w:right="-76"/>
              <w:jc w:val="center"/>
              <w:rPr>
                <w:rFonts w:ascii="Times New Roman" w:hAnsi="Times New Roman"/>
                <w:b/>
                <w:lang w:val="ru-RU"/>
              </w:rPr>
            </w:pPr>
          </w:p>
        </w:tc>
        <w:tc>
          <w:tcPr>
            <w:tcW w:w="1276" w:type="dxa"/>
            <w:vMerge/>
          </w:tcPr>
          <w:p w:rsidR="00D961F2" w:rsidRPr="00D961F2" w:rsidRDefault="00D961F2" w:rsidP="00486B3A">
            <w:pPr>
              <w:widowControl w:val="0"/>
              <w:autoSpaceDE w:val="0"/>
              <w:autoSpaceDN w:val="0"/>
              <w:adjustRightInd w:val="0"/>
              <w:jc w:val="center"/>
              <w:rPr>
                <w:rFonts w:ascii="Times New Roman" w:hAnsi="Times New Roman"/>
                <w:b/>
                <w:lang w:val="ru-RU"/>
              </w:rPr>
            </w:pPr>
          </w:p>
        </w:tc>
        <w:tc>
          <w:tcPr>
            <w:tcW w:w="992" w:type="dxa"/>
          </w:tcPr>
          <w:p w:rsidR="00D961F2" w:rsidRPr="000A0695" w:rsidRDefault="00D961F2" w:rsidP="00486B3A">
            <w:pPr>
              <w:widowControl w:val="0"/>
              <w:autoSpaceDE w:val="0"/>
              <w:autoSpaceDN w:val="0"/>
              <w:adjustRightInd w:val="0"/>
              <w:jc w:val="center"/>
              <w:rPr>
                <w:rFonts w:ascii="Times New Roman" w:hAnsi="Times New Roman"/>
                <w:b/>
                <w:sz w:val="20"/>
                <w:szCs w:val="20"/>
              </w:rPr>
            </w:pPr>
            <w:r w:rsidRPr="000A0695">
              <w:rPr>
                <w:rFonts w:ascii="Times New Roman" w:hAnsi="Times New Roman"/>
                <w:b/>
                <w:sz w:val="20"/>
                <w:szCs w:val="20"/>
              </w:rPr>
              <w:t>всего</w:t>
            </w:r>
          </w:p>
        </w:tc>
        <w:tc>
          <w:tcPr>
            <w:tcW w:w="1418" w:type="dxa"/>
          </w:tcPr>
          <w:p w:rsidR="00D961F2" w:rsidRPr="000A0695" w:rsidRDefault="00D961F2" w:rsidP="00486B3A">
            <w:pPr>
              <w:widowControl w:val="0"/>
              <w:autoSpaceDE w:val="0"/>
              <w:autoSpaceDN w:val="0"/>
              <w:adjustRightInd w:val="0"/>
              <w:ind w:left="-100"/>
              <w:jc w:val="center"/>
              <w:rPr>
                <w:rFonts w:ascii="Times New Roman" w:hAnsi="Times New Roman"/>
                <w:b/>
                <w:sz w:val="20"/>
                <w:szCs w:val="20"/>
              </w:rPr>
            </w:pPr>
            <w:r>
              <w:rPr>
                <w:rFonts w:ascii="Times New Roman" w:hAnsi="Times New Roman"/>
                <w:b/>
                <w:sz w:val="20"/>
                <w:szCs w:val="20"/>
              </w:rPr>
              <w:t>очереднойфинансо</w:t>
            </w:r>
            <w:r w:rsidRPr="000A0695">
              <w:rPr>
                <w:rFonts w:ascii="Times New Roman" w:hAnsi="Times New Roman"/>
                <w:b/>
                <w:sz w:val="20"/>
                <w:szCs w:val="20"/>
              </w:rPr>
              <w:t>выйгод</w:t>
            </w:r>
          </w:p>
        </w:tc>
        <w:tc>
          <w:tcPr>
            <w:tcW w:w="1480" w:type="dxa"/>
          </w:tcPr>
          <w:p w:rsidR="00D961F2" w:rsidRPr="000A0695" w:rsidRDefault="00D961F2" w:rsidP="00486B3A">
            <w:pPr>
              <w:widowControl w:val="0"/>
              <w:autoSpaceDE w:val="0"/>
              <w:autoSpaceDN w:val="0"/>
              <w:adjustRightInd w:val="0"/>
              <w:jc w:val="center"/>
              <w:rPr>
                <w:rFonts w:ascii="Times New Roman" w:hAnsi="Times New Roman"/>
                <w:b/>
                <w:sz w:val="20"/>
                <w:szCs w:val="20"/>
              </w:rPr>
            </w:pPr>
            <w:r w:rsidRPr="000A0695">
              <w:rPr>
                <w:rFonts w:ascii="Times New Roman" w:hAnsi="Times New Roman"/>
                <w:b/>
                <w:sz w:val="20"/>
                <w:szCs w:val="20"/>
              </w:rPr>
              <w:t>1-й годплановогопериода</w:t>
            </w:r>
          </w:p>
        </w:tc>
        <w:tc>
          <w:tcPr>
            <w:tcW w:w="1291" w:type="dxa"/>
          </w:tcPr>
          <w:p w:rsidR="00D961F2" w:rsidRPr="000A0695" w:rsidRDefault="00D961F2" w:rsidP="00486B3A">
            <w:pPr>
              <w:widowControl w:val="0"/>
              <w:autoSpaceDE w:val="0"/>
              <w:autoSpaceDN w:val="0"/>
              <w:adjustRightInd w:val="0"/>
              <w:jc w:val="center"/>
              <w:rPr>
                <w:rFonts w:ascii="Times New Roman" w:hAnsi="Times New Roman"/>
                <w:b/>
                <w:sz w:val="20"/>
                <w:szCs w:val="20"/>
              </w:rPr>
            </w:pPr>
            <w:r w:rsidRPr="000A0695">
              <w:rPr>
                <w:rFonts w:ascii="Times New Roman" w:hAnsi="Times New Roman"/>
                <w:b/>
                <w:sz w:val="20"/>
                <w:szCs w:val="20"/>
              </w:rPr>
              <w:t>2-й годплановогопериода</w:t>
            </w:r>
          </w:p>
        </w:tc>
        <w:tc>
          <w:tcPr>
            <w:tcW w:w="1410" w:type="dxa"/>
          </w:tcPr>
          <w:p w:rsidR="00D961F2" w:rsidRPr="000A0695" w:rsidRDefault="00D961F2" w:rsidP="00486B3A">
            <w:pPr>
              <w:widowControl w:val="0"/>
              <w:autoSpaceDE w:val="0"/>
              <w:autoSpaceDN w:val="0"/>
              <w:adjustRightInd w:val="0"/>
              <w:jc w:val="center"/>
              <w:rPr>
                <w:rFonts w:ascii="Times New Roman" w:hAnsi="Times New Roman"/>
                <w:b/>
                <w:sz w:val="20"/>
                <w:szCs w:val="20"/>
              </w:rPr>
            </w:pPr>
            <w:r w:rsidRPr="000A0695">
              <w:rPr>
                <w:rFonts w:ascii="Times New Roman" w:hAnsi="Times New Roman"/>
                <w:b/>
                <w:sz w:val="20"/>
                <w:szCs w:val="20"/>
              </w:rPr>
              <w:t>очереднойфинансовыйгод</w:t>
            </w:r>
          </w:p>
        </w:tc>
        <w:tc>
          <w:tcPr>
            <w:tcW w:w="1138" w:type="dxa"/>
          </w:tcPr>
          <w:p w:rsidR="00D961F2" w:rsidRPr="000A0695" w:rsidRDefault="00D961F2" w:rsidP="00486B3A">
            <w:pPr>
              <w:widowControl w:val="0"/>
              <w:autoSpaceDE w:val="0"/>
              <w:autoSpaceDN w:val="0"/>
              <w:adjustRightInd w:val="0"/>
              <w:jc w:val="center"/>
              <w:rPr>
                <w:rFonts w:ascii="Times New Roman" w:hAnsi="Times New Roman"/>
                <w:b/>
                <w:sz w:val="20"/>
                <w:szCs w:val="20"/>
              </w:rPr>
            </w:pPr>
            <w:r w:rsidRPr="000A0695">
              <w:rPr>
                <w:rFonts w:ascii="Times New Roman" w:hAnsi="Times New Roman"/>
                <w:b/>
                <w:sz w:val="20"/>
                <w:szCs w:val="20"/>
              </w:rPr>
              <w:t>1-й годплановогопериода</w:t>
            </w:r>
          </w:p>
        </w:tc>
        <w:tc>
          <w:tcPr>
            <w:tcW w:w="1140" w:type="dxa"/>
          </w:tcPr>
          <w:p w:rsidR="00D961F2" w:rsidRPr="000A0695" w:rsidRDefault="00D961F2" w:rsidP="00486B3A">
            <w:pPr>
              <w:widowControl w:val="0"/>
              <w:autoSpaceDE w:val="0"/>
              <w:autoSpaceDN w:val="0"/>
              <w:adjustRightInd w:val="0"/>
              <w:jc w:val="center"/>
              <w:rPr>
                <w:rFonts w:ascii="Times New Roman" w:hAnsi="Times New Roman"/>
                <w:b/>
                <w:sz w:val="20"/>
                <w:szCs w:val="20"/>
              </w:rPr>
            </w:pPr>
            <w:r w:rsidRPr="000A0695">
              <w:rPr>
                <w:rFonts w:ascii="Times New Roman" w:hAnsi="Times New Roman"/>
                <w:b/>
                <w:sz w:val="20"/>
                <w:szCs w:val="20"/>
              </w:rPr>
              <w:t>2-й годплановогопериода</w:t>
            </w:r>
          </w:p>
        </w:tc>
      </w:tr>
    </w:tbl>
    <w:tbl>
      <w:tblPr>
        <w:tblW w:w="1581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796"/>
        <w:gridCol w:w="3960"/>
        <w:gridCol w:w="1440"/>
        <w:gridCol w:w="1371"/>
        <w:gridCol w:w="755"/>
        <w:gridCol w:w="1271"/>
        <w:gridCol w:w="1260"/>
        <w:gridCol w:w="1260"/>
        <w:gridCol w:w="1408"/>
        <w:gridCol w:w="1292"/>
        <w:gridCol w:w="997"/>
      </w:tblGrid>
      <w:tr w:rsidR="00D961F2" w:rsidRPr="00550169" w:rsidTr="00486B3A">
        <w:trPr>
          <w:trHeight w:hRule="exact" w:val="338"/>
          <w:tblHeader/>
          <w:tblCellSpacing w:w="5" w:type="nil"/>
          <w:jc w:val="center"/>
        </w:trPr>
        <w:tc>
          <w:tcPr>
            <w:tcW w:w="796" w:type="dxa"/>
          </w:tcPr>
          <w:p w:rsidR="00D961F2" w:rsidRPr="00550169" w:rsidRDefault="00D961F2" w:rsidP="00486B3A">
            <w:pPr>
              <w:widowControl w:val="0"/>
              <w:autoSpaceDE w:val="0"/>
              <w:autoSpaceDN w:val="0"/>
              <w:adjustRightInd w:val="0"/>
              <w:jc w:val="center"/>
            </w:pPr>
            <w:r w:rsidRPr="00550169">
              <w:t>1</w:t>
            </w:r>
          </w:p>
        </w:tc>
        <w:tc>
          <w:tcPr>
            <w:tcW w:w="3960" w:type="dxa"/>
          </w:tcPr>
          <w:p w:rsidR="00D961F2" w:rsidRPr="00550169" w:rsidRDefault="00D961F2" w:rsidP="00486B3A">
            <w:pPr>
              <w:widowControl w:val="0"/>
              <w:autoSpaceDE w:val="0"/>
              <w:autoSpaceDN w:val="0"/>
              <w:adjustRightInd w:val="0"/>
              <w:jc w:val="center"/>
            </w:pPr>
            <w:r w:rsidRPr="00550169">
              <w:t>2</w:t>
            </w:r>
          </w:p>
        </w:tc>
        <w:tc>
          <w:tcPr>
            <w:tcW w:w="1440" w:type="dxa"/>
          </w:tcPr>
          <w:p w:rsidR="00D961F2" w:rsidRPr="00550169" w:rsidRDefault="00D961F2" w:rsidP="00486B3A">
            <w:pPr>
              <w:widowControl w:val="0"/>
              <w:autoSpaceDE w:val="0"/>
              <w:autoSpaceDN w:val="0"/>
              <w:adjustRightInd w:val="0"/>
              <w:ind w:left="-75" w:right="-76"/>
              <w:jc w:val="center"/>
            </w:pPr>
            <w:r w:rsidRPr="00550169">
              <w:t>3</w:t>
            </w:r>
          </w:p>
        </w:tc>
        <w:tc>
          <w:tcPr>
            <w:tcW w:w="1371" w:type="dxa"/>
          </w:tcPr>
          <w:p w:rsidR="00D961F2" w:rsidRPr="00550169" w:rsidRDefault="00D961F2" w:rsidP="00486B3A">
            <w:pPr>
              <w:widowControl w:val="0"/>
              <w:autoSpaceDE w:val="0"/>
              <w:autoSpaceDN w:val="0"/>
              <w:adjustRightInd w:val="0"/>
              <w:jc w:val="center"/>
            </w:pPr>
            <w:r w:rsidRPr="00550169">
              <w:t>4</w:t>
            </w:r>
          </w:p>
        </w:tc>
        <w:tc>
          <w:tcPr>
            <w:tcW w:w="755" w:type="dxa"/>
          </w:tcPr>
          <w:p w:rsidR="00D961F2" w:rsidRPr="00550169" w:rsidRDefault="00D961F2" w:rsidP="00486B3A">
            <w:pPr>
              <w:widowControl w:val="0"/>
              <w:autoSpaceDE w:val="0"/>
              <w:autoSpaceDN w:val="0"/>
              <w:adjustRightInd w:val="0"/>
              <w:jc w:val="center"/>
            </w:pPr>
            <w:r w:rsidRPr="00550169">
              <w:t>5</w:t>
            </w:r>
          </w:p>
        </w:tc>
        <w:tc>
          <w:tcPr>
            <w:tcW w:w="1271" w:type="dxa"/>
          </w:tcPr>
          <w:p w:rsidR="00D961F2" w:rsidRPr="00550169" w:rsidRDefault="00D961F2" w:rsidP="00486B3A">
            <w:pPr>
              <w:widowControl w:val="0"/>
              <w:autoSpaceDE w:val="0"/>
              <w:autoSpaceDN w:val="0"/>
              <w:adjustRightInd w:val="0"/>
              <w:jc w:val="center"/>
            </w:pPr>
            <w:r w:rsidRPr="00550169">
              <w:t>6</w:t>
            </w:r>
          </w:p>
        </w:tc>
        <w:tc>
          <w:tcPr>
            <w:tcW w:w="1260" w:type="dxa"/>
          </w:tcPr>
          <w:p w:rsidR="00D961F2" w:rsidRPr="00550169" w:rsidRDefault="00D961F2" w:rsidP="00486B3A">
            <w:pPr>
              <w:widowControl w:val="0"/>
              <w:autoSpaceDE w:val="0"/>
              <w:autoSpaceDN w:val="0"/>
              <w:adjustRightInd w:val="0"/>
              <w:jc w:val="center"/>
            </w:pPr>
            <w:r w:rsidRPr="00550169">
              <w:t>7</w:t>
            </w:r>
          </w:p>
        </w:tc>
        <w:tc>
          <w:tcPr>
            <w:tcW w:w="1260" w:type="dxa"/>
          </w:tcPr>
          <w:p w:rsidR="00D961F2" w:rsidRPr="00550169" w:rsidRDefault="00D961F2" w:rsidP="00486B3A">
            <w:pPr>
              <w:widowControl w:val="0"/>
              <w:autoSpaceDE w:val="0"/>
              <w:autoSpaceDN w:val="0"/>
              <w:adjustRightInd w:val="0"/>
              <w:jc w:val="center"/>
            </w:pPr>
            <w:r w:rsidRPr="00550169">
              <w:t>8</w:t>
            </w:r>
          </w:p>
        </w:tc>
        <w:tc>
          <w:tcPr>
            <w:tcW w:w="1408" w:type="dxa"/>
          </w:tcPr>
          <w:p w:rsidR="00D961F2" w:rsidRPr="00550169" w:rsidRDefault="00D961F2" w:rsidP="00486B3A">
            <w:pPr>
              <w:widowControl w:val="0"/>
              <w:autoSpaceDE w:val="0"/>
              <w:autoSpaceDN w:val="0"/>
              <w:adjustRightInd w:val="0"/>
              <w:jc w:val="center"/>
            </w:pPr>
            <w:r w:rsidRPr="00550169">
              <w:t>9</w:t>
            </w:r>
          </w:p>
        </w:tc>
        <w:tc>
          <w:tcPr>
            <w:tcW w:w="1292" w:type="dxa"/>
          </w:tcPr>
          <w:p w:rsidR="00D961F2" w:rsidRPr="00550169" w:rsidRDefault="00D961F2" w:rsidP="00486B3A">
            <w:pPr>
              <w:widowControl w:val="0"/>
              <w:autoSpaceDE w:val="0"/>
              <w:autoSpaceDN w:val="0"/>
              <w:adjustRightInd w:val="0"/>
              <w:jc w:val="center"/>
            </w:pPr>
            <w:r w:rsidRPr="00550169">
              <w:t>10</w:t>
            </w:r>
          </w:p>
        </w:tc>
        <w:tc>
          <w:tcPr>
            <w:tcW w:w="997" w:type="dxa"/>
          </w:tcPr>
          <w:p w:rsidR="00D961F2" w:rsidRPr="00550169" w:rsidRDefault="00D961F2" w:rsidP="00486B3A">
            <w:pPr>
              <w:widowControl w:val="0"/>
              <w:autoSpaceDE w:val="0"/>
              <w:autoSpaceDN w:val="0"/>
              <w:adjustRightInd w:val="0"/>
              <w:ind w:left="-262" w:firstLine="262"/>
              <w:jc w:val="center"/>
            </w:pPr>
            <w:r w:rsidRPr="00550169">
              <w:t>11</w:t>
            </w:r>
          </w:p>
        </w:tc>
      </w:tr>
      <w:tr w:rsidR="00D961F2" w:rsidRPr="007B6380" w:rsidTr="00486B3A">
        <w:trPr>
          <w:trHeight w:hRule="exact" w:val="369"/>
          <w:tblHeader/>
          <w:tblCellSpacing w:w="5" w:type="nil"/>
          <w:jc w:val="center"/>
        </w:trPr>
        <w:tc>
          <w:tcPr>
            <w:tcW w:w="15810" w:type="dxa"/>
            <w:gridSpan w:val="11"/>
          </w:tcPr>
          <w:p w:rsidR="00D961F2" w:rsidRPr="00D961F2" w:rsidRDefault="00D961F2" w:rsidP="00486B3A">
            <w:pPr>
              <w:widowControl w:val="0"/>
              <w:autoSpaceDE w:val="0"/>
              <w:autoSpaceDN w:val="0"/>
              <w:adjustRightInd w:val="0"/>
              <w:jc w:val="center"/>
              <w:rPr>
                <w:lang w:val="ru-RU"/>
              </w:rPr>
            </w:pPr>
            <w:r w:rsidRPr="00D961F2">
              <w:rPr>
                <w:rStyle w:val="dash041e0431044b0447043d0430044f0020044204300431043b043804460430char"/>
                <w:b/>
                <w:lang w:val="ru-RU"/>
              </w:rPr>
              <w:t xml:space="preserve">Повышение эффективности </w:t>
            </w:r>
            <w:r w:rsidRPr="00D961F2">
              <w:rPr>
                <w:rStyle w:val="dash041e0431044b0447043d044b0439char"/>
                <w:lang w:val="ru-RU"/>
              </w:rPr>
              <w:t xml:space="preserve">использования и охраны земель на территории Иштанского сельского поселения </w:t>
            </w:r>
          </w:p>
        </w:tc>
      </w:tr>
      <w:tr w:rsidR="00D961F2" w:rsidRPr="00CB3FB8" w:rsidTr="00486B3A">
        <w:trPr>
          <w:trHeight w:hRule="exact" w:val="1843"/>
          <w:tblHeader/>
          <w:tblCellSpacing w:w="5" w:type="nil"/>
          <w:jc w:val="center"/>
        </w:trPr>
        <w:tc>
          <w:tcPr>
            <w:tcW w:w="796" w:type="dxa"/>
          </w:tcPr>
          <w:p w:rsidR="00D961F2" w:rsidRPr="00CB3FB8" w:rsidRDefault="00D961F2" w:rsidP="00486B3A">
            <w:pPr>
              <w:widowControl w:val="0"/>
              <w:autoSpaceDE w:val="0"/>
              <w:autoSpaceDN w:val="0"/>
              <w:adjustRightInd w:val="0"/>
              <w:jc w:val="center"/>
              <w:rPr>
                <w:rFonts w:ascii="Times New Roman" w:hAnsi="Times New Roman"/>
              </w:rPr>
            </w:pPr>
            <w:r w:rsidRPr="00CB3FB8">
              <w:rPr>
                <w:rFonts w:ascii="Times New Roman" w:hAnsi="Times New Roman"/>
              </w:rPr>
              <w:t>1.</w:t>
            </w:r>
          </w:p>
        </w:tc>
        <w:tc>
          <w:tcPr>
            <w:tcW w:w="3960" w:type="dxa"/>
          </w:tcPr>
          <w:p w:rsidR="00D961F2" w:rsidRPr="00D961F2" w:rsidRDefault="00D961F2" w:rsidP="00486B3A">
            <w:pPr>
              <w:widowControl w:val="0"/>
              <w:autoSpaceDE w:val="0"/>
              <w:autoSpaceDN w:val="0"/>
              <w:adjustRightInd w:val="0"/>
              <w:jc w:val="both"/>
              <w:rPr>
                <w:rFonts w:ascii="Times New Roman" w:hAnsi="Times New Roman"/>
                <w:lang w:val="ru-RU"/>
              </w:rPr>
            </w:pPr>
            <w:r w:rsidRPr="00D961F2">
              <w:rPr>
                <w:rStyle w:val="dash041e0431044b0447043d0430044f0020044204300431043b043804460430char"/>
                <w:rFonts w:ascii="Times New Roman" w:hAnsi="Times New Roman"/>
                <w:lang w:val="ru-RU"/>
              </w:rPr>
              <w:t>Организация мероприятий по не</w:t>
            </w:r>
            <w:r w:rsidRPr="00D961F2">
              <w:rPr>
                <w:rStyle w:val="dash041e0431044b0447043d044b0439char"/>
                <w:rFonts w:ascii="Times New Roman" w:hAnsi="Times New Roman"/>
                <w:lang w:val="ru-RU"/>
              </w:rPr>
              <w:t xml:space="preserve">допущению образования стихийных, несанкционированных свалок на землях поселения, </w:t>
            </w:r>
            <w:r w:rsidRPr="00D961F2">
              <w:rPr>
                <w:rStyle w:val="dash042104420440043e043304380439char"/>
                <w:rFonts w:ascii="Times New Roman" w:hAnsi="Times New Roman"/>
                <w:lang w:val="ru-RU"/>
              </w:rPr>
              <w:t>нейтрализации их негативного воздействия на окружающую среду</w:t>
            </w:r>
          </w:p>
        </w:tc>
        <w:tc>
          <w:tcPr>
            <w:tcW w:w="1440" w:type="dxa"/>
          </w:tcPr>
          <w:p w:rsidR="00D961F2" w:rsidRPr="000A0695" w:rsidRDefault="00D961F2" w:rsidP="00486B3A">
            <w:pPr>
              <w:widowControl w:val="0"/>
              <w:autoSpaceDE w:val="0"/>
              <w:autoSpaceDN w:val="0"/>
              <w:adjustRightInd w:val="0"/>
              <w:ind w:left="-75" w:right="-76"/>
              <w:jc w:val="center"/>
              <w:rPr>
                <w:rFonts w:ascii="Times New Roman" w:hAnsi="Times New Roman"/>
              </w:rPr>
            </w:pPr>
            <w:r w:rsidRPr="000A0695">
              <w:rPr>
                <w:rFonts w:ascii="Times New Roman" w:hAnsi="Times New Roman"/>
              </w:rPr>
              <w:t>Администрация Иштанского сельскогопоселения</w:t>
            </w:r>
          </w:p>
        </w:tc>
        <w:tc>
          <w:tcPr>
            <w:tcW w:w="1371" w:type="dxa"/>
          </w:tcPr>
          <w:p w:rsidR="00D961F2" w:rsidRPr="00CB3FB8" w:rsidRDefault="00D961F2" w:rsidP="00486B3A">
            <w:pPr>
              <w:widowControl w:val="0"/>
              <w:autoSpaceDE w:val="0"/>
              <w:autoSpaceDN w:val="0"/>
              <w:adjustRightInd w:val="0"/>
              <w:jc w:val="center"/>
              <w:rPr>
                <w:rFonts w:ascii="Times New Roman" w:hAnsi="Times New Roman"/>
              </w:rPr>
            </w:pPr>
          </w:p>
        </w:tc>
        <w:tc>
          <w:tcPr>
            <w:tcW w:w="755"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71"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60"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60"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408"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92" w:type="dxa"/>
          </w:tcPr>
          <w:p w:rsidR="00D961F2" w:rsidRPr="00CB3FB8" w:rsidRDefault="00D961F2" w:rsidP="00486B3A">
            <w:pPr>
              <w:widowControl w:val="0"/>
              <w:autoSpaceDE w:val="0"/>
              <w:autoSpaceDN w:val="0"/>
              <w:adjustRightInd w:val="0"/>
              <w:jc w:val="center"/>
              <w:rPr>
                <w:rFonts w:ascii="Times New Roman" w:hAnsi="Times New Roman"/>
              </w:rPr>
            </w:pPr>
          </w:p>
        </w:tc>
        <w:tc>
          <w:tcPr>
            <w:tcW w:w="997" w:type="dxa"/>
          </w:tcPr>
          <w:p w:rsidR="00D961F2" w:rsidRPr="00CB3FB8" w:rsidRDefault="00D961F2" w:rsidP="00486B3A">
            <w:pPr>
              <w:widowControl w:val="0"/>
              <w:autoSpaceDE w:val="0"/>
              <w:autoSpaceDN w:val="0"/>
              <w:adjustRightInd w:val="0"/>
              <w:ind w:left="-262" w:firstLine="262"/>
              <w:jc w:val="center"/>
              <w:rPr>
                <w:rFonts w:ascii="Times New Roman" w:hAnsi="Times New Roman"/>
              </w:rPr>
            </w:pPr>
          </w:p>
        </w:tc>
      </w:tr>
      <w:tr w:rsidR="00D961F2" w:rsidRPr="00CB3FB8" w:rsidTr="00486B3A">
        <w:trPr>
          <w:trHeight w:hRule="exact" w:val="1852"/>
          <w:tblHeader/>
          <w:tblCellSpacing w:w="5" w:type="nil"/>
          <w:jc w:val="center"/>
        </w:trPr>
        <w:tc>
          <w:tcPr>
            <w:tcW w:w="796" w:type="dxa"/>
          </w:tcPr>
          <w:p w:rsidR="00D961F2" w:rsidRPr="00CB3FB8" w:rsidRDefault="00D961F2" w:rsidP="00486B3A">
            <w:pPr>
              <w:widowControl w:val="0"/>
              <w:autoSpaceDE w:val="0"/>
              <w:autoSpaceDN w:val="0"/>
              <w:adjustRightInd w:val="0"/>
              <w:jc w:val="center"/>
              <w:rPr>
                <w:rFonts w:ascii="Times New Roman" w:hAnsi="Times New Roman"/>
              </w:rPr>
            </w:pPr>
            <w:r>
              <w:rPr>
                <w:rFonts w:ascii="Times New Roman" w:hAnsi="Times New Roman"/>
              </w:rPr>
              <w:t>2</w:t>
            </w:r>
            <w:r w:rsidRPr="00CB3FB8">
              <w:rPr>
                <w:rFonts w:ascii="Times New Roman" w:hAnsi="Times New Roman"/>
              </w:rPr>
              <w:t>.</w:t>
            </w:r>
          </w:p>
        </w:tc>
        <w:tc>
          <w:tcPr>
            <w:tcW w:w="3960" w:type="dxa"/>
          </w:tcPr>
          <w:p w:rsidR="00D961F2" w:rsidRPr="00D961F2" w:rsidRDefault="00D961F2" w:rsidP="00486B3A">
            <w:pPr>
              <w:widowControl w:val="0"/>
              <w:autoSpaceDE w:val="0"/>
              <w:autoSpaceDN w:val="0"/>
              <w:adjustRightInd w:val="0"/>
              <w:jc w:val="both"/>
              <w:rPr>
                <w:rStyle w:val="dash041e0431044b0447043d0430044f0020044204300431043b043804460430char"/>
                <w:rFonts w:ascii="Times New Roman" w:hAnsi="Times New Roman"/>
                <w:lang w:val="ru-RU"/>
              </w:rPr>
            </w:pPr>
            <w:r w:rsidRPr="00D961F2">
              <w:rPr>
                <w:rStyle w:val="dash041e0431044b0447043d0430044f0020044204300431043b043804460430char"/>
                <w:rFonts w:ascii="Times New Roman" w:hAnsi="Times New Roman"/>
                <w:lang w:val="ru-RU"/>
              </w:rPr>
              <w:t>О</w:t>
            </w:r>
            <w:r w:rsidRPr="00D961F2">
              <w:rPr>
                <w:rStyle w:val="dash041e0431044b0447043d044b0439char"/>
                <w:rFonts w:ascii="Times New Roman" w:hAnsi="Times New Roman"/>
                <w:lang w:val="ru-RU"/>
              </w:rPr>
              <w:t>рганизация мероприятий (субботники) по благоустройству и очистке территории сельского поселения от мусора</w:t>
            </w:r>
          </w:p>
        </w:tc>
        <w:tc>
          <w:tcPr>
            <w:tcW w:w="1440" w:type="dxa"/>
          </w:tcPr>
          <w:p w:rsidR="00D961F2" w:rsidRPr="00CB3FB8" w:rsidRDefault="00D961F2" w:rsidP="00486B3A">
            <w:pPr>
              <w:widowControl w:val="0"/>
              <w:autoSpaceDE w:val="0"/>
              <w:autoSpaceDN w:val="0"/>
              <w:adjustRightInd w:val="0"/>
              <w:ind w:left="-75" w:right="-76"/>
              <w:jc w:val="center"/>
              <w:rPr>
                <w:rStyle w:val="dash041e0431044b0447043d0430044f0020044204300431043b043804460430char"/>
                <w:rFonts w:ascii="Times New Roman" w:hAnsi="Times New Roman"/>
              </w:rPr>
            </w:pPr>
            <w:r>
              <w:rPr>
                <w:rStyle w:val="dash041e0431044b0447043d0430044f0020044204300431043b043804460430char"/>
                <w:rFonts w:ascii="Times New Roman" w:hAnsi="Times New Roman"/>
              </w:rPr>
              <w:t>Администрация Иштанского сельскогопоселения</w:t>
            </w:r>
          </w:p>
        </w:tc>
        <w:tc>
          <w:tcPr>
            <w:tcW w:w="1371" w:type="dxa"/>
          </w:tcPr>
          <w:p w:rsidR="00D961F2" w:rsidRPr="00CB3FB8" w:rsidRDefault="00D961F2" w:rsidP="00486B3A">
            <w:pPr>
              <w:widowControl w:val="0"/>
              <w:autoSpaceDE w:val="0"/>
              <w:autoSpaceDN w:val="0"/>
              <w:adjustRightInd w:val="0"/>
              <w:jc w:val="center"/>
              <w:rPr>
                <w:rStyle w:val="dash041e0431044b0447043d0430044f0020044204300431043b043804460430char"/>
                <w:rFonts w:ascii="Times New Roman" w:hAnsi="Times New Roman"/>
              </w:rPr>
            </w:pPr>
          </w:p>
        </w:tc>
        <w:tc>
          <w:tcPr>
            <w:tcW w:w="755"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71"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60"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60"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408"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92" w:type="dxa"/>
          </w:tcPr>
          <w:p w:rsidR="00D961F2" w:rsidRPr="00CB3FB8" w:rsidRDefault="00D961F2" w:rsidP="00486B3A">
            <w:pPr>
              <w:widowControl w:val="0"/>
              <w:autoSpaceDE w:val="0"/>
              <w:autoSpaceDN w:val="0"/>
              <w:adjustRightInd w:val="0"/>
              <w:jc w:val="center"/>
              <w:rPr>
                <w:rFonts w:ascii="Times New Roman" w:hAnsi="Times New Roman"/>
              </w:rPr>
            </w:pPr>
          </w:p>
        </w:tc>
        <w:tc>
          <w:tcPr>
            <w:tcW w:w="997" w:type="dxa"/>
          </w:tcPr>
          <w:p w:rsidR="00D961F2" w:rsidRPr="00CB3FB8" w:rsidRDefault="00D961F2" w:rsidP="00486B3A">
            <w:pPr>
              <w:widowControl w:val="0"/>
              <w:autoSpaceDE w:val="0"/>
              <w:autoSpaceDN w:val="0"/>
              <w:adjustRightInd w:val="0"/>
              <w:ind w:left="-262" w:firstLine="262"/>
              <w:jc w:val="center"/>
              <w:rPr>
                <w:rFonts w:ascii="Times New Roman" w:hAnsi="Times New Roman"/>
              </w:rPr>
            </w:pPr>
          </w:p>
        </w:tc>
      </w:tr>
      <w:tr w:rsidR="00D961F2" w:rsidRPr="007B6380" w:rsidTr="00486B3A">
        <w:trPr>
          <w:trHeight w:hRule="exact" w:val="2558"/>
          <w:tblHeader/>
          <w:tblCellSpacing w:w="5" w:type="nil"/>
          <w:jc w:val="center"/>
        </w:trPr>
        <w:tc>
          <w:tcPr>
            <w:tcW w:w="796" w:type="dxa"/>
          </w:tcPr>
          <w:p w:rsidR="00D961F2" w:rsidRPr="00CB3FB8" w:rsidRDefault="00D961F2" w:rsidP="00486B3A">
            <w:pPr>
              <w:widowControl w:val="0"/>
              <w:autoSpaceDE w:val="0"/>
              <w:autoSpaceDN w:val="0"/>
              <w:adjustRightInd w:val="0"/>
              <w:jc w:val="center"/>
              <w:rPr>
                <w:rFonts w:ascii="Times New Roman" w:hAnsi="Times New Roman"/>
              </w:rPr>
            </w:pPr>
            <w:r>
              <w:rPr>
                <w:rFonts w:ascii="Times New Roman" w:hAnsi="Times New Roman"/>
              </w:rPr>
              <w:lastRenderedPageBreak/>
              <w:t>3</w:t>
            </w:r>
            <w:r w:rsidRPr="00CB3FB8">
              <w:rPr>
                <w:rFonts w:ascii="Times New Roman" w:hAnsi="Times New Roman"/>
              </w:rPr>
              <w:t>.</w:t>
            </w:r>
          </w:p>
        </w:tc>
        <w:tc>
          <w:tcPr>
            <w:tcW w:w="3960" w:type="dxa"/>
          </w:tcPr>
          <w:p w:rsidR="00D961F2" w:rsidRPr="00D961F2" w:rsidRDefault="00D961F2" w:rsidP="00486B3A">
            <w:pPr>
              <w:widowControl w:val="0"/>
              <w:autoSpaceDE w:val="0"/>
              <w:autoSpaceDN w:val="0"/>
              <w:adjustRightInd w:val="0"/>
              <w:jc w:val="both"/>
              <w:rPr>
                <w:rStyle w:val="dash041e0431044b0447043d0430044f0020044204300431043b043804460430char"/>
                <w:rFonts w:ascii="Times New Roman" w:hAnsi="Times New Roman"/>
                <w:lang w:val="ru-RU"/>
              </w:rPr>
            </w:pPr>
            <w:r w:rsidRPr="00D961F2">
              <w:rPr>
                <w:rStyle w:val="dash041e0431044b0447043d0430044f0020044204300431043b043804460430char"/>
                <w:rFonts w:ascii="Times New Roman" w:hAnsi="Times New Roman"/>
                <w:lang w:val="ru-RU"/>
              </w:rPr>
              <w:t xml:space="preserve">Разъяснение </w:t>
            </w:r>
            <w:r w:rsidRPr="00D961F2">
              <w:rPr>
                <w:rStyle w:val="dash041e0431044b0447043d044b0439char"/>
                <w:rFonts w:ascii="Times New Roman" w:hAnsi="Times New Roman"/>
                <w:lang w:val="ru-RU"/>
              </w:rPr>
              <w:t>гражданам земельного законодательства РФ</w:t>
            </w:r>
          </w:p>
        </w:tc>
        <w:tc>
          <w:tcPr>
            <w:tcW w:w="1440" w:type="dxa"/>
          </w:tcPr>
          <w:p w:rsidR="00D961F2" w:rsidRPr="00D961F2" w:rsidRDefault="00D961F2" w:rsidP="00486B3A">
            <w:pPr>
              <w:widowControl w:val="0"/>
              <w:autoSpaceDE w:val="0"/>
              <w:autoSpaceDN w:val="0"/>
              <w:adjustRightInd w:val="0"/>
              <w:ind w:left="-75" w:right="-76"/>
              <w:jc w:val="center"/>
              <w:rPr>
                <w:rStyle w:val="dash041e0431044b0447043d0430044f0020044204300431043b043804460430char"/>
                <w:rFonts w:ascii="Times New Roman" w:hAnsi="Times New Roman"/>
                <w:lang w:val="ru-RU"/>
              </w:rPr>
            </w:pPr>
            <w:r w:rsidRPr="00D961F2">
              <w:rPr>
                <w:rStyle w:val="dash041e0431044b0447043d0430044f0020044204300431043b043804460430char"/>
                <w:rFonts w:ascii="Times New Roman" w:hAnsi="Times New Roman"/>
                <w:lang w:val="ru-RU"/>
              </w:rPr>
              <w:t>Специалисты Администрации Иштанского сельского поселения</w:t>
            </w:r>
          </w:p>
        </w:tc>
        <w:tc>
          <w:tcPr>
            <w:tcW w:w="1371" w:type="dxa"/>
          </w:tcPr>
          <w:p w:rsidR="00D961F2" w:rsidRPr="00D961F2" w:rsidRDefault="00D961F2" w:rsidP="00486B3A">
            <w:pPr>
              <w:widowControl w:val="0"/>
              <w:autoSpaceDE w:val="0"/>
              <w:autoSpaceDN w:val="0"/>
              <w:adjustRightInd w:val="0"/>
              <w:jc w:val="center"/>
              <w:rPr>
                <w:rStyle w:val="dash041e0431044b0447043d0430044f0020044204300431043b043804460430char"/>
                <w:rFonts w:ascii="Times New Roman" w:hAnsi="Times New Roman"/>
                <w:lang w:val="ru-RU"/>
              </w:rPr>
            </w:pPr>
          </w:p>
        </w:tc>
        <w:tc>
          <w:tcPr>
            <w:tcW w:w="755" w:type="dxa"/>
          </w:tcPr>
          <w:p w:rsidR="00D961F2" w:rsidRPr="00D961F2" w:rsidRDefault="00D961F2" w:rsidP="00486B3A">
            <w:pPr>
              <w:widowControl w:val="0"/>
              <w:autoSpaceDE w:val="0"/>
              <w:autoSpaceDN w:val="0"/>
              <w:adjustRightInd w:val="0"/>
              <w:jc w:val="center"/>
              <w:rPr>
                <w:rFonts w:ascii="Times New Roman" w:hAnsi="Times New Roman"/>
                <w:lang w:val="ru-RU"/>
              </w:rPr>
            </w:pPr>
          </w:p>
        </w:tc>
        <w:tc>
          <w:tcPr>
            <w:tcW w:w="1271" w:type="dxa"/>
          </w:tcPr>
          <w:p w:rsidR="00D961F2" w:rsidRPr="00D961F2" w:rsidRDefault="00D961F2" w:rsidP="00486B3A">
            <w:pPr>
              <w:widowControl w:val="0"/>
              <w:autoSpaceDE w:val="0"/>
              <w:autoSpaceDN w:val="0"/>
              <w:adjustRightInd w:val="0"/>
              <w:jc w:val="center"/>
              <w:rPr>
                <w:rFonts w:ascii="Times New Roman" w:hAnsi="Times New Roman"/>
                <w:lang w:val="ru-RU"/>
              </w:rPr>
            </w:pPr>
          </w:p>
        </w:tc>
        <w:tc>
          <w:tcPr>
            <w:tcW w:w="1260" w:type="dxa"/>
          </w:tcPr>
          <w:p w:rsidR="00D961F2" w:rsidRPr="00D961F2" w:rsidRDefault="00D961F2" w:rsidP="00486B3A">
            <w:pPr>
              <w:widowControl w:val="0"/>
              <w:autoSpaceDE w:val="0"/>
              <w:autoSpaceDN w:val="0"/>
              <w:adjustRightInd w:val="0"/>
              <w:jc w:val="center"/>
              <w:rPr>
                <w:rFonts w:ascii="Times New Roman" w:hAnsi="Times New Roman"/>
                <w:lang w:val="ru-RU"/>
              </w:rPr>
            </w:pPr>
          </w:p>
        </w:tc>
        <w:tc>
          <w:tcPr>
            <w:tcW w:w="1260" w:type="dxa"/>
          </w:tcPr>
          <w:p w:rsidR="00D961F2" w:rsidRPr="00D961F2" w:rsidRDefault="00D961F2" w:rsidP="00486B3A">
            <w:pPr>
              <w:widowControl w:val="0"/>
              <w:autoSpaceDE w:val="0"/>
              <w:autoSpaceDN w:val="0"/>
              <w:adjustRightInd w:val="0"/>
              <w:jc w:val="center"/>
              <w:rPr>
                <w:rFonts w:ascii="Times New Roman" w:hAnsi="Times New Roman"/>
                <w:lang w:val="ru-RU"/>
              </w:rPr>
            </w:pPr>
          </w:p>
        </w:tc>
        <w:tc>
          <w:tcPr>
            <w:tcW w:w="1408" w:type="dxa"/>
          </w:tcPr>
          <w:p w:rsidR="00D961F2" w:rsidRPr="00D961F2" w:rsidRDefault="00D961F2" w:rsidP="00486B3A">
            <w:pPr>
              <w:widowControl w:val="0"/>
              <w:autoSpaceDE w:val="0"/>
              <w:autoSpaceDN w:val="0"/>
              <w:adjustRightInd w:val="0"/>
              <w:jc w:val="center"/>
              <w:rPr>
                <w:rFonts w:ascii="Times New Roman" w:hAnsi="Times New Roman"/>
                <w:lang w:val="ru-RU"/>
              </w:rPr>
            </w:pPr>
          </w:p>
        </w:tc>
        <w:tc>
          <w:tcPr>
            <w:tcW w:w="1292" w:type="dxa"/>
          </w:tcPr>
          <w:p w:rsidR="00D961F2" w:rsidRPr="00D961F2" w:rsidRDefault="00D961F2" w:rsidP="00486B3A">
            <w:pPr>
              <w:widowControl w:val="0"/>
              <w:autoSpaceDE w:val="0"/>
              <w:autoSpaceDN w:val="0"/>
              <w:adjustRightInd w:val="0"/>
              <w:jc w:val="center"/>
              <w:rPr>
                <w:rFonts w:ascii="Times New Roman" w:hAnsi="Times New Roman"/>
                <w:lang w:val="ru-RU"/>
              </w:rPr>
            </w:pPr>
          </w:p>
        </w:tc>
        <w:tc>
          <w:tcPr>
            <w:tcW w:w="997" w:type="dxa"/>
          </w:tcPr>
          <w:p w:rsidR="00D961F2" w:rsidRPr="00D961F2" w:rsidRDefault="00D961F2" w:rsidP="00486B3A">
            <w:pPr>
              <w:widowControl w:val="0"/>
              <w:autoSpaceDE w:val="0"/>
              <w:autoSpaceDN w:val="0"/>
              <w:adjustRightInd w:val="0"/>
              <w:ind w:left="-262" w:firstLine="262"/>
              <w:jc w:val="center"/>
              <w:rPr>
                <w:rFonts w:ascii="Times New Roman" w:hAnsi="Times New Roman"/>
                <w:lang w:val="ru-RU"/>
              </w:rPr>
            </w:pPr>
          </w:p>
        </w:tc>
      </w:tr>
      <w:tr w:rsidR="00D961F2" w:rsidRPr="00CB3FB8" w:rsidTr="00486B3A">
        <w:trPr>
          <w:trHeight w:hRule="exact" w:val="2537"/>
          <w:tblHeader/>
          <w:tblCellSpacing w:w="5" w:type="nil"/>
          <w:jc w:val="center"/>
        </w:trPr>
        <w:tc>
          <w:tcPr>
            <w:tcW w:w="796" w:type="dxa"/>
          </w:tcPr>
          <w:p w:rsidR="00D961F2" w:rsidRPr="00CB3FB8" w:rsidRDefault="00D961F2" w:rsidP="00486B3A">
            <w:pPr>
              <w:widowControl w:val="0"/>
              <w:autoSpaceDE w:val="0"/>
              <w:autoSpaceDN w:val="0"/>
              <w:adjustRightInd w:val="0"/>
              <w:jc w:val="center"/>
              <w:rPr>
                <w:rFonts w:ascii="Times New Roman" w:hAnsi="Times New Roman"/>
              </w:rPr>
            </w:pPr>
            <w:r>
              <w:rPr>
                <w:rFonts w:ascii="Times New Roman" w:hAnsi="Times New Roman"/>
              </w:rPr>
              <w:t>4</w:t>
            </w:r>
            <w:r w:rsidRPr="00CB3FB8">
              <w:rPr>
                <w:rFonts w:ascii="Times New Roman" w:hAnsi="Times New Roman"/>
              </w:rPr>
              <w:t>.</w:t>
            </w:r>
          </w:p>
        </w:tc>
        <w:tc>
          <w:tcPr>
            <w:tcW w:w="3960" w:type="dxa"/>
          </w:tcPr>
          <w:p w:rsidR="00D961F2" w:rsidRPr="00D961F2" w:rsidRDefault="00D961F2" w:rsidP="00486B3A">
            <w:pPr>
              <w:widowControl w:val="0"/>
              <w:autoSpaceDE w:val="0"/>
              <w:autoSpaceDN w:val="0"/>
              <w:adjustRightInd w:val="0"/>
              <w:jc w:val="both"/>
              <w:rPr>
                <w:rStyle w:val="dash041e0431044b0447043d0430044f0020044204300431043b043804460430char"/>
                <w:rFonts w:ascii="Times New Roman" w:hAnsi="Times New Roman"/>
                <w:lang w:val="ru-RU"/>
              </w:rPr>
            </w:pPr>
            <w:r w:rsidRPr="00D961F2">
              <w:rPr>
                <w:rStyle w:val="dash041e0431044b0447043d0430044f0020044204300431043b043804460430char"/>
                <w:rFonts w:ascii="Times New Roman" w:hAnsi="Times New Roman"/>
                <w:lang w:val="ru-RU"/>
              </w:rPr>
              <w:t>Контроль за законностью оснований пользования земельными участками в границах Иштанского сельского поселения Кривошеинского района Томской области</w:t>
            </w:r>
          </w:p>
        </w:tc>
        <w:tc>
          <w:tcPr>
            <w:tcW w:w="1440" w:type="dxa"/>
          </w:tcPr>
          <w:p w:rsidR="00D961F2" w:rsidRPr="00CB3FB8" w:rsidRDefault="00D961F2" w:rsidP="00486B3A">
            <w:pPr>
              <w:widowControl w:val="0"/>
              <w:autoSpaceDE w:val="0"/>
              <w:autoSpaceDN w:val="0"/>
              <w:adjustRightInd w:val="0"/>
              <w:ind w:left="-75" w:right="-76"/>
              <w:jc w:val="center"/>
              <w:rPr>
                <w:rStyle w:val="dash041e0431044b0447043d0430044f0020044204300431043b043804460430char"/>
                <w:rFonts w:ascii="Times New Roman" w:hAnsi="Times New Roman"/>
              </w:rPr>
            </w:pPr>
            <w:r>
              <w:rPr>
                <w:rStyle w:val="dash041e0431044b0447043d0430044f0020044204300431043b043804460430char"/>
                <w:rFonts w:ascii="Times New Roman" w:hAnsi="Times New Roman"/>
              </w:rPr>
              <w:t>Администрация Иштанского сельскогопоселения</w:t>
            </w:r>
          </w:p>
        </w:tc>
        <w:tc>
          <w:tcPr>
            <w:tcW w:w="1371" w:type="dxa"/>
          </w:tcPr>
          <w:p w:rsidR="00D961F2" w:rsidRPr="00CB3FB8" w:rsidRDefault="00D961F2" w:rsidP="00486B3A">
            <w:pPr>
              <w:widowControl w:val="0"/>
              <w:autoSpaceDE w:val="0"/>
              <w:autoSpaceDN w:val="0"/>
              <w:adjustRightInd w:val="0"/>
              <w:jc w:val="center"/>
              <w:rPr>
                <w:rStyle w:val="dash041e0431044b0447043d0430044f0020044204300431043b043804460430char"/>
                <w:rFonts w:ascii="Times New Roman" w:hAnsi="Times New Roman"/>
              </w:rPr>
            </w:pPr>
          </w:p>
        </w:tc>
        <w:tc>
          <w:tcPr>
            <w:tcW w:w="755"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71"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60"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60"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408"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92" w:type="dxa"/>
          </w:tcPr>
          <w:p w:rsidR="00D961F2" w:rsidRPr="00CB3FB8" w:rsidRDefault="00D961F2" w:rsidP="00486B3A">
            <w:pPr>
              <w:widowControl w:val="0"/>
              <w:autoSpaceDE w:val="0"/>
              <w:autoSpaceDN w:val="0"/>
              <w:adjustRightInd w:val="0"/>
              <w:jc w:val="center"/>
              <w:rPr>
                <w:rFonts w:ascii="Times New Roman" w:hAnsi="Times New Roman"/>
              </w:rPr>
            </w:pPr>
          </w:p>
        </w:tc>
        <w:tc>
          <w:tcPr>
            <w:tcW w:w="997" w:type="dxa"/>
          </w:tcPr>
          <w:p w:rsidR="00D961F2" w:rsidRPr="00CB3FB8" w:rsidRDefault="00D961F2" w:rsidP="00486B3A">
            <w:pPr>
              <w:widowControl w:val="0"/>
              <w:autoSpaceDE w:val="0"/>
              <w:autoSpaceDN w:val="0"/>
              <w:adjustRightInd w:val="0"/>
              <w:ind w:left="-262" w:firstLine="262"/>
              <w:jc w:val="center"/>
              <w:rPr>
                <w:rFonts w:ascii="Times New Roman" w:hAnsi="Times New Roman"/>
              </w:rPr>
            </w:pPr>
          </w:p>
        </w:tc>
      </w:tr>
      <w:tr w:rsidR="00D961F2" w:rsidRPr="00CB3FB8" w:rsidTr="00486B3A">
        <w:trPr>
          <w:trHeight w:hRule="exact" w:val="1709"/>
          <w:tblHeader/>
          <w:tblCellSpacing w:w="5" w:type="nil"/>
          <w:jc w:val="center"/>
        </w:trPr>
        <w:tc>
          <w:tcPr>
            <w:tcW w:w="796" w:type="dxa"/>
          </w:tcPr>
          <w:p w:rsidR="00D961F2" w:rsidRPr="00CB3FB8" w:rsidRDefault="00D961F2" w:rsidP="00486B3A">
            <w:pPr>
              <w:widowControl w:val="0"/>
              <w:autoSpaceDE w:val="0"/>
              <w:autoSpaceDN w:val="0"/>
              <w:adjustRightInd w:val="0"/>
              <w:jc w:val="center"/>
              <w:rPr>
                <w:rFonts w:ascii="Times New Roman" w:hAnsi="Times New Roman"/>
              </w:rPr>
            </w:pPr>
            <w:r>
              <w:rPr>
                <w:rFonts w:ascii="Times New Roman" w:hAnsi="Times New Roman"/>
              </w:rPr>
              <w:t>5</w:t>
            </w:r>
            <w:r w:rsidRPr="00CB3FB8">
              <w:rPr>
                <w:rFonts w:ascii="Times New Roman" w:hAnsi="Times New Roman"/>
              </w:rPr>
              <w:t>.</w:t>
            </w:r>
          </w:p>
        </w:tc>
        <w:tc>
          <w:tcPr>
            <w:tcW w:w="3960" w:type="dxa"/>
          </w:tcPr>
          <w:p w:rsidR="00D961F2" w:rsidRPr="00D961F2" w:rsidRDefault="00D961F2" w:rsidP="00486B3A">
            <w:pPr>
              <w:widowControl w:val="0"/>
              <w:autoSpaceDE w:val="0"/>
              <w:autoSpaceDN w:val="0"/>
              <w:adjustRightInd w:val="0"/>
              <w:jc w:val="both"/>
              <w:rPr>
                <w:rStyle w:val="dash041e0431044b0447043d0430044f0020044204300431043b043804460430char"/>
                <w:rFonts w:ascii="Times New Roman" w:hAnsi="Times New Roman"/>
                <w:lang w:val="ru-RU"/>
              </w:rPr>
            </w:pPr>
            <w:r w:rsidRPr="00D961F2">
              <w:rPr>
                <w:rStyle w:val="dash041e0431044b0447043d0430044f0020044204300431043b043804460430char"/>
                <w:rFonts w:ascii="Times New Roman" w:hAnsi="Times New Roman"/>
                <w:lang w:val="ru-RU"/>
              </w:rPr>
              <w:t>Осуществление контроля за своевременной уплатой земельного налога и арендной платы за использование земельных участков</w:t>
            </w:r>
          </w:p>
        </w:tc>
        <w:tc>
          <w:tcPr>
            <w:tcW w:w="1440" w:type="dxa"/>
          </w:tcPr>
          <w:p w:rsidR="00D961F2" w:rsidRPr="00CB3FB8" w:rsidRDefault="00D961F2" w:rsidP="00486B3A">
            <w:pPr>
              <w:widowControl w:val="0"/>
              <w:autoSpaceDE w:val="0"/>
              <w:autoSpaceDN w:val="0"/>
              <w:adjustRightInd w:val="0"/>
              <w:ind w:left="-75" w:right="-76"/>
              <w:jc w:val="center"/>
              <w:rPr>
                <w:rStyle w:val="dash041e0431044b0447043d0430044f0020044204300431043b043804460430char"/>
                <w:rFonts w:ascii="Times New Roman" w:hAnsi="Times New Roman"/>
              </w:rPr>
            </w:pPr>
            <w:r>
              <w:rPr>
                <w:rStyle w:val="dash041e0431044b0447043d0430044f0020044204300431043b043804460430char"/>
                <w:rFonts w:ascii="Times New Roman" w:hAnsi="Times New Roman"/>
              </w:rPr>
              <w:t>Администрация Иштанского сельскогопоселения</w:t>
            </w:r>
          </w:p>
        </w:tc>
        <w:tc>
          <w:tcPr>
            <w:tcW w:w="1371" w:type="dxa"/>
          </w:tcPr>
          <w:p w:rsidR="00D961F2" w:rsidRPr="00CB3FB8" w:rsidRDefault="00D961F2" w:rsidP="00486B3A">
            <w:pPr>
              <w:widowControl w:val="0"/>
              <w:autoSpaceDE w:val="0"/>
              <w:autoSpaceDN w:val="0"/>
              <w:adjustRightInd w:val="0"/>
              <w:jc w:val="center"/>
              <w:rPr>
                <w:rStyle w:val="dash041e0431044b0447043d0430044f0020044204300431043b043804460430char"/>
                <w:rFonts w:ascii="Times New Roman" w:hAnsi="Times New Roman"/>
              </w:rPr>
            </w:pPr>
          </w:p>
        </w:tc>
        <w:tc>
          <w:tcPr>
            <w:tcW w:w="755"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71"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60"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60"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408" w:type="dxa"/>
          </w:tcPr>
          <w:p w:rsidR="00D961F2" w:rsidRPr="00CB3FB8" w:rsidRDefault="00D961F2" w:rsidP="00486B3A">
            <w:pPr>
              <w:widowControl w:val="0"/>
              <w:autoSpaceDE w:val="0"/>
              <w:autoSpaceDN w:val="0"/>
              <w:adjustRightInd w:val="0"/>
              <w:jc w:val="center"/>
              <w:rPr>
                <w:rFonts w:ascii="Times New Roman" w:hAnsi="Times New Roman"/>
              </w:rPr>
            </w:pPr>
          </w:p>
        </w:tc>
        <w:tc>
          <w:tcPr>
            <w:tcW w:w="1292" w:type="dxa"/>
          </w:tcPr>
          <w:p w:rsidR="00D961F2" w:rsidRPr="00CB3FB8" w:rsidRDefault="00D961F2" w:rsidP="00486B3A">
            <w:pPr>
              <w:widowControl w:val="0"/>
              <w:autoSpaceDE w:val="0"/>
              <w:autoSpaceDN w:val="0"/>
              <w:adjustRightInd w:val="0"/>
              <w:jc w:val="center"/>
              <w:rPr>
                <w:rFonts w:ascii="Times New Roman" w:hAnsi="Times New Roman"/>
              </w:rPr>
            </w:pPr>
          </w:p>
        </w:tc>
        <w:tc>
          <w:tcPr>
            <w:tcW w:w="997" w:type="dxa"/>
          </w:tcPr>
          <w:p w:rsidR="00D961F2" w:rsidRPr="00CB3FB8" w:rsidRDefault="00D961F2" w:rsidP="00486B3A">
            <w:pPr>
              <w:widowControl w:val="0"/>
              <w:autoSpaceDE w:val="0"/>
              <w:autoSpaceDN w:val="0"/>
              <w:adjustRightInd w:val="0"/>
              <w:ind w:left="-262" w:firstLine="262"/>
              <w:jc w:val="center"/>
              <w:rPr>
                <w:rFonts w:ascii="Times New Roman" w:hAnsi="Times New Roman"/>
              </w:rPr>
            </w:pPr>
          </w:p>
        </w:tc>
      </w:tr>
    </w:tbl>
    <w:p w:rsidR="00D961F2" w:rsidRPr="00CB3FB8" w:rsidRDefault="00D961F2" w:rsidP="00D961F2">
      <w:pPr>
        <w:pStyle w:val="dash041e0431044b0447043d044b0439"/>
        <w:spacing w:before="0" w:beforeAutospacing="0" w:after="0" w:afterAutospacing="0"/>
        <w:jc w:val="center"/>
        <w:rPr>
          <w:color w:val="000000"/>
          <w:sz w:val="22"/>
          <w:szCs w:val="22"/>
        </w:rPr>
      </w:pPr>
    </w:p>
    <w:p w:rsidR="00FC2F01" w:rsidRPr="00125A39" w:rsidRDefault="00FC2F01" w:rsidP="00D961F2">
      <w:pPr>
        <w:pStyle w:val="a6"/>
        <w:ind w:right="-1" w:firstLine="720"/>
        <w:jc w:val="center"/>
        <w:rPr>
          <w:lang w:val="ru-RU"/>
        </w:rPr>
      </w:pPr>
    </w:p>
    <w:sectPr w:rsidR="00FC2F01" w:rsidRPr="00125A39" w:rsidSect="00647F1A">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40F" w:rsidRDefault="001A640F" w:rsidP="00616025">
      <w:r>
        <w:separator/>
      </w:r>
    </w:p>
  </w:endnote>
  <w:endnote w:type="continuationSeparator" w:id="1">
    <w:p w:rsidR="001A640F" w:rsidRDefault="001A640F" w:rsidP="00616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40F" w:rsidRDefault="001A640F" w:rsidP="00616025">
      <w:r>
        <w:separator/>
      </w:r>
    </w:p>
  </w:footnote>
  <w:footnote w:type="continuationSeparator" w:id="1">
    <w:p w:rsidR="001A640F" w:rsidRDefault="001A640F" w:rsidP="00616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837127"/>
      <w:docPartObj>
        <w:docPartGallery w:val="Page Numbers (Top of Page)"/>
        <w:docPartUnique/>
      </w:docPartObj>
    </w:sdtPr>
    <w:sdtContent>
      <w:p w:rsidR="009016EB" w:rsidRDefault="00616025">
        <w:pPr>
          <w:pStyle w:val="af7"/>
          <w:jc w:val="center"/>
        </w:pPr>
        <w:r>
          <w:fldChar w:fldCharType="begin"/>
        </w:r>
        <w:r w:rsidR="00647F1A">
          <w:instrText>PAGE   \* MERGEFORMAT</w:instrText>
        </w:r>
        <w:r>
          <w:fldChar w:fldCharType="separate"/>
        </w:r>
        <w:r w:rsidR="007B6380">
          <w:rPr>
            <w:noProof/>
          </w:rPr>
          <w:t>1</w:t>
        </w:r>
        <w:r>
          <w:fldChar w:fldCharType="end"/>
        </w:r>
      </w:p>
    </w:sdtContent>
  </w:sdt>
  <w:p w:rsidR="009016EB" w:rsidRDefault="001A640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00A3A"/>
    <w:multiLevelType w:val="hybridMultilevel"/>
    <w:tmpl w:val="CB60B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AE21E2"/>
    <w:multiLevelType w:val="multilevel"/>
    <w:tmpl w:val="2E48FBC4"/>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58156F33"/>
    <w:multiLevelType w:val="hybridMultilevel"/>
    <w:tmpl w:val="2E32B04C"/>
    <w:lvl w:ilvl="0" w:tplc="90102EB2">
      <w:start w:val="1"/>
      <w:numFmt w:val="decimal"/>
      <w:lvlText w:val="%1."/>
      <w:lvlJc w:val="left"/>
      <w:pPr>
        <w:ind w:left="1080" w:hanging="360"/>
      </w:pPr>
      <w:rPr>
        <w:rFonts w:ascii="Times New Roman" w:eastAsia="Times New Roman" w:hAnsi="Times New Roman" w:cs="Times New Roman"/>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2950A0C"/>
    <w:multiLevelType w:val="hybridMultilevel"/>
    <w:tmpl w:val="CFC421B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25A39"/>
    <w:rsid w:val="000C67D1"/>
    <w:rsid w:val="00112A2D"/>
    <w:rsid w:val="00125A39"/>
    <w:rsid w:val="001A640F"/>
    <w:rsid w:val="002731FE"/>
    <w:rsid w:val="00363AD9"/>
    <w:rsid w:val="0048177B"/>
    <w:rsid w:val="005E5EFB"/>
    <w:rsid w:val="00616025"/>
    <w:rsid w:val="00647F1A"/>
    <w:rsid w:val="006F26B5"/>
    <w:rsid w:val="00706B86"/>
    <w:rsid w:val="007B6380"/>
    <w:rsid w:val="00A458CE"/>
    <w:rsid w:val="00A60A21"/>
    <w:rsid w:val="00A7077A"/>
    <w:rsid w:val="00B0350C"/>
    <w:rsid w:val="00D4071D"/>
    <w:rsid w:val="00D961F2"/>
    <w:rsid w:val="00DF452C"/>
    <w:rsid w:val="00FC2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39"/>
    <w:pPr>
      <w:spacing w:after="0" w:line="240" w:lineRule="auto"/>
    </w:pPr>
    <w:rPr>
      <w:sz w:val="24"/>
      <w:szCs w:val="24"/>
    </w:rPr>
  </w:style>
  <w:style w:type="paragraph" w:styleId="1">
    <w:name w:val="heading 1"/>
    <w:basedOn w:val="a"/>
    <w:next w:val="a"/>
    <w:link w:val="10"/>
    <w:uiPriority w:val="9"/>
    <w:qFormat/>
    <w:rsid w:val="00125A3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25A3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25A3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25A39"/>
    <w:pPr>
      <w:keepNext/>
      <w:spacing w:before="240" w:after="60"/>
      <w:outlineLvl w:val="3"/>
    </w:pPr>
    <w:rPr>
      <w:b/>
      <w:bCs/>
      <w:sz w:val="28"/>
      <w:szCs w:val="28"/>
    </w:rPr>
  </w:style>
  <w:style w:type="paragraph" w:styleId="5">
    <w:name w:val="heading 5"/>
    <w:basedOn w:val="a"/>
    <w:next w:val="a"/>
    <w:link w:val="50"/>
    <w:uiPriority w:val="9"/>
    <w:semiHidden/>
    <w:unhideWhenUsed/>
    <w:qFormat/>
    <w:rsid w:val="00125A39"/>
    <w:pPr>
      <w:spacing w:before="240" w:after="60"/>
      <w:outlineLvl w:val="4"/>
    </w:pPr>
    <w:rPr>
      <w:b/>
      <w:bCs/>
      <w:i/>
      <w:iCs/>
      <w:sz w:val="26"/>
      <w:szCs w:val="26"/>
    </w:rPr>
  </w:style>
  <w:style w:type="paragraph" w:styleId="6">
    <w:name w:val="heading 6"/>
    <w:basedOn w:val="a"/>
    <w:next w:val="a"/>
    <w:link w:val="60"/>
    <w:uiPriority w:val="9"/>
    <w:semiHidden/>
    <w:unhideWhenUsed/>
    <w:qFormat/>
    <w:rsid w:val="00125A39"/>
    <w:pPr>
      <w:spacing w:before="240" w:after="60"/>
      <w:outlineLvl w:val="5"/>
    </w:pPr>
    <w:rPr>
      <w:b/>
      <w:bCs/>
      <w:sz w:val="22"/>
      <w:szCs w:val="22"/>
    </w:rPr>
  </w:style>
  <w:style w:type="paragraph" w:styleId="7">
    <w:name w:val="heading 7"/>
    <w:basedOn w:val="a"/>
    <w:next w:val="a"/>
    <w:link w:val="70"/>
    <w:uiPriority w:val="9"/>
    <w:semiHidden/>
    <w:unhideWhenUsed/>
    <w:qFormat/>
    <w:rsid w:val="00125A39"/>
    <w:pPr>
      <w:spacing w:before="240" w:after="60"/>
      <w:outlineLvl w:val="6"/>
    </w:pPr>
  </w:style>
  <w:style w:type="paragraph" w:styleId="8">
    <w:name w:val="heading 8"/>
    <w:basedOn w:val="a"/>
    <w:next w:val="a"/>
    <w:link w:val="80"/>
    <w:uiPriority w:val="9"/>
    <w:semiHidden/>
    <w:unhideWhenUsed/>
    <w:qFormat/>
    <w:rsid w:val="00125A39"/>
    <w:pPr>
      <w:spacing w:before="240" w:after="60"/>
      <w:outlineLvl w:val="7"/>
    </w:pPr>
    <w:rPr>
      <w:i/>
      <w:iCs/>
    </w:rPr>
  </w:style>
  <w:style w:type="paragraph" w:styleId="9">
    <w:name w:val="heading 9"/>
    <w:basedOn w:val="a"/>
    <w:next w:val="a"/>
    <w:link w:val="90"/>
    <w:uiPriority w:val="9"/>
    <w:semiHidden/>
    <w:unhideWhenUsed/>
    <w:qFormat/>
    <w:rsid w:val="00125A3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25A39"/>
    <w:rPr>
      <w:color w:val="0000FF" w:themeColor="hyperlink"/>
      <w:u w:val="single"/>
    </w:rPr>
  </w:style>
  <w:style w:type="paragraph" w:styleId="a4">
    <w:name w:val="Normal (Web)"/>
    <w:basedOn w:val="a"/>
    <w:uiPriority w:val="99"/>
    <w:semiHidden/>
    <w:unhideWhenUsed/>
    <w:rsid w:val="00125A39"/>
    <w:pPr>
      <w:spacing w:before="100" w:beforeAutospacing="1" w:after="100" w:afterAutospacing="1"/>
    </w:pPr>
    <w:rPr>
      <w:rFonts w:ascii="Times New Roman" w:eastAsia="Times New Roman" w:hAnsi="Times New Roman"/>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125A39"/>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125A39"/>
    <w:rPr>
      <w:rFonts w:ascii="Times New Roman" w:eastAsia="Times New Roman" w:hAnsi="Times New Roman"/>
      <w:b/>
      <w:szCs w:val="20"/>
    </w:rPr>
  </w:style>
  <w:style w:type="character" w:customStyle="1" w:styleId="11">
    <w:name w:val="Основной текст Знак1"/>
    <w:basedOn w:val="a0"/>
    <w:uiPriority w:val="99"/>
    <w:semiHidden/>
    <w:rsid w:val="00125A39"/>
  </w:style>
  <w:style w:type="paragraph" w:styleId="a7">
    <w:name w:val="List Paragraph"/>
    <w:basedOn w:val="a"/>
    <w:uiPriority w:val="34"/>
    <w:qFormat/>
    <w:rsid w:val="00125A39"/>
    <w:pPr>
      <w:ind w:left="720"/>
      <w:contextualSpacing/>
    </w:pPr>
  </w:style>
  <w:style w:type="character" w:customStyle="1" w:styleId="10">
    <w:name w:val="Заголовок 1 Знак"/>
    <w:basedOn w:val="a0"/>
    <w:link w:val="1"/>
    <w:uiPriority w:val="9"/>
    <w:rsid w:val="00125A3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25A3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25A39"/>
    <w:rPr>
      <w:rFonts w:asciiTheme="majorHAnsi" w:eastAsiaTheme="majorEastAsia" w:hAnsiTheme="majorHAnsi"/>
      <w:b/>
      <w:bCs/>
      <w:sz w:val="26"/>
      <w:szCs w:val="26"/>
    </w:rPr>
  </w:style>
  <w:style w:type="character" w:customStyle="1" w:styleId="40">
    <w:name w:val="Заголовок 4 Знак"/>
    <w:basedOn w:val="a0"/>
    <w:link w:val="4"/>
    <w:uiPriority w:val="9"/>
    <w:rsid w:val="00125A39"/>
    <w:rPr>
      <w:b/>
      <w:bCs/>
      <w:sz w:val="28"/>
      <w:szCs w:val="28"/>
    </w:rPr>
  </w:style>
  <w:style w:type="character" w:customStyle="1" w:styleId="50">
    <w:name w:val="Заголовок 5 Знак"/>
    <w:basedOn w:val="a0"/>
    <w:link w:val="5"/>
    <w:uiPriority w:val="9"/>
    <w:semiHidden/>
    <w:rsid w:val="00125A39"/>
    <w:rPr>
      <w:b/>
      <w:bCs/>
      <w:i/>
      <w:iCs/>
      <w:sz w:val="26"/>
      <w:szCs w:val="26"/>
    </w:rPr>
  </w:style>
  <w:style w:type="character" w:customStyle="1" w:styleId="60">
    <w:name w:val="Заголовок 6 Знак"/>
    <w:basedOn w:val="a0"/>
    <w:link w:val="6"/>
    <w:uiPriority w:val="9"/>
    <w:semiHidden/>
    <w:rsid w:val="00125A39"/>
    <w:rPr>
      <w:b/>
      <w:bCs/>
    </w:rPr>
  </w:style>
  <w:style w:type="character" w:customStyle="1" w:styleId="70">
    <w:name w:val="Заголовок 7 Знак"/>
    <w:basedOn w:val="a0"/>
    <w:link w:val="7"/>
    <w:uiPriority w:val="9"/>
    <w:semiHidden/>
    <w:rsid w:val="00125A39"/>
    <w:rPr>
      <w:sz w:val="24"/>
      <w:szCs w:val="24"/>
    </w:rPr>
  </w:style>
  <w:style w:type="character" w:customStyle="1" w:styleId="80">
    <w:name w:val="Заголовок 8 Знак"/>
    <w:basedOn w:val="a0"/>
    <w:link w:val="8"/>
    <w:uiPriority w:val="9"/>
    <w:semiHidden/>
    <w:rsid w:val="00125A39"/>
    <w:rPr>
      <w:i/>
      <w:iCs/>
      <w:sz w:val="24"/>
      <w:szCs w:val="24"/>
    </w:rPr>
  </w:style>
  <w:style w:type="character" w:customStyle="1" w:styleId="90">
    <w:name w:val="Заголовок 9 Знак"/>
    <w:basedOn w:val="a0"/>
    <w:link w:val="9"/>
    <w:uiPriority w:val="9"/>
    <w:semiHidden/>
    <w:rsid w:val="00125A39"/>
    <w:rPr>
      <w:rFonts w:asciiTheme="majorHAnsi" w:eastAsiaTheme="majorEastAsia" w:hAnsiTheme="majorHAnsi"/>
    </w:rPr>
  </w:style>
  <w:style w:type="paragraph" w:styleId="a8">
    <w:name w:val="Title"/>
    <w:basedOn w:val="a"/>
    <w:next w:val="a"/>
    <w:link w:val="a9"/>
    <w:uiPriority w:val="10"/>
    <w:qFormat/>
    <w:rsid w:val="00125A39"/>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125A39"/>
    <w:rPr>
      <w:rFonts w:asciiTheme="majorHAnsi" w:eastAsiaTheme="majorEastAsia" w:hAnsiTheme="majorHAnsi"/>
      <w:b/>
      <w:bCs/>
      <w:kern w:val="28"/>
      <w:sz w:val="32"/>
      <w:szCs w:val="32"/>
    </w:rPr>
  </w:style>
  <w:style w:type="paragraph" w:styleId="aa">
    <w:name w:val="Subtitle"/>
    <w:basedOn w:val="a"/>
    <w:next w:val="a"/>
    <w:link w:val="ab"/>
    <w:uiPriority w:val="11"/>
    <w:qFormat/>
    <w:rsid w:val="00125A39"/>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125A39"/>
    <w:rPr>
      <w:rFonts w:asciiTheme="majorHAnsi" w:eastAsiaTheme="majorEastAsia" w:hAnsiTheme="majorHAnsi"/>
      <w:sz w:val="24"/>
      <w:szCs w:val="24"/>
    </w:rPr>
  </w:style>
  <w:style w:type="character" w:styleId="ac">
    <w:name w:val="Strong"/>
    <w:basedOn w:val="a0"/>
    <w:uiPriority w:val="22"/>
    <w:qFormat/>
    <w:rsid w:val="00125A39"/>
    <w:rPr>
      <w:b/>
      <w:bCs/>
    </w:rPr>
  </w:style>
  <w:style w:type="character" w:styleId="ad">
    <w:name w:val="Emphasis"/>
    <w:basedOn w:val="a0"/>
    <w:uiPriority w:val="20"/>
    <w:qFormat/>
    <w:rsid w:val="00125A39"/>
    <w:rPr>
      <w:rFonts w:asciiTheme="minorHAnsi" w:hAnsiTheme="minorHAnsi"/>
      <w:b/>
      <w:i/>
      <w:iCs/>
    </w:rPr>
  </w:style>
  <w:style w:type="paragraph" w:styleId="ae">
    <w:name w:val="No Spacing"/>
    <w:basedOn w:val="a"/>
    <w:uiPriority w:val="1"/>
    <w:qFormat/>
    <w:rsid w:val="00125A39"/>
    <w:rPr>
      <w:szCs w:val="32"/>
    </w:rPr>
  </w:style>
  <w:style w:type="paragraph" w:styleId="21">
    <w:name w:val="Quote"/>
    <w:basedOn w:val="a"/>
    <w:next w:val="a"/>
    <w:link w:val="22"/>
    <w:uiPriority w:val="29"/>
    <w:qFormat/>
    <w:rsid w:val="00125A39"/>
    <w:rPr>
      <w:i/>
    </w:rPr>
  </w:style>
  <w:style w:type="character" w:customStyle="1" w:styleId="22">
    <w:name w:val="Цитата 2 Знак"/>
    <w:basedOn w:val="a0"/>
    <w:link w:val="21"/>
    <w:uiPriority w:val="29"/>
    <w:rsid w:val="00125A39"/>
    <w:rPr>
      <w:i/>
      <w:sz w:val="24"/>
      <w:szCs w:val="24"/>
    </w:rPr>
  </w:style>
  <w:style w:type="paragraph" w:styleId="af">
    <w:name w:val="Intense Quote"/>
    <w:basedOn w:val="a"/>
    <w:next w:val="a"/>
    <w:link w:val="af0"/>
    <w:uiPriority w:val="30"/>
    <w:qFormat/>
    <w:rsid w:val="00125A39"/>
    <w:pPr>
      <w:ind w:left="720" w:right="720"/>
    </w:pPr>
    <w:rPr>
      <w:b/>
      <w:i/>
      <w:szCs w:val="22"/>
    </w:rPr>
  </w:style>
  <w:style w:type="character" w:customStyle="1" w:styleId="af0">
    <w:name w:val="Выделенная цитата Знак"/>
    <w:basedOn w:val="a0"/>
    <w:link w:val="af"/>
    <w:uiPriority w:val="30"/>
    <w:rsid w:val="00125A39"/>
    <w:rPr>
      <w:b/>
      <w:i/>
      <w:sz w:val="24"/>
    </w:rPr>
  </w:style>
  <w:style w:type="character" w:styleId="af1">
    <w:name w:val="Subtle Emphasis"/>
    <w:uiPriority w:val="19"/>
    <w:qFormat/>
    <w:rsid w:val="00125A39"/>
    <w:rPr>
      <w:i/>
      <w:color w:val="5A5A5A" w:themeColor="text1" w:themeTint="A5"/>
    </w:rPr>
  </w:style>
  <w:style w:type="character" w:styleId="af2">
    <w:name w:val="Intense Emphasis"/>
    <w:basedOn w:val="a0"/>
    <w:uiPriority w:val="21"/>
    <w:qFormat/>
    <w:rsid w:val="00125A39"/>
    <w:rPr>
      <w:b/>
      <w:i/>
      <w:sz w:val="24"/>
      <w:szCs w:val="24"/>
      <w:u w:val="single"/>
    </w:rPr>
  </w:style>
  <w:style w:type="character" w:styleId="af3">
    <w:name w:val="Subtle Reference"/>
    <w:basedOn w:val="a0"/>
    <w:uiPriority w:val="31"/>
    <w:qFormat/>
    <w:rsid w:val="00125A39"/>
    <w:rPr>
      <w:sz w:val="24"/>
      <w:szCs w:val="24"/>
      <w:u w:val="single"/>
    </w:rPr>
  </w:style>
  <w:style w:type="character" w:styleId="af4">
    <w:name w:val="Intense Reference"/>
    <w:basedOn w:val="a0"/>
    <w:uiPriority w:val="32"/>
    <w:qFormat/>
    <w:rsid w:val="00125A39"/>
    <w:rPr>
      <w:b/>
      <w:sz w:val="24"/>
      <w:u w:val="single"/>
    </w:rPr>
  </w:style>
  <w:style w:type="character" w:styleId="af5">
    <w:name w:val="Book Title"/>
    <w:basedOn w:val="a0"/>
    <w:uiPriority w:val="33"/>
    <w:qFormat/>
    <w:rsid w:val="00125A39"/>
    <w:rPr>
      <w:rFonts w:asciiTheme="majorHAnsi" w:eastAsiaTheme="majorEastAsia" w:hAnsiTheme="majorHAnsi"/>
      <w:b/>
      <w:i/>
      <w:sz w:val="24"/>
      <w:szCs w:val="24"/>
    </w:rPr>
  </w:style>
  <w:style w:type="paragraph" w:styleId="af6">
    <w:name w:val="TOC Heading"/>
    <w:basedOn w:val="1"/>
    <w:next w:val="a"/>
    <w:uiPriority w:val="39"/>
    <w:semiHidden/>
    <w:unhideWhenUsed/>
    <w:qFormat/>
    <w:rsid w:val="00125A39"/>
    <w:pPr>
      <w:outlineLvl w:val="9"/>
    </w:pPr>
  </w:style>
  <w:style w:type="paragraph" w:styleId="31">
    <w:name w:val="Body Text 3"/>
    <w:basedOn w:val="a"/>
    <w:link w:val="32"/>
    <w:uiPriority w:val="99"/>
    <w:semiHidden/>
    <w:unhideWhenUsed/>
    <w:rsid w:val="00D961F2"/>
    <w:pPr>
      <w:spacing w:after="120"/>
    </w:pPr>
    <w:rPr>
      <w:sz w:val="16"/>
      <w:szCs w:val="16"/>
    </w:rPr>
  </w:style>
  <w:style w:type="character" w:customStyle="1" w:styleId="32">
    <w:name w:val="Основной текст 3 Знак"/>
    <w:basedOn w:val="a0"/>
    <w:link w:val="31"/>
    <w:uiPriority w:val="99"/>
    <w:semiHidden/>
    <w:rsid w:val="00D961F2"/>
    <w:rPr>
      <w:sz w:val="16"/>
      <w:szCs w:val="16"/>
    </w:rPr>
  </w:style>
  <w:style w:type="paragraph" w:customStyle="1" w:styleId="ConsPlusTitle">
    <w:name w:val="ConsPlusTitle"/>
    <w:rsid w:val="00D961F2"/>
    <w:pPr>
      <w:widowControl w:val="0"/>
      <w:autoSpaceDE w:val="0"/>
      <w:autoSpaceDN w:val="0"/>
      <w:adjustRightInd w:val="0"/>
      <w:spacing w:after="0" w:line="240" w:lineRule="auto"/>
    </w:pPr>
    <w:rPr>
      <w:rFonts w:ascii="Calibri" w:eastAsia="Times New Roman" w:hAnsi="Calibri" w:cs="Calibri"/>
      <w:b/>
      <w:bCs/>
      <w:lang w:val="ru-RU" w:eastAsia="ru-RU" w:bidi="ar-SA"/>
    </w:rPr>
  </w:style>
  <w:style w:type="paragraph" w:customStyle="1" w:styleId="ConsPlusNormal">
    <w:name w:val="ConsPlusNormal"/>
    <w:rsid w:val="00D961F2"/>
    <w:pPr>
      <w:autoSpaceDE w:val="0"/>
      <w:autoSpaceDN w:val="0"/>
      <w:adjustRightInd w:val="0"/>
      <w:spacing w:after="0" w:line="240" w:lineRule="auto"/>
      <w:ind w:firstLine="720"/>
    </w:pPr>
    <w:rPr>
      <w:rFonts w:ascii="Arial" w:eastAsia="Calibri" w:hAnsi="Arial" w:cs="Arial"/>
      <w:sz w:val="20"/>
      <w:szCs w:val="20"/>
      <w:lang w:val="ru-RU" w:eastAsia="ru-RU" w:bidi="ar-SA"/>
    </w:rPr>
  </w:style>
  <w:style w:type="paragraph" w:customStyle="1" w:styleId="dash041e0431044b0447043d044b0439">
    <w:name w:val="dash041e_0431_044b_0447_043d_044b_0439"/>
    <w:basedOn w:val="a"/>
    <w:rsid w:val="00D961F2"/>
    <w:pPr>
      <w:spacing w:before="100" w:beforeAutospacing="1" w:after="100" w:afterAutospacing="1"/>
    </w:pPr>
    <w:rPr>
      <w:rFonts w:ascii="Times New Roman" w:eastAsia="Times New Roman" w:hAnsi="Times New Roman"/>
      <w:lang w:val="ru-RU" w:eastAsia="ru-RU" w:bidi="ar-SA"/>
    </w:rPr>
  </w:style>
  <w:style w:type="character" w:customStyle="1" w:styleId="dash041e0431044b0447043d044b0439char">
    <w:name w:val="dash041e_0431_044b_0447_043d_044b_0439__char"/>
    <w:basedOn w:val="a0"/>
    <w:rsid w:val="00D961F2"/>
  </w:style>
  <w:style w:type="character" w:customStyle="1" w:styleId="dash041e0431044b0447043d0430044f0020044204300431043b043804460430char">
    <w:name w:val="dash041e_0431_044b_0447_043d_0430_044f_0020_0442_0430_0431_043b_0438_0446_0430__char"/>
    <w:basedOn w:val="a0"/>
    <w:rsid w:val="00D961F2"/>
  </w:style>
  <w:style w:type="character" w:customStyle="1" w:styleId="dash042104420440043e043304380439char">
    <w:name w:val="dash0421_0442_0440_043e_0433_0438_0439__char"/>
    <w:basedOn w:val="a0"/>
    <w:rsid w:val="00D961F2"/>
  </w:style>
  <w:style w:type="paragraph" w:styleId="af7">
    <w:name w:val="header"/>
    <w:basedOn w:val="a"/>
    <w:link w:val="af8"/>
    <w:uiPriority w:val="99"/>
    <w:unhideWhenUsed/>
    <w:rsid w:val="00D961F2"/>
    <w:pPr>
      <w:tabs>
        <w:tab w:val="center" w:pos="4677"/>
        <w:tab w:val="right" w:pos="9355"/>
      </w:tabs>
    </w:pPr>
    <w:rPr>
      <w:rFonts w:ascii="Calibri" w:eastAsia="Times New Roman" w:hAnsi="Calibri"/>
      <w:sz w:val="22"/>
      <w:szCs w:val="22"/>
      <w:lang w:val="ru-RU" w:eastAsia="ru-RU" w:bidi="ar-SA"/>
    </w:rPr>
  </w:style>
  <w:style w:type="character" w:customStyle="1" w:styleId="af8">
    <w:name w:val="Верхний колонтитул Знак"/>
    <w:basedOn w:val="a0"/>
    <w:link w:val="af7"/>
    <w:uiPriority w:val="99"/>
    <w:rsid w:val="00D961F2"/>
    <w:rPr>
      <w:rFonts w:ascii="Calibri" w:eastAsia="Times New Roman" w:hAnsi="Calibri"/>
      <w:lang w:val="ru-RU" w:eastAsia="ru-RU" w:bidi="ar-SA"/>
    </w:rPr>
  </w:style>
</w:styles>
</file>

<file path=word/webSettings.xml><?xml version="1.0" encoding="utf-8"?>
<w:webSettings xmlns:r="http://schemas.openxmlformats.org/officeDocument/2006/relationships" xmlns:w="http://schemas.openxmlformats.org/wordprocessingml/2006/main">
  <w:divs>
    <w:div w:id="563224228">
      <w:bodyDiv w:val="1"/>
      <w:marLeft w:val="0"/>
      <w:marRight w:val="0"/>
      <w:marTop w:val="0"/>
      <w:marBottom w:val="0"/>
      <w:divBdr>
        <w:top w:val="none" w:sz="0" w:space="0" w:color="auto"/>
        <w:left w:val="none" w:sz="0" w:space="0" w:color="auto"/>
        <w:bottom w:val="none" w:sz="0" w:space="0" w:color="auto"/>
        <w:right w:val="none" w:sz="0" w:space="0" w:color="auto"/>
      </w:divBdr>
    </w:div>
    <w:div w:id="5945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htanskoe.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0758F-1394-4EE4-8689-AFAE1177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16</cp:revision>
  <cp:lastPrinted>2022-07-01T01:38:00Z</cp:lastPrinted>
  <dcterms:created xsi:type="dcterms:W3CDTF">2021-05-19T02:46:00Z</dcterms:created>
  <dcterms:modified xsi:type="dcterms:W3CDTF">2022-07-01T01:41:00Z</dcterms:modified>
</cp:coreProperties>
</file>