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BC6" w:rsidRPr="00542BC6" w:rsidRDefault="00542BC6" w:rsidP="00542BC6">
      <w:pPr>
        <w:contextualSpacing/>
        <w:jc w:val="center"/>
        <w:rPr>
          <w:rFonts w:ascii="Times New Roman" w:eastAsia="Times New Roman" w:hAnsi="Times New Roman"/>
          <w:lang w:val="ru-RU"/>
        </w:rPr>
      </w:pPr>
      <w:r w:rsidRPr="00542BC6">
        <w:rPr>
          <w:rFonts w:ascii="Times New Roman" w:eastAsia="Times New Roman" w:hAnsi="Times New Roman"/>
          <w:lang w:val="ru-RU"/>
        </w:rPr>
        <w:t>ИСПОЛНИТЕЛЬНО-РАСПОРЯДИТЕЛЬНЫ</w:t>
      </w:r>
      <w:bookmarkStart w:id="0" w:name="_GoBack"/>
      <w:bookmarkEnd w:id="0"/>
      <w:r w:rsidRPr="00542BC6">
        <w:rPr>
          <w:rFonts w:ascii="Times New Roman" w:eastAsia="Times New Roman" w:hAnsi="Times New Roman"/>
          <w:lang w:val="ru-RU"/>
        </w:rPr>
        <w:t>Й ОРГАН МУНИЦИПАЛЬНОГО ОБРАЗОВАНИЯ – АДМИНИСТРАЦИЯ ИШТАНСКОГО СЕЛЬСКОГО ПОСЕЛЕНИЯ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jc w:val="center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ПОСТАНОВЛЕНИЕ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3328AB" w:rsidP="00542BC6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12</w:t>
      </w:r>
      <w:r w:rsidR="00542BC6">
        <w:rPr>
          <w:rFonts w:ascii="Times New Roman" w:hAnsi="Times New Roman"/>
          <w:lang w:val="ru-RU"/>
        </w:rPr>
        <w:t>.02.2021</w:t>
      </w:r>
      <w:r w:rsidR="00B02899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</w:t>
      </w:r>
      <w:r w:rsidR="00542BC6" w:rsidRPr="00542BC6">
        <w:rPr>
          <w:rFonts w:ascii="Times New Roman" w:hAnsi="Times New Roman"/>
          <w:lang w:val="ru-RU"/>
        </w:rPr>
        <w:t>№</w:t>
      </w:r>
      <w:r>
        <w:rPr>
          <w:rFonts w:ascii="Times New Roman" w:hAnsi="Times New Roman"/>
          <w:lang w:val="ru-RU"/>
        </w:rPr>
        <w:t xml:space="preserve"> 8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3328AB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                                    О </w:t>
      </w:r>
      <w:r w:rsidR="003328AB">
        <w:rPr>
          <w:rFonts w:ascii="Times New Roman" w:hAnsi="Times New Roman"/>
          <w:lang w:val="ru-RU"/>
        </w:rPr>
        <w:t>присвоении адреса земельному участку</w:t>
      </w:r>
    </w:p>
    <w:p w:rsidR="00542BC6" w:rsidRPr="00542BC6" w:rsidRDefault="00542BC6" w:rsidP="00542BC6">
      <w:pPr>
        <w:ind w:left="709" w:hanging="425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3328AB" w:rsidP="00542BC6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муниципального образования Иштанское сельское поселение,</w:t>
      </w:r>
    </w:p>
    <w:p w:rsidR="00542BC6" w:rsidRPr="00542BC6" w:rsidRDefault="00542BC6" w:rsidP="00542BC6">
      <w:pPr>
        <w:jc w:val="both"/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b/>
          <w:lang w:val="ru-RU"/>
        </w:rPr>
      </w:pPr>
      <w:r w:rsidRPr="00542BC6">
        <w:rPr>
          <w:rFonts w:ascii="Times New Roman" w:hAnsi="Times New Roman"/>
          <w:lang w:val="ru-RU"/>
        </w:rPr>
        <w:t>ПОСТАНОВЛЯЕТ</w:t>
      </w:r>
      <w:r w:rsidRPr="00542BC6">
        <w:rPr>
          <w:rFonts w:ascii="Times New Roman" w:hAnsi="Times New Roman"/>
          <w:b/>
          <w:lang w:val="ru-RU"/>
        </w:rPr>
        <w:t>:</w:t>
      </w:r>
    </w:p>
    <w:p w:rsidR="00542BC6" w:rsidRPr="00542BC6" w:rsidRDefault="00542BC6" w:rsidP="00542BC6">
      <w:pPr>
        <w:rPr>
          <w:rFonts w:ascii="Times New Roman" w:hAnsi="Times New Roman"/>
          <w:b/>
          <w:lang w:val="ru-RU"/>
        </w:rPr>
      </w:pPr>
    </w:p>
    <w:p w:rsidR="003328AB" w:rsidRDefault="003328AB" w:rsidP="003328AB">
      <w:pPr>
        <w:numPr>
          <w:ilvl w:val="0"/>
          <w:numId w:val="1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Присвоить адрес объекту недвижимости (земельному участку), из земель населенных пунктов, площадью1032 квадратных метров, с условным номером 70:09:0100013:ЗУ1, разрешенное использование: для ведения личного подсобного хозяйства, расположенный в кадастровом квартале 70:09:0100013 следующий адрес: Российская Федерация, Томская область, Кривошеинский район, Иштанское сельское поселение, с. Никольское, ул. Советская, 64.</w:t>
      </w:r>
    </w:p>
    <w:p w:rsidR="00542BC6" w:rsidRPr="00542BC6" w:rsidRDefault="00542BC6" w:rsidP="003328AB">
      <w:pPr>
        <w:pStyle w:val="a3"/>
        <w:numPr>
          <w:ilvl w:val="0"/>
          <w:numId w:val="4"/>
        </w:numPr>
        <w:shd w:val="clear" w:color="auto" w:fill="FFFFFF"/>
        <w:jc w:val="both"/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Контроль за исполнением настоящего постановления </w:t>
      </w:r>
      <w:r w:rsidR="003328AB">
        <w:rPr>
          <w:rFonts w:ascii="Times New Roman" w:hAnsi="Times New Roman"/>
          <w:lang w:val="ru-RU"/>
        </w:rPr>
        <w:t>оставляю за собой.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>Глава Иштанского сельского поселения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  <w:r w:rsidRPr="00542BC6">
        <w:rPr>
          <w:rFonts w:ascii="Times New Roman" w:hAnsi="Times New Roman"/>
          <w:lang w:val="ru-RU"/>
        </w:rPr>
        <w:t xml:space="preserve">(Глава Администрации)                                                                               </w:t>
      </w:r>
      <w:r w:rsidR="00D120FB">
        <w:rPr>
          <w:rFonts w:ascii="Times New Roman" w:hAnsi="Times New Roman"/>
          <w:lang w:val="ru-RU"/>
        </w:rPr>
        <w:t>Филиппова С.С.</w:t>
      </w: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p w:rsidR="00542BC6" w:rsidRPr="00542BC6" w:rsidRDefault="00542BC6" w:rsidP="00542BC6">
      <w:pPr>
        <w:rPr>
          <w:rFonts w:ascii="Times New Roman" w:hAnsi="Times New Roman"/>
          <w:lang w:val="ru-RU"/>
        </w:rPr>
      </w:pPr>
    </w:p>
    <w:sectPr w:rsidR="00542BC6" w:rsidRPr="00542BC6" w:rsidSect="007C1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8FA"/>
    <w:multiLevelType w:val="hybridMultilevel"/>
    <w:tmpl w:val="4434F2B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603C14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B423D6"/>
    <w:multiLevelType w:val="hybridMultilevel"/>
    <w:tmpl w:val="771035F4"/>
    <w:lvl w:ilvl="0" w:tplc="012E8A8A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343A5F"/>
    <w:multiLevelType w:val="hybridMultilevel"/>
    <w:tmpl w:val="1BE68C28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8020D35"/>
    <w:multiLevelType w:val="hybridMultilevel"/>
    <w:tmpl w:val="93BE5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749DA"/>
    <w:multiLevelType w:val="hybridMultilevel"/>
    <w:tmpl w:val="2352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E374A8"/>
    <w:multiLevelType w:val="hybridMultilevel"/>
    <w:tmpl w:val="181A1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42BC6"/>
    <w:rsid w:val="003041B4"/>
    <w:rsid w:val="003328AB"/>
    <w:rsid w:val="00432B2A"/>
    <w:rsid w:val="00542BC6"/>
    <w:rsid w:val="00612258"/>
    <w:rsid w:val="007B366A"/>
    <w:rsid w:val="008F2CDA"/>
    <w:rsid w:val="00962EDD"/>
    <w:rsid w:val="00A15460"/>
    <w:rsid w:val="00B02899"/>
    <w:rsid w:val="00B12F6C"/>
    <w:rsid w:val="00BA079D"/>
    <w:rsid w:val="00BC6665"/>
    <w:rsid w:val="00CF63F7"/>
    <w:rsid w:val="00D120FB"/>
    <w:rsid w:val="00D62429"/>
    <w:rsid w:val="00E737F9"/>
    <w:rsid w:val="00FE72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2BC6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2BC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2BC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2BC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2BC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2BC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2BC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2BC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2BC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2BC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2BC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42BC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2BC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42BC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42BC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42BC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42BC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42BC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42BC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42BC6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542BC6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542BC6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542BC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542BC6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542BC6"/>
    <w:rPr>
      <w:b/>
      <w:bCs/>
    </w:rPr>
  </w:style>
  <w:style w:type="character" w:styleId="a9">
    <w:name w:val="Emphasis"/>
    <w:basedOn w:val="a0"/>
    <w:uiPriority w:val="20"/>
    <w:qFormat/>
    <w:rsid w:val="00542BC6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542BC6"/>
    <w:rPr>
      <w:szCs w:val="32"/>
    </w:rPr>
  </w:style>
  <w:style w:type="paragraph" w:styleId="21">
    <w:name w:val="Quote"/>
    <w:basedOn w:val="a"/>
    <w:next w:val="a"/>
    <w:link w:val="22"/>
    <w:uiPriority w:val="29"/>
    <w:qFormat/>
    <w:rsid w:val="00542BC6"/>
    <w:rPr>
      <w:i/>
    </w:rPr>
  </w:style>
  <w:style w:type="character" w:customStyle="1" w:styleId="22">
    <w:name w:val="Цитата 2 Знак"/>
    <w:basedOn w:val="a0"/>
    <w:link w:val="21"/>
    <w:uiPriority w:val="29"/>
    <w:rsid w:val="00542BC6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42BC6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42BC6"/>
    <w:rPr>
      <w:b/>
      <w:i/>
      <w:sz w:val="24"/>
    </w:rPr>
  </w:style>
  <w:style w:type="character" w:styleId="ad">
    <w:name w:val="Subtle Emphasis"/>
    <w:uiPriority w:val="19"/>
    <w:qFormat/>
    <w:rsid w:val="00542BC6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42BC6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42BC6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42BC6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42BC6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42BC6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8F2CDA"/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8F2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9</cp:revision>
  <cp:lastPrinted>2021-02-12T04:45:00Z</cp:lastPrinted>
  <dcterms:created xsi:type="dcterms:W3CDTF">2021-02-02T06:12:00Z</dcterms:created>
  <dcterms:modified xsi:type="dcterms:W3CDTF">2021-02-12T08:05:00Z</dcterms:modified>
</cp:coreProperties>
</file>