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7E6" w:rsidRDefault="00AE57E6" w:rsidP="00AE57E6">
      <w:pPr>
        <w:framePr w:w="10250" w:h="1903" w:hSpace="180" w:wrap="around" w:vAnchor="text" w:hAnchor="page" w:x="759" w:y="-26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ТОМСКАЯ ОБЛАСТЬ</w:t>
      </w:r>
    </w:p>
    <w:p w:rsidR="00AE57E6" w:rsidRDefault="00AE57E6" w:rsidP="00AE57E6">
      <w:pPr>
        <w:framePr w:w="10250" w:h="1903" w:hSpace="180" w:wrap="around" w:vAnchor="text" w:hAnchor="page" w:x="759" w:y="-26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КРИВОШЕИНСКИЙ РАЙОН</w:t>
      </w:r>
    </w:p>
    <w:p w:rsidR="00AE57E6" w:rsidRDefault="00AE57E6" w:rsidP="00AE57E6">
      <w:pPr>
        <w:framePr w:w="10250" w:h="1903" w:hSpace="180" w:wrap="around" w:vAnchor="text" w:hAnchor="page" w:x="759" w:y="-26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СОВЕТ  ИШТАНСКОГО СЕЛЬСКОГО ПОСЕЛЕНИЯ</w:t>
      </w:r>
    </w:p>
    <w:p w:rsidR="00AE57E6" w:rsidRDefault="00AE57E6" w:rsidP="00AE57E6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 РЕШЕНИЕ</w:t>
      </w:r>
    </w:p>
    <w:p w:rsidR="00AE57E6" w:rsidRDefault="00AE57E6" w:rsidP="00AE57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57E6" w:rsidRDefault="00AE57E6" w:rsidP="00AE57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№  76                                                                                                                                             26.12.2024                                                                                                                                     </w:t>
      </w:r>
    </w:p>
    <w:p w:rsidR="00AE57E6" w:rsidRDefault="00AE57E6" w:rsidP="00AE57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46 - собрание  5-го созыва  </w:t>
      </w:r>
    </w:p>
    <w:p w:rsidR="00AE57E6" w:rsidRDefault="00AE57E6" w:rsidP="00AE57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AE57E6" w:rsidRDefault="00AE57E6" w:rsidP="00AE57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57E6" w:rsidRPr="00AE57E6" w:rsidRDefault="00AE57E6" w:rsidP="00AE57E6">
      <w:pPr>
        <w:jc w:val="center"/>
        <w:rPr>
          <w:rFonts w:ascii="Times New Roman" w:hAnsi="Times New Roman" w:cs="Times New Roman"/>
          <w:sz w:val="24"/>
          <w:szCs w:val="24"/>
        </w:rPr>
      </w:pPr>
      <w:r w:rsidRPr="00AE57E6">
        <w:rPr>
          <w:rFonts w:ascii="Times New Roman" w:hAnsi="Times New Roman" w:cs="Times New Roman"/>
          <w:sz w:val="24"/>
          <w:szCs w:val="24"/>
        </w:rPr>
        <w:t xml:space="preserve">Об утверждении плана работы фракции Партии «ЕДИНАЯ РОССИЯ» в Совете депутатов </w:t>
      </w:r>
      <w:r>
        <w:rPr>
          <w:rFonts w:ascii="Times New Roman" w:hAnsi="Times New Roman" w:cs="Times New Roman"/>
          <w:sz w:val="24"/>
          <w:szCs w:val="24"/>
        </w:rPr>
        <w:t>Иштанского</w:t>
      </w:r>
      <w:r w:rsidRPr="00AE57E6">
        <w:rPr>
          <w:rFonts w:ascii="Times New Roman" w:hAnsi="Times New Roman" w:cs="Times New Roman"/>
          <w:sz w:val="24"/>
          <w:szCs w:val="24"/>
        </w:rPr>
        <w:t xml:space="preserve"> сельского поселения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E57E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E57E6" w:rsidRPr="00AE57E6" w:rsidRDefault="00AE57E6" w:rsidP="00AE57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57E6" w:rsidRPr="00AE57E6" w:rsidRDefault="00AE57E6" w:rsidP="00AE57E6">
      <w:pPr>
        <w:jc w:val="both"/>
        <w:rPr>
          <w:rFonts w:ascii="Times New Roman" w:hAnsi="Times New Roman" w:cs="Times New Roman"/>
          <w:sz w:val="24"/>
          <w:szCs w:val="24"/>
        </w:rPr>
      </w:pPr>
      <w:r w:rsidRPr="00AE57E6">
        <w:rPr>
          <w:rFonts w:ascii="Times New Roman" w:hAnsi="Times New Roman" w:cs="Times New Roman"/>
          <w:sz w:val="24"/>
          <w:szCs w:val="24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муниципальное образование </w:t>
      </w:r>
      <w:r>
        <w:rPr>
          <w:rFonts w:ascii="Times New Roman" w:hAnsi="Times New Roman" w:cs="Times New Roman"/>
          <w:sz w:val="24"/>
          <w:szCs w:val="24"/>
        </w:rPr>
        <w:t>Иштанского</w:t>
      </w:r>
      <w:r w:rsidRPr="00AE57E6">
        <w:rPr>
          <w:rFonts w:ascii="Times New Roman" w:hAnsi="Times New Roman" w:cs="Times New Roman"/>
          <w:sz w:val="24"/>
          <w:szCs w:val="24"/>
        </w:rPr>
        <w:t xml:space="preserve"> сельское поселение,</w:t>
      </w:r>
    </w:p>
    <w:p w:rsidR="00AE57E6" w:rsidRDefault="00AE57E6" w:rsidP="00AE57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57E6" w:rsidRDefault="00AE57E6" w:rsidP="00AE57E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</w:t>
      </w:r>
      <w:r>
        <w:rPr>
          <w:rFonts w:ascii="Times New Roman" w:hAnsi="Times New Roman" w:cs="Times New Roman"/>
          <w:color w:val="000000"/>
          <w:sz w:val="24"/>
          <w:szCs w:val="24"/>
        </w:rPr>
        <w:t>ИШТАНСКОГО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РЕШИЛ:</w:t>
      </w:r>
    </w:p>
    <w:p w:rsidR="00AE57E6" w:rsidRDefault="00AE57E6" w:rsidP="00AE57E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E57E6" w:rsidRPr="00AE57E6" w:rsidRDefault="00AE57E6" w:rsidP="00AE57E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57E6">
        <w:rPr>
          <w:rFonts w:ascii="Times New Roman" w:hAnsi="Times New Roman" w:cs="Times New Roman"/>
          <w:sz w:val="24"/>
          <w:szCs w:val="24"/>
        </w:rPr>
        <w:t xml:space="preserve">Утвердить план работы фракции Партии «ЕДИНАЯ РОССИЯ» в Совете депутатов </w:t>
      </w:r>
      <w:r>
        <w:rPr>
          <w:rFonts w:ascii="Times New Roman" w:hAnsi="Times New Roman" w:cs="Times New Roman"/>
          <w:sz w:val="24"/>
          <w:szCs w:val="24"/>
        </w:rPr>
        <w:t>Иштанского</w:t>
      </w:r>
      <w:r w:rsidRPr="00AE57E6">
        <w:rPr>
          <w:rFonts w:ascii="Times New Roman" w:hAnsi="Times New Roman" w:cs="Times New Roman"/>
          <w:sz w:val="24"/>
          <w:szCs w:val="24"/>
        </w:rPr>
        <w:t xml:space="preserve"> сельского поселения на 2023 год согласно приложению.</w:t>
      </w:r>
    </w:p>
    <w:p w:rsidR="00AE57E6" w:rsidRPr="00AE57E6" w:rsidRDefault="00AE57E6" w:rsidP="00AE57E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57E6">
        <w:rPr>
          <w:rFonts w:ascii="Times New Roman" w:hAnsi="Times New Roman" w:cs="Times New Roman"/>
          <w:sz w:val="24"/>
          <w:szCs w:val="24"/>
        </w:rPr>
        <w:t>Обнародовать настоящее решение в установленном Уставом «</w:t>
      </w:r>
      <w:r>
        <w:rPr>
          <w:rFonts w:ascii="Times New Roman" w:hAnsi="Times New Roman" w:cs="Times New Roman"/>
          <w:sz w:val="24"/>
          <w:szCs w:val="24"/>
        </w:rPr>
        <w:t>Иштанское</w:t>
      </w:r>
      <w:r w:rsidRPr="00AE57E6">
        <w:rPr>
          <w:rFonts w:ascii="Times New Roman" w:hAnsi="Times New Roman" w:cs="Times New Roman"/>
          <w:sz w:val="24"/>
          <w:szCs w:val="24"/>
        </w:rPr>
        <w:t xml:space="preserve"> сельское поселение» порядке</w:t>
      </w:r>
      <w:r w:rsidRPr="00AE57E6">
        <w:rPr>
          <w:rFonts w:ascii="Times New Roman" w:hAnsi="Times New Roman" w:cs="Times New Roman"/>
          <w:spacing w:val="-1"/>
          <w:sz w:val="24"/>
          <w:szCs w:val="24"/>
        </w:rPr>
        <w:t xml:space="preserve"> и разместить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hyperlink r:id="rId5" w:history="1">
        <w:r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https://ishtanskoe-r69.gosweb.gosuslugi.ru</w:t>
        </w:r>
      </w:hyperlink>
      <w:r>
        <w:rPr>
          <w:rFonts w:ascii="Times New Roman" w:hAnsi="Times New Roman"/>
          <w:b/>
          <w:bCs/>
          <w:color w:val="27335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«Интернет».</w:t>
      </w:r>
      <w:r w:rsidRPr="00AE57E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57E6" w:rsidRPr="00AE57E6" w:rsidRDefault="00AE57E6" w:rsidP="00AE57E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57E6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решения возложить на председателя </w:t>
      </w:r>
      <w:proofErr w:type="gramStart"/>
      <w:r w:rsidRPr="00AE57E6">
        <w:rPr>
          <w:rFonts w:ascii="Times New Roman" w:hAnsi="Times New Roman" w:cs="Times New Roman"/>
          <w:sz w:val="24"/>
          <w:szCs w:val="24"/>
        </w:rPr>
        <w:t>постоянной</w:t>
      </w:r>
      <w:proofErr w:type="gramEnd"/>
      <w:r w:rsidRPr="00AE57E6">
        <w:rPr>
          <w:rFonts w:ascii="Times New Roman" w:hAnsi="Times New Roman" w:cs="Times New Roman"/>
          <w:sz w:val="24"/>
          <w:szCs w:val="24"/>
        </w:rPr>
        <w:t xml:space="preserve"> комиссии Совета поселения по контрольно-правовым вопросам.</w:t>
      </w:r>
    </w:p>
    <w:p w:rsidR="00AE57E6" w:rsidRDefault="00AE57E6" w:rsidP="00AE57E6">
      <w:pPr>
        <w:pStyle w:val="a4"/>
        <w:ind w:left="1425"/>
        <w:rPr>
          <w:rFonts w:ascii="Times New Roman" w:hAnsi="Times New Roman" w:cs="Times New Roman"/>
          <w:sz w:val="24"/>
          <w:szCs w:val="24"/>
        </w:rPr>
      </w:pPr>
    </w:p>
    <w:p w:rsidR="00AE57E6" w:rsidRDefault="00AE57E6" w:rsidP="00AE57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7E6" w:rsidRDefault="00AE57E6" w:rsidP="00AE57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 Совета </w:t>
      </w:r>
    </w:p>
    <w:p w:rsidR="00AE57E6" w:rsidRDefault="00AE57E6" w:rsidP="00AE57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Иштанского 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Г.Н. Изотова</w:t>
      </w:r>
    </w:p>
    <w:p w:rsidR="00AE57E6" w:rsidRDefault="00AE57E6" w:rsidP="00AE57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E57E6" w:rsidRDefault="00AE57E6" w:rsidP="00AE57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7E6" w:rsidRDefault="00AE57E6" w:rsidP="00AE57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7E6" w:rsidRDefault="00AE57E6" w:rsidP="00AE57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 Иштанского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Л.В. Маленкова</w:t>
      </w:r>
    </w:p>
    <w:p w:rsidR="00AE57E6" w:rsidRDefault="00AE57E6" w:rsidP="00AE57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(Главы Администрации)</w:t>
      </w:r>
    </w:p>
    <w:p w:rsidR="00AE57E6" w:rsidRDefault="00AE57E6" w:rsidP="00AE57E6"/>
    <w:p w:rsidR="00BB0400" w:rsidRDefault="00BB0400"/>
    <w:sectPr w:rsidR="00BB0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33E91"/>
    <w:multiLevelType w:val="hybridMultilevel"/>
    <w:tmpl w:val="288E232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D9715B"/>
    <w:multiLevelType w:val="hybridMultilevel"/>
    <w:tmpl w:val="EBC8DB7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3A3F4F"/>
    <w:multiLevelType w:val="hybridMultilevel"/>
    <w:tmpl w:val="19D081B2"/>
    <w:lvl w:ilvl="0" w:tplc="0419000F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585715"/>
    <w:multiLevelType w:val="hybridMultilevel"/>
    <w:tmpl w:val="B5E47CEC"/>
    <w:lvl w:ilvl="0" w:tplc="04190011">
      <w:start w:val="1"/>
      <w:numFmt w:val="decimal"/>
      <w:lvlText w:val="%1)"/>
      <w:lvlJc w:val="left"/>
      <w:pPr>
        <w:ind w:left="21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3A1463"/>
    <w:multiLevelType w:val="hybridMultilevel"/>
    <w:tmpl w:val="B2F62D4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AE57E6"/>
    <w:rsid w:val="00AE57E6"/>
    <w:rsid w:val="00BB0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7E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AE57E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AE57E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E57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9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htanskoe-r69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1421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2</cp:revision>
  <cp:lastPrinted>2024-12-26T09:49:00Z</cp:lastPrinted>
  <dcterms:created xsi:type="dcterms:W3CDTF">2024-12-26T09:41:00Z</dcterms:created>
  <dcterms:modified xsi:type="dcterms:W3CDTF">2024-12-26T09:49:00Z</dcterms:modified>
</cp:coreProperties>
</file>