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Pr="00432EF2" w:rsidRDefault="0086433F" w:rsidP="0086433F">
      <w:pPr>
        <w:keepNext/>
        <w:tabs>
          <w:tab w:val="center" w:pos="4677"/>
          <w:tab w:val="left" w:pos="8004"/>
        </w:tabs>
        <w:autoSpaceDE w:val="0"/>
        <w:autoSpaceDN w:val="0"/>
        <w:adjustRightInd w:val="0"/>
        <w:spacing w:after="0" w:line="240" w:lineRule="auto"/>
        <w:outlineLvl w:val="1"/>
        <w:rPr>
          <w:rFonts w:ascii="Times New Roman" w:eastAsia="Times New Roman" w:hAnsi="Times New Roman" w:cs="Times New Roman"/>
          <w:bCs/>
          <w:sz w:val="18"/>
          <w:szCs w:val="18"/>
        </w:rPr>
      </w:pPr>
      <w:r>
        <w:rPr>
          <w:rFonts w:ascii="Times New Roman" w:eastAsia="Times New Roman" w:hAnsi="Times New Roman" w:cs="Times New Roman"/>
          <w:sz w:val="18"/>
          <w:szCs w:val="18"/>
          <w:lang w:eastAsia="ru-RU"/>
        </w:rPr>
        <w:t xml:space="preserve">                                                                                 </w:t>
      </w:r>
      <w:r w:rsidR="00432EF2" w:rsidRPr="00432EF2">
        <w:rPr>
          <w:rFonts w:ascii="Times New Roman" w:eastAsia="Times New Roman" w:hAnsi="Times New Roman" w:cs="Times New Roman"/>
          <w:bCs/>
          <w:sz w:val="18"/>
          <w:szCs w:val="18"/>
        </w:rPr>
        <w:t>ТОМСКАЯ    ОБЛАСТЬ</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КРИВОШЕИНСКИЙ   РАЙОН</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СОВЕТ  ИШТАНСКОГО  СЕЛЬСКОГО  ПОСЕЛЕНИЯ</w:t>
      </w:r>
    </w:p>
    <w:p w:rsidR="00432EF2" w:rsidRPr="00432EF2" w:rsidRDefault="00432EF2" w:rsidP="00432EF2">
      <w:pPr>
        <w:spacing w:after="0" w:line="240" w:lineRule="auto"/>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jc w:val="center"/>
        <w:rPr>
          <w:rFonts w:ascii="Times New Roman" w:eastAsia="Times New Roman" w:hAnsi="Times New Roman" w:cs="Times New Roman"/>
          <w:sz w:val="18"/>
          <w:szCs w:val="18"/>
          <w:lang w:eastAsia="ru-RU"/>
        </w:rPr>
      </w:pPr>
      <w:bookmarkStart w:id="0" w:name="_GoBack"/>
      <w:bookmarkEnd w:id="0"/>
    </w:p>
    <w:p w:rsidR="00432EF2" w:rsidRPr="00432EF2" w:rsidRDefault="00432EF2" w:rsidP="00432EF2">
      <w:pPr>
        <w:autoSpaceDE w:val="0"/>
        <w:autoSpaceDN w:val="0"/>
        <w:adjustRightInd w:val="0"/>
        <w:spacing w:after="0" w:line="240" w:lineRule="auto"/>
        <w:ind w:firstLine="709"/>
        <w:outlineLvl w:val="0"/>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 xml:space="preserve">                                                                               РЕШЕНИЕ </w:t>
      </w:r>
    </w:p>
    <w:p w:rsidR="00432EF2" w:rsidRPr="00432EF2" w:rsidRDefault="00432EF2" w:rsidP="00432EF2">
      <w:pPr>
        <w:autoSpaceDE w:val="0"/>
        <w:autoSpaceDN w:val="0"/>
        <w:adjustRightInd w:val="0"/>
        <w:spacing w:after="0" w:line="240" w:lineRule="auto"/>
        <w:ind w:firstLine="709"/>
        <w:jc w:val="center"/>
        <w:outlineLvl w:val="0"/>
        <w:rPr>
          <w:rFonts w:ascii="Times New Roman" w:eastAsia="Times New Roman" w:hAnsi="Times New Roman" w:cs="Times New Roman"/>
          <w:sz w:val="18"/>
          <w:szCs w:val="18"/>
          <w:lang w:eastAsia="ru-RU"/>
        </w:rPr>
      </w:pPr>
    </w:p>
    <w:p w:rsidR="00432EF2" w:rsidRPr="00432EF2" w:rsidRDefault="00432EF2" w:rsidP="00432EF2">
      <w:pPr>
        <w:spacing w:after="120" w:line="240" w:lineRule="auto"/>
        <w:rPr>
          <w:rFonts w:ascii="Times New Roman" w:eastAsia="Times New Roman" w:hAnsi="Times New Roman" w:cs="Times New Roman"/>
          <w:sz w:val="20"/>
          <w:szCs w:val="20"/>
        </w:rPr>
      </w:pPr>
      <w:r w:rsidRPr="00432EF2">
        <w:rPr>
          <w:rFonts w:ascii="Times New Roman" w:eastAsia="Times New Roman" w:hAnsi="Times New Roman" w:cs="Times New Roman"/>
          <w:sz w:val="18"/>
          <w:szCs w:val="18"/>
        </w:rPr>
        <w:t>№</w:t>
      </w:r>
      <w:r>
        <w:rPr>
          <w:rFonts w:ascii="Times New Roman" w:eastAsia="Times New Roman" w:hAnsi="Times New Roman" w:cs="Times New Roman"/>
          <w:sz w:val="18"/>
          <w:szCs w:val="18"/>
        </w:rPr>
        <w:t>157</w:t>
      </w:r>
      <w:r w:rsidRPr="00432EF2">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16</w:t>
      </w:r>
      <w:r w:rsidRPr="00432EF2">
        <w:rPr>
          <w:rFonts w:ascii="Times New Roman" w:eastAsia="Times New Roman" w:hAnsi="Times New Roman" w:cs="Times New Roman"/>
          <w:sz w:val="20"/>
          <w:szCs w:val="20"/>
        </w:rPr>
        <w:t>.</w:t>
      </w:r>
      <w:r>
        <w:rPr>
          <w:rFonts w:ascii="Times New Roman" w:eastAsia="Times New Roman" w:hAnsi="Times New Roman" w:cs="Times New Roman"/>
          <w:sz w:val="20"/>
          <w:szCs w:val="20"/>
        </w:rPr>
        <w:t>02</w:t>
      </w:r>
      <w:r w:rsidRPr="00432EF2">
        <w:rPr>
          <w:rFonts w:ascii="Times New Roman" w:eastAsia="Times New Roman" w:hAnsi="Times New Roman" w:cs="Times New Roman"/>
          <w:sz w:val="20"/>
          <w:szCs w:val="20"/>
        </w:rPr>
        <w:t>.202</w:t>
      </w:r>
      <w:r>
        <w:rPr>
          <w:rFonts w:ascii="Times New Roman" w:eastAsia="Times New Roman" w:hAnsi="Times New Roman" w:cs="Times New Roman"/>
          <w:sz w:val="20"/>
          <w:szCs w:val="20"/>
        </w:rPr>
        <w:t>2</w:t>
      </w:r>
      <w:r w:rsidRPr="00432EF2">
        <w:rPr>
          <w:rFonts w:ascii="Times New Roman" w:eastAsia="Times New Roman" w:hAnsi="Times New Roman" w:cs="Times New Roman"/>
          <w:sz w:val="20"/>
          <w:szCs w:val="20"/>
        </w:rPr>
        <w:t>г</w:t>
      </w: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Иштан                                                                                                                              </w:t>
      </w:r>
      <w:r w:rsidR="00FB555A">
        <w:rPr>
          <w:rFonts w:ascii="Times New Roman" w:eastAsia="Times New Roman" w:hAnsi="Times New Roman" w:cs="Times New Roman"/>
          <w:sz w:val="20"/>
          <w:szCs w:val="20"/>
          <w:lang w:eastAsia="ru-RU"/>
        </w:rPr>
        <w:t>71</w:t>
      </w:r>
      <w:r w:rsidRPr="00432EF2">
        <w:rPr>
          <w:rFonts w:ascii="Times New Roman" w:eastAsia="Times New Roman" w:hAnsi="Times New Roman" w:cs="Times New Roman"/>
          <w:sz w:val="20"/>
          <w:szCs w:val="20"/>
          <w:lang w:eastAsia="ru-RU"/>
        </w:rPr>
        <w:t xml:space="preserve">  - собрание  4-го созыва </w:t>
      </w: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внесении изменений в бюджет, принятый решени</w:t>
      </w:r>
      <w:r w:rsidR="000515F2">
        <w:rPr>
          <w:rFonts w:ascii="Times New Roman" w:eastAsia="Times New Roman" w:hAnsi="Times New Roman" w:cs="Times New Roman"/>
          <w:sz w:val="20"/>
          <w:szCs w:val="20"/>
          <w:lang w:eastAsia="ru-RU"/>
        </w:rPr>
        <w:t>ем Совета Иштанского сельского поселения №148 от 24.12.2021г. «Об утверждении бюджетам муниц</w:t>
      </w:r>
      <w:r w:rsidR="0018609D">
        <w:rPr>
          <w:rFonts w:ascii="Times New Roman" w:eastAsia="Times New Roman" w:hAnsi="Times New Roman" w:cs="Times New Roman"/>
          <w:sz w:val="20"/>
          <w:szCs w:val="20"/>
          <w:lang w:eastAsia="ru-RU"/>
        </w:rPr>
        <w:t>ипального образования Иштанское сельское</w:t>
      </w:r>
      <w:r w:rsidR="000515F2">
        <w:rPr>
          <w:rFonts w:ascii="Times New Roman" w:eastAsia="Times New Roman" w:hAnsi="Times New Roman" w:cs="Times New Roman"/>
          <w:sz w:val="20"/>
          <w:szCs w:val="20"/>
          <w:lang w:eastAsia="ru-RU"/>
        </w:rPr>
        <w:t xml:space="preserve"> поселение на 2022 и на плановый период 2023 и 2024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Рассмотрев представленную информацию Администрацией Иштанского сельского поселения о внесении изменений в бюджет муниципального образования Иштанское сельское поселение на 2022 и на плановый период 2023 и 2024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СОВЕТ ИШТАНСКОГО СЕЛЬСКОГО ПОСЕЛЕНИЯ РЕШИЛ:</w:t>
      </w:r>
    </w:p>
    <w:p w:rsidR="00CC6543" w:rsidRDefault="00CC6543" w:rsidP="00432EF2">
      <w:pPr>
        <w:spacing w:after="0" w:line="240" w:lineRule="auto"/>
        <w:rPr>
          <w:rFonts w:ascii="Times New Roman" w:eastAsia="Times New Roman" w:hAnsi="Times New Roman" w:cs="Times New Roman"/>
          <w:sz w:val="20"/>
          <w:szCs w:val="20"/>
          <w:lang w:eastAsia="ru-RU"/>
        </w:rPr>
      </w:pPr>
    </w:p>
    <w:p w:rsidR="00CC6543" w:rsidRDefault="00CC6543"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1.Внести в Решение Совета Иштанского сельского поселения  от 24.12.2021</w:t>
      </w:r>
      <w:r w:rsidR="0018609D">
        <w:rPr>
          <w:rFonts w:ascii="Times New Roman" w:eastAsia="Times New Roman" w:hAnsi="Times New Roman" w:cs="Times New Roman"/>
          <w:sz w:val="20"/>
          <w:szCs w:val="20"/>
          <w:lang w:eastAsia="ru-RU"/>
        </w:rPr>
        <w:t>г. №148 «Об утверждении бюджета</w:t>
      </w:r>
      <w:r>
        <w:rPr>
          <w:rFonts w:ascii="Times New Roman" w:eastAsia="Times New Roman" w:hAnsi="Times New Roman" w:cs="Times New Roman"/>
          <w:sz w:val="20"/>
          <w:szCs w:val="20"/>
          <w:lang w:eastAsia="ru-RU"/>
        </w:rPr>
        <w:t xml:space="preserve"> муниц</w:t>
      </w:r>
      <w:r w:rsidR="0018609D">
        <w:rPr>
          <w:rFonts w:ascii="Times New Roman" w:eastAsia="Times New Roman" w:hAnsi="Times New Roman" w:cs="Times New Roman"/>
          <w:sz w:val="20"/>
          <w:szCs w:val="20"/>
          <w:lang w:eastAsia="ru-RU"/>
        </w:rPr>
        <w:t>ипального образования Иштанское сельское</w:t>
      </w:r>
      <w:r>
        <w:rPr>
          <w:rFonts w:ascii="Times New Roman" w:eastAsia="Times New Roman" w:hAnsi="Times New Roman" w:cs="Times New Roman"/>
          <w:sz w:val="20"/>
          <w:szCs w:val="20"/>
          <w:lang w:eastAsia="ru-RU"/>
        </w:rPr>
        <w:t xml:space="preserve"> поселение на 2022 и на плановый период 2023 и 2024 годов», следующие изме</w:t>
      </w:r>
      <w:r w:rsidR="00FB0E97">
        <w:rPr>
          <w:rFonts w:ascii="Times New Roman" w:eastAsia="Times New Roman" w:hAnsi="Times New Roman" w:cs="Times New Roman"/>
          <w:sz w:val="20"/>
          <w:szCs w:val="20"/>
          <w:lang w:eastAsia="ru-RU"/>
        </w:rPr>
        <w:t>нения:</w:t>
      </w: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Пункт 1 статьи 1 изложить в следующей редакции;</w:t>
      </w: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1.Утвердить основные характеристики бюджета муниципального образования Иштанское сельское поселение на 2022год;</w:t>
      </w:r>
    </w:p>
    <w:p w:rsidR="00420A5D" w:rsidRDefault="00420A5D" w:rsidP="00CC6543">
      <w:pPr>
        <w:spacing w:after="0" w:line="240" w:lineRule="auto"/>
        <w:rPr>
          <w:rFonts w:ascii="Times New Roman" w:eastAsia="Times New Roman" w:hAnsi="Times New Roman" w:cs="Times New Roman"/>
          <w:sz w:val="20"/>
          <w:szCs w:val="20"/>
          <w:lang w:eastAsia="ru-RU"/>
        </w:rPr>
      </w:pPr>
    </w:p>
    <w:p w:rsidR="00FB0E97" w:rsidRDefault="00FB555A"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B0E97">
        <w:rPr>
          <w:rFonts w:ascii="Times New Roman" w:eastAsia="Times New Roman" w:hAnsi="Times New Roman" w:cs="Times New Roman"/>
          <w:sz w:val="20"/>
          <w:szCs w:val="20"/>
          <w:lang w:eastAsia="ru-RU"/>
        </w:rPr>
        <w:t>) общий объем расходов бюджета муниципального образования Иштанское сельское поселение в сумме 6412,0тыс</w:t>
      </w:r>
      <w:r w:rsidR="00420A5D">
        <w:rPr>
          <w:rFonts w:ascii="Times New Roman" w:eastAsia="Times New Roman" w:hAnsi="Times New Roman" w:cs="Times New Roman"/>
          <w:sz w:val="20"/>
          <w:szCs w:val="20"/>
          <w:lang w:eastAsia="ru-RU"/>
        </w:rPr>
        <w:t>. р</w:t>
      </w:r>
      <w:r w:rsidR="00FB0E97">
        <w:rPr>
          <w:rFonts w:ascii="Times New Roman" w:eastAsia="Times New Roman" w:hAnsi="Times New Roman" w:cs="Times New Roman"/>
          <w:sz w:val="20"/>
          <w:szCs w:val="20"/>
          <w:lang w:eastAsia="ru-RU"/>
        </w:rPr>
        <w:t>ублей;</w:t>
      </w:r>
    </w:p>
    <w:p w:rsidR="00420A5D" w:rsidRDefault="00420A5D" w:rsidP="00CC6543">
      <w:pPr>
        <w:spacing w:after="0" w:line="240" w:lineRule="auto"/>
        <w:rPr>
          <w:rFonts w:ascii="Times New Roman" w:eastAsia="Times New Roman" w:hAnsi="Times New Roman" w:cs="Times New Roman"/>
          <w:sz w:val="20"/>
          <w:szCs w:val="20"/>
          <w:lang w:eastAsia="ru-RU"/>
        </w:rPr>
      </w:pPr>
    </w:p>
    <w:p w:rsidR="00420A5D" w:rsidRDefault="00420A5D"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дефицит бюджета муниципального образования Иштанское сельское поселение в сумме 243,5 тыс. рулей.</w:t>
      </w:r>
    </w:p>
    <w:p w:rsidR="00FB555A" w:rsidRDefault="00FB555A" w:rsidP="00CC6543">
      <w:pPr>
        <w:spacing w:after="0" w:line="240" w:lineRule="auto"/>
        <w:rPr>
          <w:rFonts w:ascii="Times New Roman" w:eastAsia="Times New Roman" w:hAnsi="Times New Roman" w:cs="Times New Roman"/>
          <w:sz w:val="20"/>
          <w:szCs w:val="20"/>
          <w:lang w:eastAsia="ru-RU"/>
        </w:rPr>
      </w:pPr>
    </w:p>
    <w:p w:rsidR="00420A5D" w:rsidRDefault="00420A5D"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Приложения </w:t>
      </w:r>
      <w:r w:rsidR="00152621">
        <w:rPr>
          <w:rFonts w:ascii="Times New Roman" w:eastAsia="Times New Roman" w:hAnsi="Times New Roman" w:cs="Times New Roman"/>
          <w:sz w:val="20"/>
          <w:szCs w:val="20"/>
          <w:lang w:eastAsia="ru-RU"/>
        </w:rPr>
        <w:t>5;</w:t>
      </w:r>
      <w:r w:rsidR="0018609D">
        <w:rPr>
          <w:rFonts w:ascii="Times New Roman" w:eastAsia="Times New Roman" w:hAnsi="Times New Roman" w:cs="Times New Roman"/>
          <w:sz w:val="20"/>
          <w:szCs w:val="20"/>
          <w:lang w:eastAsia="ru-RU"/>
        </w:rPr>
        <w:t xml:space="preserve"> 6;</w:t>
      </w:r>
      <w:r w:rsidR="00152621">
        <w:rPr>
          <w:rFonts w:ascii="Times New Roman" w:eastAsia="Times New Roman" w:hAnsi="Times New Roman" w:cs="Times New Roman"/>
          <w:sz w:val="20"/>
          <w:szCs w:val="20"/>
          <w:lang w:eastAsia="ru-RU"/>
        </w:rPr>
        <w:t xml:space="preserve"> 7; 8; 9 изложить в новой редакции: согласно приложениям к настоящему Решению.</w:t>
      </w:r>
    </w:p>
    <w:p w:rsidR="00152621" w:rsidRDefault="00152621" w:rsidP="00CC6543">
      <w:pPr>
        <w:spacing w:after="0" w:line="240" w:lineRule="auto"/>
        <w:rPr>
          <w:rFonts w:ascii="Times New Roman" w:eastAsia="Times New Roman" w:hAnsi="Times New Roman" w:cs="Times New Roman"/>
          <w:sz w:val="20"/>
          <w:szCs w:val="20"/>
          <w:lang w:eastAsia="ru-RU"/>
        </w:rPr>
      </w:pP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Опубликовать настоящее Решение в информационном бюллетене Иштанское сельское поселения и разместить на официальном сайте муниципального образования Иштанского сельского поселения –</w:t>
      </w:r>
      <w:hyperlink r:id="rId5" w:history="1">
        <w:r w:rsidRPr="000D0674">
          <w:rPr>
            <w:rStyle w:val="a3"/>
            <w:rFonts w:ascii="Times New Roman" w:eastAsia="Times New Roman" w:hAnsi="Times New Roman" w:cs="Times New Roman"/>
            <w:sz w:val="20"/>
            <w:szCs w:val="20"/>
            <w:lang w:val="en-US" w:eastAsia="ru-RU"/>
          </w:rPr>
          <w:t>http</w:t>
        </w:r>
        <w:r w:rsidRPr="000D0674">
          <w:rPr>
            <w:rStyle w:val="a3"/>
            <w:rFonts w:ascii="Times New Roman" w:eastAsia="Times New Roman" w:hAnsi="Times New Roman" w:cs="Times New Roman"/>
            <w:sz w:val="20"/>
            <w:szCs w:val="20"/>
            <w:lang w:eastAsia="ru-RU"/>
          </w:rPr>
          <w:t>://</w:t>
        </w:r>
        <w:proofErr w:type="spellStart"/>
        <w:r w:rsidRPr="000D0674">
          <w:rPr>
            <w:rStyle w:val="a3"/>
            <w:rFonts w:ascii="Times New Roman" w:eastAsia="Times New Roman" w:hAnsi="Times New Roman" w:cs="Times New Roman"/>
            <w:sz w:val="20"/>
            <w:szCs w:val="20"/>
            <w:lang w:val="en-US" w:eastAsia="ru-RU"/>
          </w:rPr>
          <w:t>ishtanskoe</w:t>
        </w:r>
        <w:proofErr w:type="spellEnd"/>
        <w:r w:rsidRPr="000D0674">
          <w:rPr>
            <w:rStyle w:val="a3"/>
            <w:rFonts w:ascii="Times New Roman" w:eastAsia="Times New Roman" w:hAnsi="Times New Roman" w:cs="Times New Roman"/>
            <w:sz w:val="20"/>
            <w:szCs w:val="20"/>
            <w:lang w:eastAsia="ru-RU"/>
          </w:rPr>
          <w:t>.</w:t>
        </w:r>
        <w:proofErr w:type="spellStart"/>
        <w:r w:rsidRPr="000D0674">
          <w:rPr>
            <w:rStyle w:val="a3"/>
            <w:rFonts w:ascii="Times New Roman" w:eastAsia="Times New Roman" w:hAnsi="Times New Roman" w:cs="Times New Roman"/>
            <w:sz w:val="20"/>
            <w:szCs w:val="20"/>
            <w:lang w:val="en-US" w:eastAsia="ru-RU"/>
          </w:rPr>
          <w:t>ru</w:t>
        </w:r>
        <w:proofErr w:type="spellEnd"/>
      </w:hyperlink>
      <w:r>
        <w:rPr>
          <w:rFonts w:ascii="Times New Roman" w:eastAsia="Times New Roman" w:hAnsi="Times New Roman" w:cs="Times New Roman"/>
          <w:sz w:val="20"/>
          <w:szCs w:val="20"/>
          <w:lang w:eastAsia="ru-RU"/>
        </w:rPr>
        <w:t xml:space="preserve">в </w:t>
      </w:r>
      <w:proofErr w:type="spellStart"/>
      <w:r>
        <w:rPr>
          <w:rFonts w:ascii="Times New Roman" w:eastAsia="Times New Roman" w:hAnsi="Times New Roman" w:cs="Times New Roman"/>
          <w:sz w:val="20"/>
          <w:szCs w:val="20"/>
          <w:lang w:eastAsia="ru-RU"/>
        </w:rPr>
        <w:t>информационном-телекоммуникационной</w:t>
      </w:r>
      <w:proofErr w:type="spellEnd"/>
      <w:r>
        <w:rPr>
          <w:rFonts w:ascii="Times New Roman" w:eastAsia="Times New Roman" w:hAnsi="Times New Roman" w:cs="Times New Roman"/>
          <w:sz w:val="20"/>
          <w:szCs w:val="20"/>
          <w:lang w:eastAsia="ru-RU"/>
        </w:rPr>
        <w:t xml:space="preserve"> сети Интернет.</w:t>
      </w: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w:t>
      </w: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исполнением настоящего Решения возложить на </w:t>
      </w:r>
      <w:r w:rsidR="00D4106E">
        <w:rPr>
          <w:rFonts w:ascii="Times New Roman" w:eastAsia="Times New Roman" w:hAnsi="Times New Roman" w:cs="Times New Roman"/>
          <w:sz w:val="20"/>
          <w:szCs w:val="20"/>
          <w:lang w:eastAsia="ru-RU"/>
        </w:rPr>
        <w:t>социально-экономический комитет.</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 Настоящее Решение вступает в силу со дня официального опубликования.</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Председатель Совета Иштанского</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поселения                                                                                            </w:t>
      </w:r>
      <w:proofErr w:type="spellStart"/>
      <w:r>
        <w:rPr>
          <w:rFonts w:ascii="Times New Roman" w:eastAsia="Times New Roman" w:hAnsi="Times New Roman" w:cs="Times New Roman"/>
          <w:sz w:val="20"/>
          <w:szCs w:val="20"/>
          <w:lang w:eastAsia="ru-RU"/>
        </w:rPr>
        <w:t>Л.И.Каземирчик</w:t>
      </w:r>
      <w:proofErr w:type="spellEnd"/>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Глава Иштанского сельского поселения</w:t>
      </w:r>
    </w:p>
    <w:p w:rsidR="00D4106E" w:rsidRPr="00152621"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(Глава Администрации)                                                                                     С.С.Филиппова</w:t>
      </w:r>
    </w:p>
    <w:p w:rsidR="00CC6543" w:rsidRDefault="00CC6543" w:rsidP="00432EF2">
      <w:pPr>
        <w:spacing w:after="0" w:line="240" w:lineRule="auto"/>
        <w:rPr>
          <w:rFonts w:ascii="Times New Roman" w:eastAsia="Times New Roman" w:hAnsi="Times New Roman" w:cs="Times New Roman"/>
          <w:sz w:val="20"/>
          <w:szCs w:val="20"/>
          <w:lang w:eastAsia="ru-RU"/>
        </w:rPr>
      </w:pPr>
    </w:p>
    <w:p w:rsidR="00432EF2" w:rsidRDefault="00432EF2" w:rsidP="00D4106E">
      <w:pPr>
        <w:spacing w:after="0" w:line="240" w:lineRule="auto"/>
        <w:jc w:val="right"/>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28"/>
          <w:szCs w:val="28"/>
          <w:lang w:eastAsia="ru-RU"/>
        </w:rPr>
        <w:tab/>
      </w: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250412"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   </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 xml:space="preserve">  Приложение 5</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к решению Совета Иштанского сельского поселения</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на 2022год и плановый период 2023 и 2024 годов»</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b/>
          <w:sz w:val="24"/>
          <w:szCs w:val="24"/>
          <w:lang w:eastAsia="ru-RU"/>
        </w:rPr>
      </w:pPr>
      <w:r w:rsidRPr="00377C2A">
        <w:rPr>
          <w:rFonts w:ascii="Times New Roman" w:eastAsia="Times New Roman" w:hAnsi="Times New Roman" w:cs="Times New Roman"/>
          <w:b/>
          <w:sz w:val="24"/>
          <w:szCs w:val="24"/>
          <w:lang w:eastAsia="ru-RU"/>
        </w:rPr>
        <w:t>Ведомственная структура расходов местного  бюджета муниципального образования Иштанское сельское поселение на 2022 год</w:t>
      </w:r>
    </w:p>
    <w:tbl>
      <w:tblPr>
        <w:tblW w:w="1020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7"/>
        <w:gridCol w:w="895"/>
        <w:gridCol w:w="937"/>
        <w:gridCol w:w="1206"/>
        <w:gridCol w:w="1228"/>
        <w:gridCol w:w="1541"/>
      </w:tblGrid>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Наименование</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Мин</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roofErr w:type="spellStart"/>
            <w:r w:rsidRPr="00377C2A">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ЦСР</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ВР</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Сумма</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ВСЕГО</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EF18D8">
            <w:pPr>
              <w:spacing w:after="0" w:line="240" w:lineRule="auto"/>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EF18D8" w:rsidP="00377C2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6412,0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20"/>
                <w:szCs w:val="20"/>
                <w:lang w:eastAsia="ru-RU"/>
              </w:rPr>
            </w:pPr>
            <w:r w:rsidRPr="00377C2A">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895"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EF18D8" w:rsidP="00377C2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6338,1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4100,5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697,6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377C2A">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377C2A">
              <w:rPr>
                <w:rFonts w:ascii="Times New Roman" w:eastAsia="Times New Roman" w:hAnsi="Times New Roman" w:cs="Times New Roman"/>
                <w:sz w:val="18"/>
                <w:szCs w:val="18"/>
                <w:lang w:eastAsia="ru-RU"/>
              </w:rPr>
              <w:t xml:space="preserve">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697,6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Глава муниципального образования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697,6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697,6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120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697,6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3204,6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377C2A">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377C2A">
              <w:rPr>
                <w:rFonts w:ascii="Times New Roman" w:eastAsia="Times New Roman" w:hAnsi="Times New Roman" w:cs="Times New Roman"/>
                <w:sz w:val="18"/>
                <w:szCs w:val="18"/>
                <w:lang w:eastAsia="ru-RU"/>
              </w:rPr>
              <w:t xml:space="preserve">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3204,6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Центральный аппарат</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3204,6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2541,5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120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2541,5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643,0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643,0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Резервные фонды местных администраций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Резервные средства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870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Другие 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186,3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70,3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70,3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7,3</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6,0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6,0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57,0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57,0</w:t>
            </w: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(государственных)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57,0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116,0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116,0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105,0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105,0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105,0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w:t>
            </w: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Национальная оборона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Мобилизационная и вневойсковая подготовка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2100000000</w:t>
            </w: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2128100000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161,6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2181000000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Предупреждение и ликвидация последствий чрезвычайных ситуаций и стихийных бедствий </w:t>
            </w:r>
            <w:r w:rsidRPr="00377C2A">
              <w:rPr>
                <w:rFonts w:ascii="Times New Roman" w:eastAsia="Times New Roman" w:hAnsi="Times New Roman" w:cs="Times New Roman"/>
                <w:sz w:val="18"/>
                <w:szCs w:val="18"/>
                <w:lang w:eastAsia="ru-RU"/>
              </w:rPr>
              <w:lastRenderedPageBreak/>
              <w:t>природного и техногенного характера за счет средств местного бюджета</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Национальная экономика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826785" w:rsidP="00377C2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w:t>
            </w:r>
            <w:r w:rsidR="00377C2A" w:rsidRPr="00377C2A">
              <w:rPr>
                <w:rFonts w:ascii="Times New Roman" w:eastAsia="Times New Roman" w:hAnsi="Times New Roman" w:cs="Times New Roman"/>
                <w:b/>
                <w:i/>
                <w:sz w:val="18"/>
                <w:szCs w:val="18"/>
                <w:lang w:eastAsia="ru-RU"/>
              </w:rPr>
              <w:t>42,1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Дорожное хозяйство (дорожные фонды)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706,0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706,0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Строительство и содержание автомобильных дорог и инженерных сооружений на них в границах городских округов и поселений в рамках благоустройства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706,0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Текущий ремонт улиц и дорог местного значения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Содержание дорог с </w:t>
            </w:r>
            <w:proofErr w:type="spellStart"/>
            <w:r w:rsidRPr="00377C2A">
              <w:rPr>
                <w:rFonts w:ascii="Times New Roman" w:eastAsia="Times New Roman" w:hAnsi="Times New Roman" w:cs="Times New Roman"/>
                <w:sz w:val="18"/>
                <w:szCs w:val="18"/>
                <w:lang w:eastAsia="ru-RU"/>
              </w:rPr>
              <w:t>регулярнымгрейдированием</w:t>
            </w:r>
            <w:proofErr w:type="spellEnd"/>
            <w:r w:rsidRPr="00377C2A">
              <w:rPr>
                <w:rFonts w:ascii="Times New Roman" w:eastAsia="Times New Roman" w:hAnsi="Times New Roman" w:cs="Times New Roman"/>
                <w:sz w:val="18"/>
                <w:szCs w:val="18"/>
                <w:lang w:eastAsia="ru-RU"/>
              </w:rPr>
              <w:t>, очисткой снега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w:t>
            </w:r>
            <w:r w:rsidRPr="00377C2A">
              <w:rPr>
                <w:rFonts w:ascii="Times New Roman" w:eastAsia="Times New Roman" w:hAnsi="Times New Roman" w:cs="Times New Roman"/>
                <w:sz w:val="18"/>
                <w:szCs w:val="18"/>
                <w:lang w:val="en-US" w:eastAsia="ru-RU"/>
              </w:rPr>
              <w:t>2</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701,0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7976</w:t>
            </w:r>
            <w:r w:rsidRPr="00377C2A">
              <w:rPr>
                <w:rFonts w:ascii="Times New Roman" w:eastAsia="Times New Roman" w:hAnsi="Times New Roman" w:cs="Times New Roman"/>
                <w:sz w:val="18"/>
                <w:szCs w:val="18"/>
                <w:lang w:val="en-US" w:eastAsia="ru-RU"/>
              </w:rPr>
              <w:t>2</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701,0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7976</w:t>
            </w:r>
            <w:r w:rsidRPr="00377C2A">
              <w:rPr>
                <w:rFonts w:ascii="Times New Roman" w:eastAsia="Times New Roman" w:hAnsi="Times New Roman" w:cs="Times New Roman"/>
                <w:sz w:val="18"/>
                <w:szCs w:val="18"/>
                <w:lang w:val="en-US" w:eastAsia="ru-RU"/>
              </w:rPr>
              <w:t>2</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701,0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Связь и информатика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Другие вопросы в области национальной экономики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826785" w:rsidP="00377C2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250,0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(государственных)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Жилищно-коммунальное хозяйство</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826785" w:rsidP="00377C2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427,5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Жилищное хозяйство</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25,0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Поддержка жилищного хозяйства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25,0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Капитальный ремонт государственного жилищного фонда субъектов РФ и муниципального жилищного фонда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25,0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25,0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25,0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Коммунальное хозяйство</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826785" w:rsidP="00377C2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268,8</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268,8</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w:t>
            </w:r>
            <w:proofErr w:type="spellStart"/>
            <w:r w:rsidRPr="00377C2A">
              <w:rPr>
                <w:rFonts w:ascii="Times New Roman" w:eastAsia="Times New Roman" w:hAnsi="Times New Roman" w:cs="Times New Roman"/>
                <w:sz w:val="18"/>
                <w:szCs w:val="18"/>
                <w:lang w:eastAsia="ru-RU"/>
              </w:rPr>
              <w:t>посления</w:t>
            </w:r>
            <w:proofErr w:type="spellEnd"/>
            <w:r w:rsidRPr="00377C2A">
              <w:rPr>
                <w:rFonts w:ascii="Times New Roman" w:eastAsia="Times New Roman" w:hAnsi="Times New Roman" w:cs="Times New Roman"/>
                <w:sz w:val="18"/>
                <w:szCs w:val="18"/>
                <w:lang w:eastAsia="ru-RU"/>
              </w:rPr>
              <w:t>"</w:t>
            </w:r>
          </w:p>
        </w:tc>
        <w:tc>
          <w:tcPr>
            <w:tcW w:w="895"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7988000000</w:t>
            </w:r>
          </w:p>
        </w:tc>
        <w:tc>
          <w:tcPr>
            <w:tcW w:w="1228"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268,8</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895"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826785" w:rsidP="008267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66,8</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Закупка товаров, работ и услуг для государственных </w:t>
            </w:r>
            <w:r w:rsidRPr="00377C2A">
              <w:rPr>
                <w:rFonts w:ascii="Times New Roman" w:eastAsia="Times New Roman" w:hAnsi="Times New Roman" w:cs="Times New Roman"/>
                <w:sz w:val="18"/>
                <w:szCs w:val="18"/>
                <w:lang w:eastAsia="ru-RU"/>
              </w:rPr>
              <w:lastRenderedPageBreak/>
              <w:t>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826785" w:rsidRDefault="00826785" w:rsidP="00377C2A">
            <w:pPr>
              <w:spacing w:after="0" w:line="240" w:lineRule="auto"/>
              <w:jc w:val="center"/>
              <w:rPr>
                <w:rFonts w:ascii="Times New Roman" w:eastAsia="Times New Roman" w:hAnsi="Times New Roman" w:cs="Times New Roman"/>
                <w:sz w:val="18"/>
                <w:szCs w:val="18"/>
                <w:lang w:eastAsia="ru-RU"/>
              </w:rPr>
            </w:pPr>
            <w:r w:rsidRPr="00826785">
              <w:rPr>
                <w:rFonts w:ascii="Times New Roman" w:eastAsia="Times New Roman" w:hAnsi="Times New Roman" w:cs="Times New Roman"/>
                <w:sz w:val="18"/>
                <w:szCs w:val="18"/>
                <w:lang w:eastAsia="ru-RU"/>
              </w:rPr>
              <w:t>66,8</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Иные закупки товаров, работ, услуг для государственных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826785" w:rsidP="00826785">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66</w:t>
            </w:r>
            <w:r w:rsidR="00377C2A" w:rsidRPr="00377C2A">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8</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895"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202,0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202,0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Благоустройство</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133,7</w:t>
            </w:r>
          </w:p>
        </w:tc>
      </w:tr>
      <w:tr w:rsidR="00377C2A" w:rsidRPr="00377C2A" w:rsidTr="00826785">
        <w:trPr>
          <w:trHeight w:val="144"/>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Благоустройство</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133,7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Уличное освещение</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b/>
                <w:sz w:val="18"/>
                <w:szCs w:val="18"/>
                <w:lang w:eastAsia="ru-RU"/>
              </w:rPr>
              <w:t>75,0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75,0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75,0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Организация  и содержание мест захоронения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31,2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Закупка товаров, работ, услуг в сфере информационно-коммуникационных технологий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31,2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31,2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27,5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Закупка товаров, работ, услуг в сфере информационно-коммуникационных технологий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27,5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27,5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Культура и кинематография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383,7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Культура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5210000000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383,7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383,7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Межбюджетные трансферты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383,7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Иные межбюджетные трансферты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540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383,7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Физическая культура и спорт</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EF18D8"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212,7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Физическая культура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EF18D8"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0800000000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176,5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Подпрограмма «Развитие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0810000000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176,5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Проектная часть государственной программы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W000</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176,5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Региональный проект "Спорт - норма жизни"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val="en-US"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0</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176,5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176,5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167,5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w:t>
            </w:r>
            <w:r w:rsidRPr="00377C2A">
              <w:rPr>
                <w:rFonts w:ascii="Times New Roman" w:eastAsia="Times New Roman" w:hAnsi="Times New Roman" w:cs="Times New Roman"/>
                <w:sz w:val="18"/>
                <w:szCs w:val="18"/>
                <w:lang w:val="en-US" w:eastAsia="ru-RU"/>
              </w:rPr>
              <w:t>1</w:t>
            </w:r>
            <w:r w:rsidRPr="00377C2A">
              <w:rPr>
                <w:rFonts w:ascii="Times New Roman" w:eastAsia="Times New Roman" w:hAnsi="Times New Roman" w:cs="Times New Roman"/>
                <w:sz w:val="18"/>
                <w:szCs w:val="18"/>
                <w:lang w:eastAsia="ru-RU"/>
              </w:rPr>
              <w:t>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highlight w:val="green"/>
                <w:lang w:eastAsia="ru-RU"/>
              </w:rPr>
            </w:pPr>
            <w:r w:rsidRPr="00377C2A">
              <w:rPr>
                <w:rFonts w:ascii="Times New Roman" w:eastAsia="Times New Roman" w:hAnsi="Times New Roman" w:cs="Times New Roman"/>
                <w:sz w:val="18"/>
                <w:szCs w:val="18"/>
                <w:lang w:eastAsia="ru-RU"/>
              </w:rPr>
              <w:t>167,5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Спорт - норма жизни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w:t>
            </w:r>
          </w:p>
        </w:tc>
      </w:tr>
      <w:tr w:rsidR="00826785" w:rsidRPr="00377C2A" w:rsidTr="00826785">
        <w:tc>
          <w:tcPr>
            <w:tcW w:w="4397" w:type="dxa"/>
            <w:tcBorders>
              <w:top w:val="single" w:sz="4" w:space="0" w:color="auto"/>
              <w:left w:val="single" w:sz="4" w:space="0" w:color="auto"/>
              <w:bottom w:val="single" w:sz="4" w:space="0" w:color="auto"/>
              <w:right w:val="single" w:sz="4" w:space="0" w:color="auto"/>
            </w:tcBorders>
          </w:tcPr>
          <w:p w:rsidR="00826785" w:rsidRPr="00377C2A" w:rsidRDefault="00826785" w:rsidP="00377C2A">
            <w:pPr>
              <w:spacing w:after="0" w:line="240" w:lineRule="auto"/>
              <w:rPr>
                <w:rFonts w:ascii="Times New Roman" w:eastAsia="Times New Roman" w:hAnsi="Times New Roman" w:cs="Times New Roman"/>
                <w:sz w:val="18"/>
                <w:szCs w:val="18"/>
                <w:lang w:eastAsia="ru-RU"/>
              </w:rPr>
            </w:pPr>
          </w:p>
        </w:tc>
        <w:tc>
          <w:tcPr>
            <w:tcW w:w="895" w:type="dxa"/>
            <w:tcBorders>
              <w:top w:val="single" w:sz="4" w:space="0" w:color="auto"/>
              <w:left w:val="single" w:sz="4" w:space="0" w:color="auto"/>
              <w:bottom w:val="single" w:sz="4" w:space="0" w:color="auto"/>
              <w:right w:val="single" w:sz="4" w:space="0" w:color="auto"/>
            </w:tcBorders>
          </w:tcPr>
          <w:p w:rsidR="00826785" w:rsidRPr="00377C2A" w:rsidRDefault="00826785"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826785" w:rsidRPr="00377C2A" w:rsidRDefault="00826785"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tcPr>
          <w:p w:rsidR="00826785" w:rsidRPr="00377C2A" w:rsidRDefault="00826785"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w:t>
            </w:r>
          </w:p>
        </w:tc>
      </w:tr>
      <w:tr w:rsidR="00826785" w:rsidRPr="00377C2A" w:rsidTr="00826785">
        <w:tc>
          <w:tcPr>
            <w:tcW w:w="4397" w:type="dxa"/>
            <w:tcBorders>
              <w:top w:val="single" w:sz="4" w:space="0" w:color="auto"/>
              <w:left w:val="single" w:sz="4" w:space="0" w:color="auto"/>
              <w:bottom w:val="single" w:sz="4" w:space="0" w:color="auto"/>
              <w:right w:val="single" w:sz="4" w:space="0" w:color="auto"/>
            </w:tcBorders>
          </w:tcPr>
          <w:p w:rsidR="00826785" w:rsidRPr="00377C2A" w:rsidRDefault="00826785" w:rsidP="00377C2A">
            <w:pPr>
              <w:spacing w:after="0" w:line="240" w:lineRule="auto"/>
              <w:rPr>
                <w:rFonts w:ascii="Times New Roman" w:eastAsia="Times New Roman" w:hAnsi="Times New Roman" w:cs="Times New Roman"/>
                <w:sz w:val="18"/>
                <w:szCs w:val="18"/>
                <w:lang w:eastAsia="ru-RU"/>
              </w:rPr>
            </w:pPr>
          </w:p>
        </w:tc>
        <w:tc>
          <w:tcPr>
            <w:tcW w:w="895" w:type="dxa"/>
            <w:tcBorders>
              <w:top w:val="single" w:sz="4" w:space="0" w:color="auto"/>
              <w:left w:val="single" w:sz="4" w:space="0" w:color="auto"/>
              <w:bottom w:val="single" w:sz="4" w:space="0" w:color="auto"/>
              <w:right w:val="single" w:sz="4" w:space="0" w:color="auto"/>
            </w:tcBorders>
          </w:tcPr>
          <w:p w:rsidR="00826785" w:rsidRPr="00377C2A" w:rsidRDefault="00826785"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826785" w:rsidRPr="00377C2A" w:rsidRDefault="00826785"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tcPr>
          <w:p w:rsidR="00826785" w:rsidRPr="00377C2A" w:rsidRDefault="00826785"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1541" w:type="dxa"/>
            <w:tcBorders>
              <w:top w:val="single" w:sz="4" w:space="0" w:color="auto"/>
              <w:left w:val="single" w:sz="4" w:space="0" w:color="auto"/>
              <w:bottom w:val="single" w:sz="4" w:space="0" w:color="auto"/>
              <w:right w:val="single" w:sz="4" w:space="0" w:color="auto"/>
            </w:tcBorders>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w:t>
            </w:r>
          </w:p>
        </w:tc>
      </w:tr>
      <w:tr w:rsidR="00826785"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9,5</w:t>
            </w:r>
          </w:p>
        </w:tc>
      </w:tr>
      <w:tr w:rsidR="00826785"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9,5</w:t>
            </w:r>
          </w:p>
        </w:tc>
      </w:tr>
      <w:tr w:rsidR="00826785" w:rsidRPr="00377C2A" w:rsidTr="00826785">
        <w:trPr>
          <w:trHeight w:val="1070"/>
        </w:trPr>
        <w:tc>
          <w:tcPr>
            <w:tcW w:w="4397"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rPr>
                <w:rFonts w:ascii="Times New Roman" w:eastAsia="Times New Roman" w:hAnsi="Times New Roman" w:cs="Times New Roman"/>
                <w:b/>
                <w:color w:val="FF0000"/>
                <w:lang w:eastAsia="ru-RU"/>
              </w:rPr>
            </w:pPr>
            <w:r w:rsidRPr="00377C2A">
              <w:rPr>
                <w:rFonts w:ascii="Times New Roman" w:eastAsia="Times New Roman" w:hAnsi="Times New Roman" w:cs="Times New Roman"/>
                <w:b/>
                <w:bCs/>
                <w:lang w:eastAsia="ru-RU"/>
              </w:rPr>
              <w:t>Избирательная комиссия муниципального образования Иштанское сельское поселение Кривошеинский район Томская область</w:t>
            </w:r>
          </w:p>
        </w:tc>
        <w:tc>
          <w:tcPr>
            <w:tcW w:w="895"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915</w:t>
            </w:r>
          </w:p>
        </w:tc>
        <w:tc>
          <w:tcPr>
            <w:tcW w:w="937" w:type="dxa"/>
            <w:tcBorders>
              <w:top w:val="single" w:sz="4" w:space="0" w:color="auto"/>
              <w:left w:val="single" w:sz="4" w:space="0" w:color="auto"/>
              <w:bottom w:val="single" w:sz="4" w:space="0" w:color="auto"/>
              <w:right w:val="single" w:sz="4" w:space="0" w:color="auto"/>
            </w:tcBorders>
          </w:tcPr>
          <w:p w:rsidR="00826785" w:rsidRPr="00377C2A" w:rsidRDefault="00826785" w:rsidP="00377C2A">
            <w:pPr>
              <w:spacing w:after="0" w:line="240" w:lineRule="auto"/>
              <w:jc w:val="center"/>
              <w:rPr>
                <w:rFonts w:ascii="Times New Roman" w:eastAsia="Times New Roman" w:hAnsi="Times New Roman" w:cs="Times New Roman"/>
                <w:b/>
                <w:color w:val="FF0000"/>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tcPr>
          <w:p w:rsidR="00826785" w:rsidRPr="00377C2A" w:rsidRDefault="00826785" w:rsidP="00377C2A">
            <w:pPr>
              <w:spacing w:after="0" w:line="240" w:lineRule="auto"/>
              <w:jc w:val="center"/>
              <w:rPr>
                <w:rFonts w:ascii="Times New Roman" w:eastAsia="Times New Roman" w:hAnsi="Times New Roman" w:cs="Times New Roman"/>
                <w:b/>
                <w:color w:val="FF0000"/>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826785" w:rsidRPr="00377C2A" w:rsidRDefault="00826785" w:rsidP="00377C2A">
            <w:pPr>
              <w:spacing w:after="0" w:line="240" w:lineRule="auto"/>
              <w:jc w:val="center"/>
              <w:rPr>
                <w:rFonts w:ascii="Times New Roman" w:eastAsia="Times New Roman" w:hAnsi="Times New Roman" w:cs="Times New Roman"/>
                <w:b/>
                <w:color w:val="FF0000"/>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73,9</w:t>
            </w:r>
          </w:p>
        </w:tc>
      </w:tr>
      <w:tr w:rsidR="00826785"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tabs>
                <w:tab w:val="left" w:pos="938"/>
              </w:tabs>
              <w:spacing w:after="0" w:line="240" w:lineRule="auto"/>
              <w:jc w:val="both"/>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Обеспечение проведения выборов и референдумов</w:t>
            </w:r>
          </w:p>
        </w:tc>
        <w:tc>
          <w:tcPr>
            <w:tcW w:w="895"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915</w:t>
            </w:r>
          </w:p>
        </w:tc>
        <w:tc>
          <w:tcPr>
            <w:tcW w:w="937"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73,9</w:t>
            </w:r>
          </w:p>
        </w:tc>
      </w:tr>
      <w:tr w:rsidR="00826785"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Проведение выборов в представительные органы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915</w:t>
            </w:r>
          </w:p>
        </w:tc>
        <w:tc>
          <w:tcPr>
            <w:tcW w:w="937"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0200200000</w:t>
            </w:r>
          </w:p>
        </w:tc>
        <w:tc>
          <w:tcPr>
            <w:tcW w:w="1228" w:type="dxa"/>
            <w:tcBorders>
              <w:top w:val="single" w:sz="4" w:space="0" w:color="auto"/>
              <w:left w:val="single" w:sz="4" w:space="0" w:color="auto"/>
              <w:bottom w:val="single" w:sz="4" w:space="0" w:color="auto"/>
              <w:right w:val="single" w:sz="4" w:space="0" w:color="auto"/>
            </w:tcBorders>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73,9</w:t>
            </w:r>
          </w:p>
        </w:tc>
      </w:tr>
      <w:tr w:rsidR="00826785"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915</w:t>
            </w:r>
          </w:p>
        </w:tc>
        <w:tc>
          <w:tcPr>
            <w:tcW w:w="937"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0200200000</w:t>
            </w:r>
          </w:p>
        </w:tc>
        <w:tc>
          <w:tcPr>
            <w:tcW w:w="1228"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73,9</w:t>
            </w:r>
          </w:p>
        </w:tc>
      </w:tr>
      <w:tr w:rsidR="00826785"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Специальные расходы</w:t>
            </w:r>
          </w:p>
        </w:tc>
        <w:tc>
          <w:tcPr>
            <w:tcW w:w="895"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915</w:t>
            </w:r>
          </w:p>
        </w:tc>
        <w:tc>
          <w:tcPr>
            <w:tcW w:w="937"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0200200000</w:t>
            </w:r>
          </w:p>
        </w:tc>
        <w:tc>
          <w:tcPr>
            <w:tcW w:w="1228"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880</w:t>
            </w:r>
          </w:p>
        </w:tc>
        <w:tc>
          <w:tcPr>
            <w:tcW w:w="1541" w:type="dxa"/>
            <w:tcBorders>
              <w:top w:val="single" w:sz="4" w:space="0" w:color="auto"/>
              <w:left w:val="single" w:sz="4" w:space="0" w:color="auto"/>
              <w:bottom w:val="single" w:sz="4" w:space="0" w:color="auto"/>
              <w:right w:val="single" w:sz="4" w:space="0" w:color="auto"/>
            </w:tcBorders>
            <w:hideMark/>
          </w:tcPr>
          <w:p w:rsidR="00826785" w:rsidRPr="00377C2A" w:rsidRDefault="00826785"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73,9</w:t>
            </w:r>
          </w:p>
        </w:tc>
      </w:tr>
    </w:tbl>
    <w:p w:rsidR="00377C2A" w:rsidRDefault="00377C2A"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Pr="00377C2A"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Приложение 6</w:t>
      </w:r>
    </w:p>
    <w:p w:rsidR="00C25EBF" w:rsidRPr="00C25EBF" w:rsidRDefault="00C25EBF" w:rsidP="00C25EBF">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к  решению Совета Иштанского сельского поселения</w:t>
      </w:r>
    </w:p>
    <w:p w:rsidR="00C25EBF" w:rsidRPr="00C25EBF" w:rsidRDefault="00C25EBF" w:rsidP="00C25EBF">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 xml:space="preserve">«Об утверждении  бюджета Иштанского сельского поселения  </w:t>
      </w:r>
    </w:p>
    <w:p w:rsidR="00C25EBF" w:rsidRPr="00C25EBF" w:rsidRDefault="00C25EBF" w:rsidP="00C25EBF">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на 2022год и плановый период 2023 и 2024 годов»</w:t>
      </w:r>
    </w:p>
    <w:p w:rsidR="00C25EBF" w:rsidRPr="00C25EBF" w:rsidRDefault="00C25EBF" w:rsidP="00C25EBF">
      <w:pPr>
        <w:spacing w:after="0" w:line="240" w:lineRule="auto"/>
        <w:rPr>
          <w:rFonts w:ascii="Times New Roman" w:eastAsia="Times New Roman" w:hAnsi="Times New Roman" w:cs="Times New Roman"/>
          <w:sz w:val="24"/>
          <w:szCs w:val="24"/>
          <w:lang w:eastAsia="ru-RU"/>
        </w:rPr>
      </w:pPr>
    </w:p>
    <w:p w:rsidR="00C25EBF" w:rsidRPr="00C25EBF" w:rsidRDefault="00C25EBF" w:rsidP="00C25EBF">
      <w:pPr>
        <w:spacing w:after="0" w:line="240" w:lineRule="auto"/>
        <w:jc w:val="center"/>
        <w:rPr>
          <w:rFonts w:ascii="Times New Roman" w:eastAsia="Times New Roman" w:hAnsi="Times New Roman" w:cs="Times New Roman"/>
          <w:b/>
          <w:sz w:val="24"/>
          <w:szCs w:val="24"/>
          <w:lang w:eastAsia="ru-RU"/>
        </w:rPr>
      </w:pPr>
      <w:r w:rsidRPr="00C25EBF">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Иштанское сельское поселение на 2022 год</w:t>
      </w:r>
    </w:p>
    <w:p w:rsidR="00C25EBF" w:rsidRPr="00C25EBF" w:rsidRDefault="00C25EBF" w:rsidP="00C25EBF">
      <w:pPr>
        <w:spacing w:after="0" w:line="240" w:lineRule="auto"/>
        <w:jc w:val="center"/>
        <w:rPr>
          <w:rFonts w:ascii="Times New Roman" w:eastAsia="Times New Roman" w:hAnsi="Times New Roman" w:cs="Times New Roman"/>
          <w:b/>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tbl>
      <w:tblPr>
        <w:tblpPr w:leftFromText="180" w:rightFromText="180" w:vertAnchor="text" w:horzAnchor="margin" w:tblpY="107"/>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8"/>
        <w:gridCol w:w="936"/>
        <w:gridCol w:w="1206"/>
        <w:gridCol w:w="1226"/>
        <w:gridCol w:w="1539"/>
      </w:tblGrid>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Наименование</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proofErr w:type="spellStart"/>
            <w:r w:rsidRPr="00C25EBF">
              <w:rPr>
                <w:rFonts w:ascii="Times New Roman" w:eastAsia="Times New Roman" w:hAnsi="Times New Roman" w:cs="Times New Roman"/>
                <w:b/>
                <w:sz w:val="18"/>
                <w:szCs w:val="18"/>
                <w:lang w:eastAsia="ru-RU"/>
              </w:rPr>
              <w:t>РзПР</w:t>
            </w:r>
            <w:proofErr w:type="spellEnd"/>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ЦСР</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ВР</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Сумма</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ВСЕГО</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6412,0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sz w:val="20"/>
                <w:szCs w:val="20"/>
                <w:lang w:eastAsia="ru-RU"/>
              </w:rPr>
            </w:pPr>
            <w:r w:rsidRPr="00C25EBF">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6338,1</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Общегосударственные вопросы</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0100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4100,5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0102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697,6</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C25EBF">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C25EBF">
              <w:rPr>
                <w:rFonts w:ascii="Times New Roman" w:eastAsia="Times New Roman" w:hAnsi="Times New Roman" w:cs="Times New Roman"/>
                <w:sz w:val="18"/>
                <w:szCs w:val="18"/>
                <w:lang w:eastAsia="ru-RU"/>
              </w:rPr>
              <w:t xml:space="preserve"> и органов местного самоуправления</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697,6</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Глава муниципального образования</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0020300000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697,6</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0020300000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697,6</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0020300000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120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697,6</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0104</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3204,6</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C25EBF">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C25EBF">
              <w:rPr>
                <w:rFonts w:ascii="Times New Roman" w:eastAsia="Times New Roman" w:hAnsi="Times New Roman" w:cs="Times New Roman"/>
                <w:sz w:val="18"/>
                <w:szCs w:val="18"/>
                <w:lang w:eastAsia="ru-RU"/>
              </w:rPr>
              <w:t xml:space="preserve"> и органов местного самоуправления</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3204,6</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Центральный аппарат</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3204,6</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2541,5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120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2541,5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643,0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643,0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20,1</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Уплата  налогов, сборов и иных платежей</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850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20,1</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Резервные фонды</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0111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val="en-US" w:eastAsia="ru-RU"/>
              </w:rPr>
            </w:pPr>
            <w:r w:rsidRPr="00C25EBF">
              <w:rPr>
                <w:rFonts w:ascii="Times New Roman" w:eastAsia="Times New Roman" w:hAnsi="Times New Roman" w:cs="Times New Roman"/>
                <w:b/>
                <w:i/>
                <w:sz w:val="18"/>
                <w:szCs w:val="18"/>
                <w:lang w:val="en-US" w:eastAsia="ru-RU"/>
              </w:rPr>
              <w:t>1</w:t>
            </w:r>
            <w:r w:rsidRPr="00C25EBF">
              <w:rPr>
                <w:rFonts w:ascii="Times New Roman" w:eastAsia="Times New Roman" w:hAnsi="Times New Roman" w:cs="Times New Roman"/>
                <w:b/>
                <w:i/>
                <w:sz w:val="18"/>
                <w:szCs w:val="18"/>
                <w:lang w:eastAsia="ru-RU"/>
              </w:rPr>
              <w:t>2</w:t>
            </w:r>
            <w:r w:rsidRPr="00C25EBF">
              <w:rPr>
                <w:rFonts w:ascii="Times New Roman" w:eastAsia="Times New Roman" w:hAnsi="Times New Roman" w:cs="Times New Roman"/>
                <w:b/>
                <w:i/>
                <w:sz w:val="18"/>
                <w:szCs w:val="18"/>
                <w:lang w:val="en-US" w:eastAsia="ru-RU"/>
              </w:rPr>
              <w:t>.0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Резервные фонды</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val="en-US"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Резервные фонды местных администраций</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0700500000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0700500000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val="en-US"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Резервные средства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0700500000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870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val="en-US"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Другие общегосударственные вопросы</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186,3</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0920000000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70,3</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Выполнение других обязательств государства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70,3</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0923300000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7,3</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0923300000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7,3</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Уплата  налогов, сборов и иных платежей</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0923300000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850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7,3</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Расходы на организацию, ведение похозяйственного учета, обслуживание ИПК «Регистр »</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0923600000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0923600000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0923600000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управлению</w:t>
            </w:r>
            <w:proofErr w:type="gramStart"/>
            <w:r w:rsidRPr="00C25EBF">
              <w:rPr>
                <w:rFonts w:ascii="Times New Roman" w:eastAsia="Times New Roman" w:hAnsi="Times New Roman" w:cs="Times New Roman"/>
                <w:sz w:val="18"/>
                <w:szCs w:val="18"/>
                <w:lang w:eastAsia="ru-RU"/>
              </w:rPr>
              <w:t xml:space="preserve"> ,</w:t>
            </w:r>
            <w:proofErr w:type="gramEnd"/>
            <w:r w:rsidRPr="00C25EBF">
              <w:rPr>
                <w:rFonts w:ascii="Times New Roman" w:eastAsia="Times New Roman" w:hAnsi="Times New Roman" w:cs="Times New Roman"/>
                <w:sz w:val="18"/>
                <w:szCs w:val="18"/>
                <w:lang w:eastAsia="ru-RU"/>
              </w:rPr>
              <w:t xml:space="preserve"> содержанию муниципальной собственности, оформление прав в отношении муниципального имущества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57,0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0923800000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57,0</w:t>
            </w: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0923800000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57,0</w:t>
            </w:r>
          </w:p>
        </w:tc>
      </w:tr>
      <w:tr w:rsidR="00C25EBF" w:rsidRPr="00C25EBF" w:rsidTr="00C25EBF">
        <w:trPr>
          <w:trHeight w:val="241"/>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Муниципальные программы муниципальных образований</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7900000000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116,0</w:t>
            </w:r>
          </w:p>
        </w:tc>
      </w:tr>
      <w:tr w:rsidR="00C25EBF" w:rsidRPr="00C25EBF" w:rsidTr="00C25EBF">
        <w:trPr>
          <w:trHeight w:val="241"/>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116,0</w:t>
            </w:r>
          </w:p>
        </w:tc>
      </w:tr>
      <w:tr w:rsidR="00C25EBF" w:rsidRPr="00C25EBF" w:rsidTr="00C25EBF">
        <w:trPr>
          <w:trHeight w:val="241"/>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7992100000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105,0</w:t>
            </w:r>
          </w:p>
        </w:tc>
      </w:tr>
      <w:tr w:rsidR="00C25EBF" w:rsidRPr="00C25EBF" w:rsidTr="00C25EBF">
        <w:trPr>
          <w:trHeight w:val="241"/>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7992100000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105,0</w:t>
            </w:r>
          </w:p>
        </w:tc>
      </w:tr>
      <w:tr w:rsidR="00C25EBF" w:rsidRPr="00C25EBF" w:rsidTr="00C25EBF">
        <w:trPr>
          <w:trHeight w:val="241"/>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7992100000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105,0</w:t>
            </w:r>
          </w:p>
        </w:tc>
      </w:tr>
      <w:tr w:rsidR="00C25EBF" w:rsidRPr="00C25EBF" w:rsidTr="00C25EBF">
        <w:trPr>
          <w:trHeight w:val="241"/>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7992300000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r>
      <w:tr w:rsidR="00C25EBF" w:rsidRPr="00C25EBF" w:rsidTr="00C25EBF">
        <w:trPr>
          <w:trHeight w:val="241"/>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7992300000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r>
      <w:tr w:rsidR="00C25EBF" w:rsidRPr="00C25EBF" w:rsidTr="00C25EBF">
        <w:trPr>
          <w:trHeight w:val="241"/>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7992300000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r>
      <w:tr w:rsidR="00C25EBF" w:rsidRPr="00C25EBF" w:rsidTr="00C25EBF">
        <w:trPr>
          <w:trHeight w:val="241"/>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Национальная оборона</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0200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161,6</w:t>
            </w:r>
          </w:p>
        </w:tc>
      </w:tr>
      <w:tr w:rsidR="00C25EBF" w:rsidRPr="00C25EBF" w:rsidTr="00C25EBF">
        <w:trPr>
          <w:trHeight w:val="241"/>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Мобилизационная и вневойсковая подготовка</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161,6</w:t>
            </w:r>
          </w:p>
        </w:tc>
      </w:tr>
      <w:tr w:rsidR="00C25EBF" w:rsidRPr="00C25EBF" w:rsidTr="00C25EBF">
        <w:trPr>
          <w:trHeight w:val="241"/>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2100000000</w:t>
            </w: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161,6</w:t>
            </w:r>
          </w:p>
        </w:tc>
      </w:tr>
      <w:tr w:rsidR="00C25EBF" w:rsidRPr="00C25EBF" w:rsidTr="00C25EBF">
        <w:trPr>
          <w:trHeight w:val="241"/>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2120000000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161,6</w:t>
            </w:r>
          </w:p>
        </w:tc>
      </w:tr>
      <w:tr w:rsidR="00C25EBF" w:rsidRPr="00C25EBF" w:rsidTr="00C25EBF">
        <w:trPr>
          <w:trHeight w:val="241"/>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2128100000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161,6</w:t>
            </w:r>
          </w:p>
        </w:tc>
      </w:tr>
      <w:tr w:rsidR="00C25EBF" w:rsidRPr="00C25EBF" w:rsidTr="00C25EBF">
        <w:trPr>
          <w:trHeight w:val="241"/>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2128151180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161,6</w:t>
            </w:r>
          </w:p>
        </w:tc>
      </w:tr>
      <w:tr w:rsidR="00C25EBF" w:rsidRPr="00C25EBF" w:rsidTr="00C25EBF">
        <w:trPr>
          <w:trHeight w:val="241"/>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2128151180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161,6</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0300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10,0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2180000000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2181000000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Закупка товаров, работ и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2181100000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2181100000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Национальная экономика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0400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E270FB"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1042</w:t>
            </w:r>
            <w:r w:rsidR="00C25EBF" w:rsidRPr="00C25EBF">
              <w:rPr>
                <w:rFonts w:ascii="Times New Roman" w:eastAsia="Times New Roman" w:hAnsi="Times New Roman" w:cs="Times New Roman"/>
                <w:b/>
                <w:i/>
                <w:sz w:val="18"/>
                <w:szCs w:val="18"/>
                <w:lang w:eastAsia="ru-RU"/>
              </w:rPr>
              <w:t>,1</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Дорожное хозяйство (дорожные фонды)</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706,0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Муниципальные программы муниципальных образований</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7900000000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706,0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Иштанского сельского </w:t>
            </w:r>
            <w:proofErr w:type="spellStart"/>
            <w:r w:rsidRPr="00C25EBF">
              <w:rPr>
                <w:rFonts w:ascii="Times New Roman" w:eastAsia="Times New Roman" w:hAnsi="Times New Roman" w:cs="Times New Roman"/>
                <w:sz w:val="18"/>
                <w:szCs w:val="18"/>
                <w:lang w:eastAsia="ru-RU"/>
              </w:rPr>
              <w:t>посления</w:t>
            </w:r>
            <w:proofErr w:type="spellEnd"/>
            <w:r w:rsidRPr="00C25EBF">
              <w:rPr>
                <w:rFonts w:ascii="Times New Roman" w:eastAsia="Times New Roman" w:hAnsi="Times New Roman" w:cs="Times New Roman"/>
                <w:sz w:val="18"/>
                <w:szCs w:val="18"/>
                <w:lang w:eastAsia="ru-RU"/>
              </w:rPr>
              <w:t xml:space="preserve"> на 2016-2020 годы и с перспективой до 2032 года"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7976000000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706,0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Текущий ремонт улиц и дорог местного значения</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7976100000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7976100000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5,0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7976100000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5,0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Содержание дорог с </w:t>
            </w:r>
            <w:proofErr w:type="spellStart"/>
            <w:r w:rsidRPr="00C25EBF">
              <w:rPr>
                <w:rFonts w:ascii="Times New Roman" w:eastAsia="Times New Roman" w:hAnsi="Times New Roman" w:cs="Times New Roman"/>
                <w:sz w:val="18"/>
                <w:szCs w:val="18"/>
                <w:lang w:eastAsia="ru-RU"/>
              </w:rPr>
              <w:t>регулярнымгрейдированием</w:t>
            </w:r>
            <w:proofErr w:type="spellEnd"/>
            <w:r w:rsidRPr="00C25EBF">
              <w:rPr>
                <w:rFonts w:ascii="Times New Roman" w:eastAsia="Times New Roman" w:hAnsi="Times New Roman" w:cs="Times New Roman"/>
                <w:sz w:val="18"/>
                <w:szCs w:val="18"/>
                <w:lang w:eastAsia="ru-RU"/>
              </w:rPr>
              <w:t>, очисткой снега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7976200000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701,0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7976200000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701,0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7976200000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701,0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Связь и информатика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0920000000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Выполнение других обязательств государства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Другие вопросы в области национальной экономики</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0412</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E270FB" w:rsidP="00E270F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250</w:t>
            </w:r>
            <w:r w:rsidR="00C25EBF" w:rsidRPr="00C25EBF">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0920000000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E270FB"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Выполнение других обязательств государства</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092300000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E270FB"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00C25EBF"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E270FB"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00C25EBF"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E270FB"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00C25EBF"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(государственных)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E270FB"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00C25EBF"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Жилищно-коммунальное хозяйство</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0500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E270FB" w:rsidP="00E270F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427,5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Жилищное хозяйство</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25,0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Поддержка жилищного хозяйства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25,0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Капитальный ремонт государственного жилищного фонда субъектов РФ и муниципального жилищного фонда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3900300000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25,0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3900300000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25,0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3900300000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25,0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Коммунальное хозяйство</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E270FB"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268,8</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Муниципальные программы муниципальных образований</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7900000000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E270FB"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268,8</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поселения"</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p w:rsidR="00C25EBF" w:rsidRPr="00C25EBF" w:rsidRDefault="00E270FB" w:rsidP="00E270F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268,8</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Мероприятия в области развития систем теплоснабжения</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7988100000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E270FB" w:rsidP="00E270F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66,8</w:t>
            </w:r>
          </w:p>
        </w:tc>
      </w:tr>
      <w:tr w:rsidR="00C25EBF" w:rsidRPr="00C25EBF" w:rsidTr="00C25EBF">
        <w:trPr>
          <w:trHeight w:val="144"/>
        </w:trPr>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7988100000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E270FB"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66,8</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Иные закупки товаров, работ, услуг для </w:t>
            </w:r>
            <w:r w:rsidRPr="00C25EBF">
              <w:rPr>
                <w:rFonts w:ascii="Times New Roman" w:eastAsia="Times New Roman" w:hAnsi="Times New Roman" w:cs="Times New Roman"/>
                <w:sz w:val="18"/>
                <w:szCs w:val="18"/>
                <w:lang w:eastAsia="ru-RU"/>
              </w:rPr>
              <w:lastRenderedPageBreak/>
              <w:t>государственных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0502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7988100000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E270FB"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66,8</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lastRenderedPageBreak/>
              <w:t>Мероприятия в области развития систем водоснабжения</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7988200000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24"/>
                <w:szCs w:val="24"/>
                <w:lang w:eastAsia="ru-RU"/>
              </w:rPr>
            </w:pPr>
            <w:r w:rsidRPr="00C25EBF">
              <w:rPr>
                <w:rFonts w:ascii="Times New Roman" w:eastAsia="Times New Roman" w:hAnsi="Times New Roman" w:cs="Times New Roman"/>
                <w:b/>
                <w:sz w:val="18"/>
                <w:szCs w:val="18"/>
                <w:lang w:eastAsia="ru-RU"/>
              </w:rPr>
              <w:t>202,0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7988200000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202,0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7988200000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202,0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Благоустройство</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0503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133,7</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Благоустройство</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133,7</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Уличное освещение</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6000100000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75,0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6000100000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75,0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6000100000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75,0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Организация и содержание мест захоронения</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6000400000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31,2</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6000400000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31,2</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6000400000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31,2</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6000500000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27,5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услуг в сфере информационно-коммуникационных технологий</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6000500000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27,5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6000500000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27,5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b/>
                <w:i/>
                <w:sz w:val="18"/>
                <w:szCs w:val="18"/>
                <w:lang w:eastAsia="ru-RU"/>
              </w:rPr>
              <w:t>Культура и кинематография</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0800</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383,7</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sz w:val="18"/>
                <w:szCs w:val="18"/>
                <w:lang w:eastAsia="ru-RU"/>
              </w:rPr>
              <w:t>Культура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5210000000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5210600000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Межбюджетные трансферты</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5210600000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500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межбюджетные трансферты</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147"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5210600000</w:t>
            </w:r>
          </w:p>
        </w:tc>
        <w:tc>
          <w:tcPr>
            <w:tcW w:w="1238"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540</w:t>
            </w:r>
          </w:p>
        </w:tc>
        <w:tc>
          <w:tcPr>
            <w:tcW w:w="1551" w:type="dxa"/>
            <w:tcBorders>
              <w:top w:val="single" w:sz="4" w:space="0" w:color="auto"/>
              <w:left w:val="single" w:sz="4" w:space="0" w:color="auto"/>
              <w:bottom w:val="single" w:sz="4" w:space="0" w:color="auto"/>
              <w:right w:val="single" w:sz="4" w:space="0" w:color="auto"/>
            </w:tcBorders>
            <w:shd w:val="clear" w:color="auto" w:fill="auto"/>
            <w:vAlign w:val="center"/>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b/>
                <w:i/>
                <w:sz w:val="18"/>
                <w:szCs w:val="18"/>
                <w:lang w:eastAsia="ru-RU"/>
              </w:rPr>
              <w:t>Физическая культура и спорт</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b/>
                <w:i/>
                <w:sz w:val="18"/>
                <w:szCs w:val="18"/>
                <w:lang w:eastAsia="ru-RU"/>
              </w:rPr>
              <w:t>1100</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E270FB"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212,7</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Физическая культура</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E270FB"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212,7</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0800000000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176,5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Подпрограмма «Развитие физической культуры и массового спорта»</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0810000000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176,5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Проектная часть государственной программы</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W000</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176,5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Региональный проект "Спорт - норма жизни"</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i/>
                <w:sz w:val="18"/>
                <w:szCs w:val="18"/>
                <w:lang w:val="en-US"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0</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176,5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176,5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казенных учреждений</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167,5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w:t>
            </w: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highlight w:val="green"/>
                <w:lang w:eastAsia="ru-RU"/>
              </w:rPr>
            </w:pPr>
            <w:r w:rsidRPr="00C25EBF">
              <w:rPr>
                <w:rFonts w:ascii="Times New Roman" w:eastAsia="Times New Roman" w:hAnsi="Times New Roman" w:cs="Times New Roman"/>
                <w:sz w:val="18"/>
                <w:szCs w:val="18"/>
                <w:lang w:eastAsia="ru-RU"/>
              </w:rPr>
              <w:t>167,5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9,0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9,0</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5120000000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E270FB"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36,2</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Спорт - норма жизни</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512Р500000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E270FB"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36,2</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E270FB"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36,2</w:t>
            </w:r>
          </w:p>
        </w:tc>
      </w:tr>
      <w:tr w:rsidR="00E270FB"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E270FB" w:rsidRPr="00C25EBF" w:rsidRDefault="00E270FB" w:rsidP="00C25EBF">
            <w:pPr>
              <w:spacing w:after="0" w:line="240" w:lineRule="auto"/>
              <w:rPr>
                <w:rFonts w:ascii="Times New Roman" w:eastAsia="Times New Roman" w:hAnsi="Times New Roman" w:cs="Times New Roman"/>
                <w:sz w:val="18"/>
                <w:szCs w:val="18"/>
                <w:lang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270FB" w:rsidRPr="00C25EBF" w:rsidRDefault="00E270FB"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270FB" w:rsidRPr="00C25EBF" w:rsidRDefault="00E270FB"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270FB" w:rsidRPr="00C25EBF" w:rsidRDefault="00E270FB"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E270FB" w:rsidRPr="00C25EBF" w:rsidRDefault="00E270FB"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w:t>
            </w:r>
          </w:p>
        </w:tc>
      </w:tr>
      <w:tr w:rsidR="00E270FB"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E270FB" w:rsidRPr="00C25EBF" w:rsidRDefault="00E270FB" w:rsidP="00C25EBF">
            <w:pPr>
              <w:spacing w:after="0" w:line="240" w:lineRule="auto"/>
              <w:rPr>
                <w:rFonts w:ascii="Times New Roman" w:eastAsia="Times New Roman" w:hAnsi="Times New Roman" w:cs="Times New Roman"/>
                <w:sz w:val="18"/>
                <w:szCs w:val="18"/>
                <w:lang w:eastAsia="ru-RU"/>
              </w:rPr>
            </w:pP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E270FB" w:rsidRPr="00C25EBF" w:rsidRDefault="00E270FB"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E270FB" w:rsidRPr="00C25EBF" w:rsidRDefault="00E270FB"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E270FB" w:rsidRPr="00C25EBF" w:rsidRDefault="00E270FB"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E270FB" w:rsidRPr="00C25EBF" w:rsidRDefault="00E270FB"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9,5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9,5</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b/>
                <w:color w:val="FF0000"/>
                <w:lang w:eastAsia="ru-RU"/>
              </w:rPr>
            </w:pPr>
            <w:r w:rsidRPr="00C25EBF">
              <w:rPr>
                <w:rFonts w:ascii="Times New Roman" w:eastAsia="Times New Roman" w:hAnsi="Times New Roman" w:cs="Times New Roman"/>
                <w:b/>
                <w:bCs/>
                <w:lang w:eastAsia="ru-RU"/>
              </w:rPr>
              <w:lastRenderedPageBreak/>
              <w:t>Избирательная комиссия муниципального образования Иштанское сельское поселение Кривошеинский район Томская область</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color w:val="FF0000"/>
                <w:sz w:val="18"/>
                <w:szCs w:val="18"/>
                <w:lang w:eastAsia="ru-RU"/>
              </w:rPr>
            </w:pP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color w:val="FF0000"/>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color w:val="FF0000"/>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73,9</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tabs>
                <w:tab w:val="left" w:pos="938"/>
              </w:tabs>
              <w:spacing w:after="0" w:line="240" w:lineRule="auto"/>
              <w:jc w:val="both"/>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Обеспечение проведения выборов и референдумов</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0107</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73,9</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Проведение выборов в представительные органы муниципальных образований</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0107</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0200200000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73,9</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0107</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0200200000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73,9</w:t>
            </w:r>
          </w:p>
        </w:tc>
      </w:tr>
      <w:tr w:rsidR="00C25EBF" w:rsidRPr="00C25EBF" w:rsidTr="00C25EBF">
        <w:tc>
          <w:tcPr>
            <w:tcW w:w="442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Специальные расходы</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0107</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0200200000</w:t>
            </w:r>
          </w:p>
        </w:tc>
        <w:tc>
          <w:tcPr>
            <w:tcW w:w="1238"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880</w:t>
            </w:r>
          </w:p>
        </w:tc>
        <w:tc>
          <w:tcPr>
            <w:tcW w:w="1551" w:type="dxa"/>
            <w:tcBorders>
              <w:top w:val="single" w:sz="4" w:space="0" w:color="auto"/>
              <w:left w:val="single" w:sz="4" w:space="0" w:color="auto"/>
              <w:bottom w:val="single" w:sz="4" w:space="0" w:color="auto"/>
              <w:right w:val="single" w:sz="4" w:space="0" w:color="auto"/>
            </w:tcBorders>
            <w:shd w:val="clear" w:color="auto" w:fill="auto"/>
          </w:tcPr>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73,9</w:t>
            </w:r>
          </w:p>
        </w:tc>
      </w:tr>
    </w:tbl>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377C2A" w:rsidRDefault="00377C2A"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Pr="00377C2A" w:rsidRDefault="00E270FB"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                                                                                                                                                                 Приложение 7</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к решению Совета Иштанского сельского поселения</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на 2022год и плановый период 2023 и 2024 годов»</w:t>
      </w:r>
    </w:p>
    <w:p w:rsidR="000E5993" w:rsidRPr="000E5993" w:rsidRDefault="000E5993" w:rsidP="000E5993">
      <w:pPr>
        <w:spacing w:after="0" w:line="240" w:lineRule="auto"/>
        <w:jc w:val="right"/>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Распределение бюджетных ассигнований по разделам, подразделам  классификации расходов  бюджета муниципального образования Иштанского сельского поселения на 2022год и плановый период 2023 и 2024 годов.</w:t>
      </w:r>
    </w:p>
    <w:tbl>
      <w:tblPr>
        <w:tblpPr w:leftFromText="180" w:rightFromText="180" w:vertAnchor="text" w:horzAnchor="page" w:tblpX="1571" w:tblpY="19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20"/>
        <w:gridCol w:w="793"/>
        <w:gridCol w:w="1407"/>
        <w:gridCol w:w="1305"/>
        <w:gridCol w:w="1305"/>
      </w:tblGrid>
      <w:tr w:rsidR="000E5993" w:rsidRPr="000E5993" w:rsidTr="00C25EBF">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Наименование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roofErr w:type="spellStart"/>
            <w:r w:rsidRPr="000E5993">
              <w:rPr>
                <w:rFonts w:ascii="Times New Roman" w:eastAsia="Times New Roman" w:hAnsi="Times New Roman" w:cs="Times New Roman"/>
                <w:b/>
                <w:sz w:val="18"/>
                <w:szCs w:val="18"/>
                <w:lang w:eastAsia="ru-RU"/>
              </w:rPr>
              <w:t>РзПР</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Сумма на 2022год</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b/>
                <w:sz w:val="18"/>
                <w:szCs w:val="18"/>
                <w:lang w:eastAsia="ru-RU"/>
              </w:rPr>
              <w:t>Сумма на 2023год</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b/>
                <w:sz w:val="18"/>
                <w:szCs w:val="18"/>
                <w:lang w:eastAsia="ru-RU"/>
              </w:rPr>
              <w:t>Сумма на 2024год</w:t>
            </w:r>
          </w:p>
        </w:tc>
      </w:tr>
      <w:tr w:rsidR="000E5993" w:rsidRPr="000E5993" w:rsidTr="00C25EBF">
        <w:trPr>
          <w:trHeight w:val="41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6412</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6070,0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6286,1</w:t>
            </w:r>
          </w:p>
        </w:tc>
      </w:tr>
      <w:tr w:rsidR="000E5993" w:rsidRPr="000E5993" w:rsidTr="00C25EBF">
        <w:trPr>
          <w:trHeight w:val="132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6338,1</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6070,0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6286,1</w:t>
            </w:r>
          </w:p>
        </w:tc>
      </w:tr>
      <w:tr w:rsidR="000E5993" w:rsidRPr="000E5993" w:rsidTr="00C25EBF">
        <w:trPr>
          <w:trHeight w:val="3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4100,5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4245,0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4242,8</w:t>
            </w:r>
          </w:p>
        </w:tc>
      </w:tr>
      <w:tr w:rsidR="000E5993" w:rsidRPr="000E5993" w:rsidTr="00C25EBF">
        <w:trPr>
          <w:trHeight w:val="8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697,6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18"/>
                <w:szCs w:val="18"/>
                <w:lang w:eastAsia="ru-RU"/>
              </w:rPr>
              <w:t>697,6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18"/>
                <w:szCs w:val="18"/>
                <w:lang w:eastAsia="ru-RU"/>
              </w:rPr>
              <w:t>697,6</w:t>
            </w:r>
          </w:p>
        </w:tc>
      </w:tr>
      <w:tr w:rsidR="000E5993" w:rsidRPr="000E5993" w:rsidTr="00C25EBF">
        <w:trPr>
          <w:trHeight w:val="101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3204,6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3206,3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3061,6</w:t>
            </w:r>
          </w:p>
        </w:tc>
      </w:tr>
      <w:tr w:rsidR="000E5993" w:rsidRPr="000E5993" w:rsidTr="00C25EBF">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Резервные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0111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12,0</w:t>
            </w:r>
          </w:p>
        </w:tc>
      </w:tr>
      <w:tr w:rsidR="000E5993" w:rsidRPr="000E5993" w:rsidTr="00C25EBF">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Другие 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0113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186,3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329,1</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471,6</w:t>
            </w:r>
          </w:p>
        </w:tc>
      </w:tr>
      <w:tr w:rsidR="000E5993" w:rsidRPr="000E5993" w:rsidTr="00C25EBF">
        <w:trPr>
          <w:trHeight w:val="30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Национальная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0200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161,6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166,5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169,9</w:t>
            </w:r>
          </w:p>
        </w:tc>
      </w:tr>
      <w:tr w:rsidR="000E5993" w:rsidRPr="000E5993" w:rsidTr="00C25EBF">
        <w:trPr>
          <w:trHeight w:val="39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0203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161,6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166,5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169,9</w:t>
            </w:r>
          </w:p>
        </w:tc>
      </w:tr>
      <w:tr w:rsidR="000E5993" w:rsidRPr="000E5993" w:rsidTr="00C25EBF">
        <w:trPr>
          <w:trHeight w:val="59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0300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10,0</w:t>
            </w:r>
          </w:p>
        </w:tc>
      </w:tr>
      <w:tr w:rsidR="000E5993" w:rsidRPr="000E5993" w:rsidTr="00C25EBF">
        <w:trPr>
          <w:trHeight w:val="72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0310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r>
      <w:tr w:rsidR="000E5993" w:rsidRPr="000E5993" w:rsidTr="00C25EBF">
        <w:trPr>
          <w:trHeight w:val="39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Национальная экономика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0400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w:t>
            </w:r>
            <w:r w:rsidRPr="000E5993">
              <w:rPr>
                <w:rFonts w:ascii="Times New Roman" w:eastAsia="Times New Roman" w:hAnsi="Times New Roman" w:cs="Times New Roman"/>
                <w:b/>
                <w:i/>
                <w:sz w:val="18"/>
                <w:szCs w:val="18"/>
                <w:lang w:eastAsia="ru-RU"/>
              </w:rPr>
              <w:t>42,1</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849,0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961,7</w:t>
            </w:r>
          </w:p>
        </w:tc>
      </w:tr>
      <w:tr w:rsidR="000E5993" w:rsidRPr="000E5993" w:rsidTr="00C25EBF">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Дорожное хозяйство (дорожные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0409</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706,0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749,0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828,0</w:t>
            </w:r>
          </w:p>
        </w:tc>
      </w:tr>
      <w:tr w:rsidR="000E5993" w:rsidRPr="000E5993" w:rsidTr="00C25EBF">
        <w:trPr>
          <w:trHeight w:val="39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Связь и информатика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0410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r>
      <w:tr w:rsidR="000E5993" w:rsidRPr="000E5993" w:rsidTr="00C25EBF">
        <w:trPr>
          <w:trHeight w:val="30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Другие вопросы в области национальной экономики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0412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326,1</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90,0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123,7</w:t>
            </w:r>
          </w:p>
        </w:tc>
      </w:tr>
      <w:tr w:rsidR="000E5993" w:rsidRPr="000E5993" w:rsidTr="00C25EBF">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0500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427,5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229,8</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332,0</w:t>
            </w:r>
          </w:p>
        </w:tc>
      </w:tr>
      <w:tr w:rsidR="000E5993" w:rsidRPr="000E5993" w:rsidTr="00C25EBF">
        <w:trPr>
          <w:trHeight w:val="29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Жилищное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0501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25,0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45,0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50,0</w:t>
            </w:r>
          </w:p>
        </w:tc>
      </w:tr>
      <w:tr w:rsidR="000E5993" w:rsidRPr="000E5993" w:rsidTr="00C25EBF">
        <w:trPr>
          <w:trHeight w:val="36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0502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268,8</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72,3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159,0</w:t>
            </w:r>
          </w:p>
        </w:tc>
      </w:tr>
      <w:tr w:rsidR="000E5993" w:rsidRPr="000E5993" w:rsidTr="00C25EBF">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Благоустройство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0503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133,7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112,5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123,0</w:t>
            </w:r>
          </w:p>
        </w:tc>
      </w:tr>
      <w:tr w:rsidR="000E5993" w:rsidRPr="000E5993" w:rsidTr="00C25EBF">
        <w:trPr>
          <w:trHeight w:val="35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b/>
                <w:i/>
                <w:sz w:val="18"/>
                <w:szCs w:val="18"/>
                <w:lang w:eastAsia="ru-RU"/>
              </w:rPr>
              <w:t>Культура и кинематография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0800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383,7</w:t>
            </w:r>
          </w:p>
        </w:tc>
      </w:tr>
      <w:tr w:rsidR="000E5993" w:rsidRPr="000E5993" w:rsidTr="00C25EBF">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sz w:val="18"/>
                <w:szCs w:val="18"/>
                <w:lang w:eastAsia="ru-RU"/>
              </w:rPr>
              <w:t>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0801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383,7</w:t>
            </w:r>
          </w:p>
        </w:tc>
      </w:tr>
      <w:tr w:rsidR="000E5993" w:rsidRPr="000E5993" w:rsidTr="00C25EBF">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212,7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186,0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186,0</w:t>
            </w:r>
          </w:p>
        </w:tc>
      </w:tr>
      <w:tr w:rsidR="000E5993" w:rsidRPr="000E5993" w:rsidTr="00C25EBF">
        <w:trPr>
          <w:trHeight w:val="40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Физическая 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1101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186,0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186,0</w:t>
            </w:r>
          </w:p>
        </w:tc>
      </w:tr>
      <w:tr w:rsidR="000E5993" w:rsidRPr="000E5993" w:rsidTr="00C25EBF">
        <w:trPr>
          <w:trHeight w:val="118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color w:val="FF0000"/>
                <w:lang w:eastAsia="ru-RU"/>
              </w:rPr>
            </w:pPr>
            <w:r w:rsidRPr="000E5993">
              <w:rPr>
                <w:rFonts w:ascii="Times New Roman" w:eastAsia="Times New Roman" w:hAnsi="Times New Roman" w:cs="Times New Roman"/>
                <w:b/>
                <w:bCs/>
                <w:lang w:eastAsia="ru-RU"/>
              </w:rPr>
              <w:t>Избирательная комиссия муниципального образования Иштанское сельское поселение Кривошеинский район Томская область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color w:val="FF0000"/>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73,9</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0,0</w:t>
            </w:r>
          </w:p>
        </w:tc>
      </w:tr>
      <w:tr w:rsidR="000E5993" w:rsidRPr="000E5993" w:rsidTr="00C25EBF">
        <w:trPr>
          <w:trHeight w:val="45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tabs>
                <w:tab w:val="left" w:pos="938"/>
              </w:tabs>
              <w:spacing w:after="0" w:line="240" w:lineRule="auto"/>
              <w:jc w:val="both"/>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Обеспечение проведения выборов и референдумов</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0107</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73,9</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0,0</w:t>
            </w:r>
          </w:p>
        </w:tc>
      </w:tr>
    </w:tbl>
    <w:p w:rsidR="000E5993" w:rsidRDefault="000E5993"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Pr="000E5993" w:rsidRDefault="0018609D" w:rsidP="000E5993">
      <w:pPr>
        <w:spacing w:after="0" w:line="240" w:lineRule="auto"/>
        <w:jc w:val="right"/>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                                                                                                                                </w:t>
      </w:r>
      <w:r w:rsidR="009726AB">
        <w:rPr>
          <w:rFonts w:ascii="Times New Roman" w:eastAsia="Times New Roman" w:hAnsi="Times New Roman" w:cs="Times New Roman"/>
          <w:sz w:val="18"/>
          <w:szCs w:val="18"/>
          <w:lang w:eastAsia="ru-RU"/>
        </w:rPr>
        <w:t xml:space="preserve">                           </w:t>
      </w:r>
      <w:r w:rsidRPr="000E5993">
        <w:rPr>
          <w:rFonts w:ascii="Times New Roman" w:eastAsia="Times New Roman" w:hAnsi="Times New Roman" w:cs="Times New Roman"/>
          <w:sz w:val="18"/>
          <w:szCs w:val="18"/>
          <w:lang w:eastAsia="ru-RU"/>
        </w:rPr>
        <w:t xml:space="preserve"> Приложение 8</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к решению Совета Иштанского сельского поселения</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на 2022год и плановый период 2023 и 2024 годов»</w:t>
      </w:r>
    </w:p>
    <w:p w:rsidR="000E5993" w:rsidRPr="000E5993" w:rsidRDefault="000E5993" w:rsidP="000E5993">
      <w:pPr>
        <w:spacing w:after="0" w:line="240" w:lineRule="auto"/>
        <w:jc w:val="right"/>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lastRenderedPageBreak/>
        <w:t>Источники внутреннего финансирования дефицита местного бюджета муниципального образования  Иштанское сельское поселение на 2022год и плановый период 2023 и 2024 годов</w:t>
      </w:r>
    </w:p>
    <w:p w:rsidR="000E5993" w:rsidRPr="000E5993" w:rsidRDefault="000E5993" w:rsidP="000E5993">
      <w:pPr>
        <w:spacing w:after="0" w:line="240" w:lineRule="auto"/>
        <w:jc w:val="right"/>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Тыс</w:t>
      </w:r>
      <w:proofErr w:type="gramStart"/>
      <w:r w:rsidRPr="000E5993">
        <w:rPr>
          <w:rFonts w:ascii="Times New Roman" w:eastAsia="Times New Roman" w:hAnsi="Times New Roman" w:cs="Times New Roman"/>
          <w:sz w:val="24"/>
          <w:szCs w:val="24"/>
          <w:lang w:eastAsia="ru-RU"/>
        </w:rPr>
        <w:t>.р</w:t>
      </w:r>
      <w:proofErr w:type="gramEnd"/>
      <w:r w:rsidRPr="000E5993">
        <w:rPr>
          <w:rFonts w:ascii="Times New Roman" w:eastAsia="Times New Roman" w:hAnsi="Times New Roman" w:cs="Times New Roman"/>
          <w:sz w:val="24"/>
          <w:szCs w:val="24"/>
          <w:lang w:eastAsia="ru-RU"/>
        </w:rPr>
        <w:t>уб.</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41"/>
        <w:gridCol w:w="2780"/>
        <w:gridCol w:w="1225"/>
        <w:gridCol w:w="1047"/>
        <w:gridCol w:w="1047"/>
      </w:tblGrid>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Наименование</w:t>
            </w: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bCs/>
                <w:sz w:val="24"/>
                <w:szCs w:val="24"/>
                <w:lang w:eastAsia="ru-RU"/>
              </w:rPr>
              <w:t>Код бюджетной классификации</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2022год</w:t>
            </w:r>
          </w:p>
        </w:tc>
        <w:tc>
          <w:tcPr>
            <w:tcW w:w="1047"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2023год</w:t>
            </w:r>
          </w:p>
        </w:tc>
        <w:tc>
          <w:tcPr>
            <w:tcW w:w="1047"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2024год</w:t>
            </w: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rPr>
                <w:rFonts w:ascii="Times New Roman" w:eastAsia="Times New Roman" w:hAnsi="Times New Roman" w:cs="Times New Roman"/>
                <w:b/>
                <w:bCs/>
                <w:sz w:val="24"/>
                <w:szCs w:val="24"/>
                <w:lang w:eastAsia="ru-RU"/>
              </w:rPr>
            </w:pPr>
            <w:r w:rsidRPr="000E5993">
              <w:rPr>
                <w:rFonts w:ascii="Times New Roman" w:eastAsia="Times New Roman" w:hAnsi="Times New Roman" w:cs="Times New Roman"/>
                <w:b/>
                <w:bCs/>
                <w:sz w:val="24"/>
                <w:szCs w:val="24"/>
                <w:lang w:eastAsia="ru-RU"/>
              </w:rPr>
              <w:t>Изменение остатков средств на счетах по учету средств местного бюджета в течение соответствующего финансового года</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0,0</w:t>
            </w: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в том числе</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01 05 00 00 00 0000 510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B60BEB">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w:t>
            </w:r>
            <w:r w:rsidR="00B60BEB">
              <w:rPr>
                <w:rFonts w:ascii="Times New Roman" w:eastAsia="Times New Roman" w:hAnsi="Times New Roman" w:cs="Times New Roman"/>
                <w:sz w:val="24"/>
                <w:szCs w:val="24"/>
                <w:lang w:eastAsia="ru-RU"/>
              </w:rPr>
              <w:t>6412</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-6070,0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-6286,1</w:t>
            </w: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24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01 05 00 00 0 0 0000 610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B60BEB" w:rsidP="000E599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6412</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6070,0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6286,1</w:t>
            </w:r>
          </w:p>
        </w:tc>
      </w:tr>
    </w:tbl>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Default="000E5993"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Pr="000E5993" w:rsidRDefault="00D4106E" w:rsidP="000E5993">
      <w:pPr>
        <w:spacing w:after="0" w:line="240" w:lineRule="auto"/>
        <w:jc w:val="center"/>
        <w:rPr>
          <w:rFonts w:ascii="Times New Roman" w:eastAsia="Times New Roman" w:hAnsi="Times New Roman" w:cs="Times New Roman"/>
          <w:b/>
          <w:sz w:val="24"/>
          <w:szCs w:val="24"/>
          <w:lang w:eastAsia="ru-RU"/>
        </w:rPr>
      </w:pPr>
    </w:p>
    <w:p w:rsidR="00B60BEB" w:rsidRPr="00B60BEB" w:rsidRDefault="00B60BEB" w:rsidP="00B60BE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 xml:space="preserve">                                                                                                                                                                 Приложение 9</w:t>
      </w:r>
    </w:p>
    <w:p w:rsidR="00B60BEB" w:rsidRPr="00B60BEB" w:rsidRDefault="00B60BEB" w:rsidP="00B60BE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 xml:space="preserve">                                                                                                  к решению Совета Иштанского сельского поселения</w:t>
      </w:r>
    </w:p>
    <w:p w:rsidR="00B60BEB" w:rsidRPr="00B60BEB" w:rsidRDefault="00B60BEB" w:rsidP="00B60BE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B60BEB" w:rsidRPr="00B60BEB" w:rsidRDefault="00B60BEB" w:rsidP="00B60BE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на 2022год и плановый период 2023 и 2024 годов»</w:t>
      </w:r>
    </w:p>
    <w:p w:rsidR="00B60BEB" w:rsidRPr="00B60BEB" w:rsidRDefault="00B60BEB" w:rsidP="00B60BEB">
      <w:pPr>
        <w:spacing w:after="0" w:line="240" w:lineRule="auto"/>
        <w:jc w:val="right"/>
        <w:rPr>
          <w:rFonts w:ascii="Times New Roman" w:eastAsia="Times New Roman" w:hAnsi="Times New Roman" w:cs="Times New Roman"/>
          <w:sz w:val="18"/>
          <w:szCs w:val="18"/>
          <w:lang w:eastAsia="ru-RU"/>
        </w:rPr>
      </w:pPr>
    </w:p>
    <w:p w:rsidR="00B60BEB" w:rsidRPr="00B60BEB" w:rsidRDefault="00B60BEB" w:rsidP="00B60BEB">
      <w:pPr>
        <w:spacing w:after="120" w:line="240" w:lineRule="auto"/>
        <w:rPr>
          <w:rFonts w:ascii="Times New Roman" w:eastAsia="Times New Roman" w:hAnsi="Times New Roman" w:cs="Times New Roman"/>
          <w:sz w:val="18"/>
          <w:szCs w:val="18"/>
        </w:rPr>
      </w:pPr>
    </w:p>
    <w:tbl>
      <w:tblPr>
        <w:tblW w:w="9160" w:type="dxa"/>
        <w:tblInd w:w="93" w:type="dxa"/>
        <w:tblLook w:val="04A0"/>
      </w:tblPr>
      <w:tblGrid>
        <w:gridCol w:w="9160"/>
      </w:tblGrid>
      <w:tr w:rsidR="00B60BEB" w:rsidRPr="00B60BEB" w:rsidTr="00C25EBF">
        <w:trPr>
          <w:trHeight w:val="675"/>
        </w:trPr>
        <w:tc>
          <w:tcPr>
            <w:tcW w:w="9160" w:type="dxa"/>
            <w:tcBorders>
              <w:top w:val="nil"/>
              <w:left w:val="nil"/>
              <w:bottom w:val="nil"/>
              <w:right w:val="nil"/>
            </w:tcBorders>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b/>
                <w:bCs/>
                <w:color w:val="000000"/>
                <w:sz w:val="26"/>
                <w:szCs w:val="26"/>
                <w:lang w:eastAsia="ru-RU"/>
              </w:rPr>
            </w:pPr>
            <w:r w:rsidRPr="00B60BEB">
              <w:rPr>
                <w:rFonts w:ascii="Times New Roman" w:eastAsia="Times New Roman" w:hAnsi="Times New Roman" w:cs="Times New Roman"/>
                <w:b/>
                <w:bCs/>
                <w:color w:val="000000"/>
                <w:sz w:val="26"/>
                <w:szCs w:val="26"/>
                <w:lang w:eastAsia="ru-RU"/>
              </w:rPr>
              <w:lastRenderedPageBreak/>
              <w:t>Перечень и объёмы финансирования муниципальных программ муниципального образования Иштанское сельское поселение на 2022 год  и плановый период 2023 и 2024 годов.</w:t>
            </w:r>
          </w:p>
        </w:tc>
      </w:tr>
    </w:tbl>
    <w:p w:rsidR="00B60BEB" w:rsidRPr="00B60BEB" w:rsidRDefault="00B60BEB" w:rsidP="00B60BEB">
      <w:pPr>
        <w:spacing w:after="0" w:line="240" w:lineRule="auto"/>
        <w:rPr>
          <w:rFonts w:ascii="Times New Roman" w:eastAsia="Times New Roman" w:hAnsi="Times New Roman" w:cs="Times New Roman"/>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1276"/>
        <w:gridCol w:w="1134"/>
        <w:gridCol w:w="1559"/>
        <w:gridCol w:w="1559"/>
      </w:tblGrid>
      <w:tr w:rsidR="00B60BEB" w:rsidRPr="00B60BEB" w:rsidTr="00C25EBF">
        <w:tc>
          <w:tcPr>
            <w:tcW w:w="3794" w:type="dxa"/>
            <w:shd w:val="clear" w:color="auto" w:fill="auto"/>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Наименование</w:t>
            </w:r>
          </w:p>
        </w:tc>
        <w:tc>
          <w:tcPr>
            <w:tcW w:w="1276" w:type="dxa"/>
            <w:shd w:val="clear" w:color="auto" w:fill="auto"/>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КЦСР</w:t>
            </w:r>
          </w:p>
        </w:tc>
        <w:tc>
          <w:tcPr>
            <w:tcW w:w="1134" w:type="dxa"/>
            <w:shd w:val="clear" w:color="auto" w:fill="auto"/>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Предусмотрено в бюджете на 2022год.</w:t>
            </w:r>
          </w:p>
        </w:tc>
        <w:tc>
          <w:tcPr>
            <w:tcW w:w="1559" w:type="dxa"/>
            <w:shd w:val="clear" w:color="auto" w:fill="auto"/>
          </w:tcPr>
          <w:p w:rsidR="00B60BEB" w:rsidRPr="00B60BEB" w:rsidRDefault="00B60BEB" w:rsidP="00B60BEB">
            <w:pPr>
              <w:spacing w:after="0" w:line="240" w:lineRule="auto"/>
              <w:rPr>
                <w:rFonts w:ascii="Times New Roman" w:eastAsia="Times New Roman" w:hAnsi="Times New Roman" w:cs="Times New Roman"/>
                <w:sz w:val="24"/>
                <w:szCs w:val="24"/>
                <w:lang w:eastAsia="ru-RU"/>
              </w:rPr>
            </w:pPr>
            <w:r w:rsidRPr="00B60BEB">
              <w:rPr>
                <w:rFonts w:ascii="Times New Roman" w:eastAsia="Times New Roman" w:hAnsi="Times New Roman" w:cs="Times New Roman"/>
                <w:sz w:val="20"/>
                <w:szCs w:val="20"/>
                <w:lang w:eastAsia="ru-RU"/>
              </w:rPr>
              <w:t>Предусмотрено в бюджете на 2023год.</w:t>
            </w:r>
          </w:p>
        </w:tc>
        <w:tc>
          <w:tcPr>
            <w:tcW w:w="1559" w:type="dxa"/>
            <w:shd w:val="clear" w:color="auto" w:fill="auto"/>
          </w:tcPr>
          <w:p w:rsidR="00B60BEB" w:rsidRPr="00B60BEB" w:rsidRDefault="00B60BEB" w:rsidP="00B60BEB">
            <w:pPr>
              <w:spacing w:after="0" w:line="240" w:lineRule="auto"/>
              <w:rPr>
                <w:rFonts w:ascii="Times New Roman" w:eastAsia="Times New Roman" w:hAnsi="Times New Roman" w:cs="Times New Roman"/>
                <w:sz w:val="24"/>
                <w:szCs w:val="24"/>
                <w:lang w:eastAsia="ru-RU"/>
              </w:rPr>
            </w:pPr>
            <w:r w:rsidRPr="00B60BEB">
              <w:rPr>
                <w:rFonts w:ascii="Times New Roman" w:eastAsia="Times New Roman" w:hAnsi="Times New Roman" w:cs="Times New Roman"/>
                <w:sz w:val="20"/>
                <w:szCs w:val="20"/>
                <w:lang w:eastAsia="ru-RU"/>
              </w:rPr>
              <w:t>Предусмотрено в бюджете на 2024год.</w:t>
            </w:r>
          </w:p>
        </w:tc>
      </w:tr>
      <w:tr w:rsidR="00B60BEB" w:rsidRPr="00B60BEB" w:rsidTr="00C25EBF">
        <w:tc>
          <w:tcPr>
            <w:tcW w:w="3794" w:type="dxa"/>
            <w:shd w:val="clear" w:color="auto" w:fill="auto"/>
          </w:tcPr>
          <w:p w:rsidR="00B60BEB" w:rsidRPr="00B60BEB" w:rsidRDefault="00B60BEB" w:rsidP="00B60BEB">
            <w:pPr>
              <w:spacing w:after="120" w:line="240" w:lineRule="auto"/>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Муниципальная программа «Комплексное развитие систем транспортной инфраструктуры Иштанского сельского поселения на 2016-2020г.г. и с перспективой до 2032года»</w:t>
            </w:r>
          </w:p>
        </w:tc>
        <w:tc>
          <w:tcPr>
            <w:tcW w:w="1276" w:type="dxa"/>
            <w:shd w:val="clear" w:color="auto" w:fill="auto"/>
            <w:vAlign w:val="center"/>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797600000</w:t>
            </w:r>
          </w:p>
        </w:tc>
        <w:tc>
          <w:tcPr>
            <w:tcW w:w="1134" w:type="dxa"/>
            <w:shd w:val="clear" w:color="auto" w:fill="auto"/>
            <w:vAlign w:val="center"/>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706,0</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749,0</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828,0</w:t>
            </w:r>
          </w:p>
        </w:tc>
      </w:tr>
      <w:tr w:rsidR="00B60BEB" w:rsidRPr="00B60BEB" w:rsidTr="00C25EBF">
        <w:tc>
          <w:tcPr>
            <w:tcW w:w="3794" w:type="dxa"/>
            <w:shd w:val="clear" w:color="auto" w:fill="auto"/>
          </w:tcPr>
          <w:p w:rsidR="00B60BEB" w:rsidRPr="00B60BEB" w:rsidRDefault="00B60BEB" w:rsidP="00B60BEB">
            <w:pPr>
              <w:spacing w:after="120" w:line="240" w:lineRule="auto"/>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Муниципальная программа комплексного развития систем коммунальной инфраструктуры муниципального образования «Иштанское сельское поселение» на  2020 -2023гг.</w:t>
            </w:r>
          </w:p>
        </w:tc>
        <w:tc>
          <w:tcPr>
            <w:tcW w:w="1276" w:type="dxa"/>
            <w:shd w:val="clear" w:color="auto" w:fill="auto"/>
            <w:vAlign w:val="center"/>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798800000</w:t>
            </w:r>
          </w:p>
        </w:tc>
        <w:tc>
          <w:tcPr>
            <w:tcW w:w="1134" w:type="dxa"/>
            <w:shd w:val="clear" w:color="auto" w:fill="auto"/>
            <w:vAlign w:val="center"/>
          </w:tcPr>
          <w:p w:rsidR="00B60BEB" w:rsidRPr="00B60BEB" w:rsidRDefault="00432EF2" w:rsidP="00B60BE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268,8</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72,3</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159,0</w:t>
            </w:r>
          </w:p>
        </w:tc>
      </w:tr>
      <w:tr w:rsidR="00B60BEB" w:rsidRPr="00B60BEB" w:rsidTr="00C25EBF">
        <w:tc>
          <w:tcPr>
            <w:tcW w:w="3794" w:type="dxa"/>
            <w:shd w:val="clear" w:color="auto" w:fill="auto"/>
          </w:tcPr>
          <w:p w:rsidR="00B60BEB" w:rsidRPr="00B60BEB" w:rsidRDefault="00B60BEB" w:rsidP="00B60BEB">
            <w:pPr>
              <w:spacing w:after="120" w:line="240" w:lineRule="auto"/>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1276" w:type="dxa"/>
            <w:shd w:val="clear" w:color="auto" w:fill="auto"/>
            <w:vAlign w:val="center"/>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799200000</w:t>
            </w:r>
          </w:p>
        </w:tc>
        <w:tc>
          <w:tcPr>
            <w:tcW w:w="1134" w:type="dxa"/>
            <w:shd w:val="clear" w:color="auto" w:fill="auto"/>
            <w:vAlign w:val="center"/>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116,0</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118,0</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120,0</w:t>
            </w:r>
          </w:p>
        </w:tc>
      </w:tr>
      <w:tr w:rsidR="00B60BEB" w:rsidRPr="00B60BEB" w:rsidTr="00C25EBF">
        <w:tc>
          <w:tcPr>
            <w:tcW w:w="3794" w:type="dxa"/>
            <w:shd w:val="clear" w:color="auto" w:fill="auto"/>
          </w:tcPr>
          <w:p w:rsidR="00B60BEB" w:rsidRPr="00B60BEB" w:rsidRDefault="00B60BEB" w:rsidP="00B60BEB">
            <w:pPr>
              <w:spacing w:after="120" w:line="240" w:lineRule="auto"/>
              <w:rPr>
                <w:rFonts w:ascii="Times New Roman" w:eastAsia="Times New Roman" w:hAnsi="Times New Roman" w:cs="Times New Roman"/>
                <w:b/>
                <w:sz w:val="20"/>
                <w:szCs w:val="20"/>
                <w:lang w:eastAsia="ru-RU"/>
              </w:rPr>
            </w:pPr>
            <w:r w:rsidRPr="00B60BEB">
              <w:rPr>
                <w:rFonts w:ascii="Times New Roman" w:eastAsia="Times New Roman" w:hAnsi="Times New Roman" w:cs="Times New Roman"/>
                <w:b/>
                <w:sz w:val="20"/>
                <w:szCs w:val="20"/>
                <w:lang w:eastAsia="ru-RU"/>
              </w:rPr>
              <w:t>Расходы бюджета, предусмотренные в проекте бюджета в муниципальных программах</w:t>
            </w:r>
          </w:p>
        </w:tc>
        <w:tc>
          <w:tcPr>
            <w:tcW w:w="1276" w:type="dxa"/>
            <w:shd w:val="clear" w:color="auto" w:fill="auto"/>
          </w:tcPr>
          <w:p w:rsidR="00B60BEB" w:rsidRPr="00B60BEB" w:rsidRDefault="00B60BEB" w:rsidP="00B60BEB">
            <w:pPr>
              <w:spacing w:after="12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432EF2" w:rsidRPr="00B60BEB" w:rsidRDefault="00432EF2" w:rsidP="00432EF2">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1090,8</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b/>
                <w:sz w:val="20"/>
                <w:szCs w:val="20"/>
                <w:lang w:eastAsia="ru-RU"/>
              </w:rPr>
            </w:pPr>
            <w:r w:rsidRPr="00B60BEB">
              <w:rPr>
                <w:rFonts w:ascii="Times New Roman" w:eastAsia="Times New Roman" w:hAnsi="Times New Roman" w:cs="Times New Roman"/>
                <w:b/>
                <w:sz w:val="20"/>
                <w:szCs w:val="20"/>
                <w:lang w:eastAsia="ru-RU"/>
              </w:rPr>
              <w:t>939,3</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b/>
                <w:sz w:val="20"/>
                <w:szCs w:val="20"/>
                <w:lang w:eastAsia="ru-RU"/>
              </w:rPr>
            </w:pPr>
            <w:r w:rsidRPr="00B60BEB">
              <w:rPr>
                <w:rFonts w:ascii="Times New Roman" w:eastAsia="Times New Roman" w:hAnsi="Times New Roman" w:cs="Times New Roman"/>
                <w:b/>
                <w:sz w:val="20"/>
                <w:szCs w:val="20"/>
                <w:lang w:eastAsia="ru-RU"/>
              </w:rPr>
              <w:t>1107,0</w:t>
            </w:r>
          </w:p>
        </w:tc>
      </w:tr>
    </w:tbl>
    <w:p w:rsidR="00895CDF" w:rsidRDefault="00895CDF"/>
    <w:sectPr w:rsidR="00895CDF" w:rsidSect="009C30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41525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4">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6">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7">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8">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6"/>
  </w:num>
  <w:num w:numId="7">
    <w:abstractNumId w:val="3"/>
  </w:num>
  <w:num w:numId="8">
    <w:abstractNumId w:val="18"/>
  </w:num>
  <w:num w:numId="9">
    <w:abstractNumId w:val="21"/>
  </w:num>
  <w:num w:numId="10">
    <w:abstractNumId w:val="15"/>
  </w:num>
  <w:num w:numId="11">
    <w:abstractNumId w:val="6"/>
  </w:num>
  <w:num w:numId="12">
    <w:abstractNumId w:val="13"/>
  </w:num>
  <w:num w:numId="13">
    <w:abstractNumId w:val="12"/>
  </w:num>
  <w:num w:numId="14">
    <w:abstractNumId w:val="19"/>
  </w:num>
  <w:num w:numId="15">
    <w:abstractNumId w:val="10"/>
  </w:num>
  <w:num w:numId="16">
    <w:abstractNumId w:val="14"/>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0"/>
  </w:num>
  <w:num w:numId="26">
    <w:abstractNumId w:val="2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C173B"/>
    <w:rsid w:val="000515F2"/>
    <w:rsid w:val="000E5993"/>
    <w:rsid w:val="00152621"/>
    <w:rsid w:val="0018609D"/>
    <w:rsid w:val="002340A8"/>
    <w:rsid w:val="00250412"/>
    <w:rsid w:val="00377C2A"/>
    <w:rsid w:val="003C173B"/>
    <w:rsid w:val="003E003E"/>
    <w:rsid w:val="00420A5D"/>
    <w:rsid w:val="00432EF2"/>
    <w:rsid w:val="00826785"/>
    <w:rsid w:val="0086433F"/>
    <w:rsid w:val="00895CDF"/>
    <w:rsid w:val="009726AB"/>
    <w:rsid w:val="009C3021"/>
    <w:rsid w:val="00B60BEB"/>
    <w:rsid w:val="00C25EBF"/>
    <w:rsid w:val="00CC6543"/>
    <w:rsid w:val="00D4106E"/>
    <w:rsid w:val="00E270FB"/>
    <w:rsid w:val="00EF18D8"/>
    <w:rsid w:val="00FB0E97"/>
    <w:rsid w:val="00FB55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021"/>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qFormat/>
    <w:rsid w:val="00C25EB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25EBF"/>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C25EBF"/>
    <w:rPr>
      <w:rFonts w:ascii="Times New Roman" w:eastAsia="Times New Roman" w:hAnsi="Times New Roman" w:cs="Times New Roman"/>
      <w:b/>
      <w:bCs/>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C25EBF"/>
    <w:rPr>
      <w:rFonts w:ascii="Arial" w:eastAsia="Times New Roman" w:hAnsi="Arial" w:cs="Times New Roman"/>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rPr>
  </w:style>
  <w:style w:type="paragraph" w:styleId="af3">
    <w:name w:val="Balloon Text"/>
    <w:basedOn w:val="a"/>
    <w:link w:val="af4"/>
    <w:rsid w:val="00C25EBF"/>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C25EBF"/>
    <w:rPr>
      <w:rFonts w:ascii="Tahoma" w:eastAsia="Times New Roman" w:hAnsi="Tahoma" w:cs="Times New Roman"/>
      <w:sz w:val="16"/>
      <w:szCs w:val="16"/>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ListParagraph">
    <w:name w:val="List Paragraph"/>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1,Основной текст Знак Знак Знак,bt Знак,Body Text Char Знак,Body Text Char1 Знак,Body Text Char Char Знак,Body Text Char1 Char Знак,Body Text Char2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5">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6">
    <w:name w:val="Выделение1"/>
    <w:qFormat/>
    <w:rsid w:val="00C25EBF"/>
    <w:rPr>
      <w:rFonts w:ascii="Calibri" w:hAnsi="Calibri" w:cs="Calibri" w:hint="default"/>
      <w:b/>
      <w:bCs w:val="0"/>
      <w:i/>
      <w:iCs/>
    </w:rPr>
  </w:style>
  <w:style w:type="character" w:customStyle="1" w:styleId="17">
    <w:name w:val="Слабое выделение1"/>
    <w:uiPriority w:val="19"/>
    <w:qFormat/>
    <w:rsid w:val="00C25EBF"/>
    <w:rPr>
      <w:i/>
      <w:iCs w:val="0"/>
      <w:color w:val="5A5A5A"/>
    </w:rPr>
  </w:style>
  <w:style w:type="character" w:customStyle="1" w:styleId="18">
    <w:name w:val="Название книги1"/>
    <w:uiPriority w:val="33"/>
    <w:qFormat/>
    <w:rsid w:val="00C25EBF"/>
    <w:rPr>
      <w:rFonts w:ascii="Cambria" w:eastAsia="Times New Roman" w:hAnsi="Cambria" w:hint="default"/>
      <w:b/>
      <w:bCs w:val="0"/>
      <w:i/>
      <w:iCs w:val="0"/>
      <w:sz w:val="24"/>
      <w:szCs w:val="24"/>
    </w:rPr>
  </w:style>
  <w:style w:type="character" w:customStyle="1" w:styleId="19">
    <w:name w:val="Подзаголовок Знак1"/>
    <w:rsid w:val="00C25EBF"/>
    <w:rPr>
      <w:rFonts w:ascii="Cambria" w:eastAsia="Times New Roman" w:hAnsi="Cambria" w:cs="Times New Roman" w:hint="default"/>
      <w:i/>
      <w:iCs/>
      <w:color w:val="4F81BD"/>
      <w:spacing w:val="15"/>
      <w:sz w:val="24"/>
      <w:szCs w:val="24"/>
    </w:rPr>
  </w:style>
</w:styles>
</file>

<file path=word/webSettings.xml><?xml version="1.0" encoding="utf-8"?>
<w:webSettings xmlns:r="http://schemas.openxmlformats.org/officeDocument/2006/relationships" xmlns:w="http://schemas.openxmlformats.org/wordprocessingml/2006/main">
  <w:divs>
    <w:div w:id="6569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ishtansko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5019</Words>
  <Characters>28612</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Ishtan</cp:lastModifiedBy>
  <cp:revision>4</cp:revision>
  <cp:lastPrinted>2022-02-17T07:59:00Z</cp:lastPrinted>
  <dcterms:created xsi:type="dcterms:W3CDTF">2022-02-16T11:08:00Z</dcterms:created>
  <dcterms:modified xsi:type="dcterms:W3CDTF">2022-02-17T08:12:00Z</dcterms:modified>
</cp:coreProperties>
</file>