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7EE" w:rsidRPr="00CB739A" w:rsidRDefault="004F77EE" w:rsidP="004F77EE">
      <w:pPr>
        <w:jc w:val="center"/>
      </w:pPr>
      <w:r w:rsidRPr="00CB739A">
        <w:t xml:space="preserve">ТОМСКАЯ ОБЛАСТЬ </w:t>
      </w:r>
    </w:p>
    <w:p w:rsidR="004F77EE" w:rsidRPr="00CB739A" w:rsidRDefault="004F77EE" w:rsidP="004F77EE">
      <w:pPr>
        <w:jc w:val="center"/>
      </w:pPr>
      <w:r w:rsidRPr="00CB739A">
        <w:t xml:space="preserve">КРИВОШЕИНСКИЙ РАЙОН </w:t>
      </w:r>
    </w:p>
    <w:p w:rsidR="004F77EE" w:rsidRPr="00CB739A" w:rsidRDefault="004F77EE" w:rsidP="004F77EE">
      <w:pPr>
        <w:jc w:val="center"/>
      </w:pPr>
      <w:r w:rsidRPr="00CB739A">
        <w:t>СОВЕТ ИШТАНСКОГО СЕЛЬСКОГО ПОСЕЛЕНИЯ</w:t>
      </w:r>
    </w:p>
    <w:p w:rsidR="004F77EE" w:rsidRPr="00CB739A" w:rsidRDefault="004F77EE" w:rsidP="004F77EE">
      <w:pPr>
        <w:spacing w:line="600" w:lineRule="exact"/>
        <w:jc w:val="center"/>
      </w:pPr>
      <w:r w:rsidRPr="00CB739A">
        <w:t xml:space="preserve">РЕШЕНИЕ № </w:t>
      </w:r>
      <w:r w:rsidR="00FC10A2">
        <w:t>166</w:t>
      </w:r>
    </w:p>
    <w:p w:rsidR="004F77EE" w:rsidRPr="00CB739A" w:rsidRDefault="00FC10A2" w:rsidP="004F77EE">
      <w:pPr>
        <w:spacing w:line="600" w:lineRule="exact"/>
        <w:jc w:val="center"/>
      </w:pPr>
      <w:r>
        <w:t>20</w:t>
      </w:r>
      <w:r w:rsidR="004F77EE">
        <w:t>.0</w:t>
      </w:r>
      <w:r>
        <w:t>6</w:t>
      </w:r>
      <w:r w:rsidR="004F77EE">
        <w:t>.2022</w:t>
      </w:r>
      <w:r w:rsidR="004F77EE" w:rsidRPr="00CB739A">
        <w:t xml:space="preserve">          </w:t>
      </w:r>
      <w:r w:rsidR="004F77EE">
        <w:t xml:space="preserve">                                </w:t>
      </w:r>
      <w:r w:rsidR="004F77EE" w:rsidRPr="00CB739A">
        <w:t xml:space="preserve">                                                  </w:t>
      </w:r>
      <w:r>
        <w:t xml:space="preserve">   74</w:t>
      </w:r>
      <w:r w:rsidR="004F77EE">
        <w:t xml:space="preserve"> собрание 4-го созыва</w:t>
      </w:r>
    </w:p>
    <w:p w:rsidR="004F77EE" w:rsidRPr="00CB739A" w:rsidRDefault="004F77EE" w:rsidP="004F77EE">
      <w:pPr>
        <w:spacing w:line="280" w:lineRule="exact"/>
        <w:ind w:right="-244"/>
        <w:jc w:val="both"/>
      </w:pPr>
      <w:r w:rsidRPr="00CB739A">
        <w:t xml:space="preserve">                                                                         </w:t>
      </w:r>
      <w:r>
        <w:t xml:space="preserve">                       </w:t>
      </w:r>
    </w:p>
    <w:p w:rsidR="004F77EE" w:rsidRDefault="004F77EE" w:rsidP="004F77EE">
      <w:pPr>
        <w:jc w:val="center"/>
      </w:pPr>
      <w:r>
        <w:t xml:space="preserve">«О внесении изменений в Решение Совета Иштанского сельского поселения </w:t>
      </w:r>
    </w:p>
    <w:p w:rsidR="004F77EE" w:rsidRDefault="004F77EE" w:rsidP="004F77EE">
      <w:pPr>
        <w:jc w:val="center"/>
      </w:pPr>
      <w:r>
        <w:t xml:space="preserve">от 09.09.2020 № 95 </w:t>
      </w:r>
      <w:r w:rsidRPr="00A06BE6">
        <w:t xml:space="preserve">«О </w:t>
      </w:r>
      <w:r>
        <w:t>мерах по реал</w:t>
      </w:r>
      <w:bookmarkStart w:id="0" w:name="_GoBack"/>
      <w:bookmarkEnd w:id="0"/>
      <w:r>
        <w:t xml:space="preserve">изации отдельных положений </w:t>
      </w:r>
    </w:p>
    <w:p w:rsidR="004F77EE" w:rsidRDefault="004F77EE" w:rsidP="004F77EE">
      <w:pPr>
        <w:jc w:val="center"/>
      </w:pPr>
      <w:r>
        <w:t>Федерального закона от 25 декабря 2008 года № 273-ФЗ</w:t>
      </w:r>
    </w:p>
    <w:p w:rsidR="004F77EE" w:rsidRDefault="004F77EE" w:rsidP="004F77EE">
      <w:pPr>
        <w:jc w:val="center"/>
      </w:pPr>
      <w:r>
        <w:t xml:space="preserve"> «О противодействии коррупции</w:t>
      </w:r>
      <w:r w:rsidRPr="00A06BE6">
        <w:t>»</w:t>
      </w:r>
      <w:r>
        <w:t xml:space="preserve"> и урегулированию конфликта интересов».</w:t>
      </w:r>
    </w:p>
    <w:p w:rsidR="004F77EE" w:rsidRPr="004F77EE" w:rsidRDefault="004F77EE" w:rsidP="004F77EE"/>
    <w:p w:rsidR="004F77EE" w:rsidRDefault="004F77EE" w:rsidP="004F77EE"/>
    <w:p w:rsidR="004F77EE" w:rsidRPr="00CB739A" w:rsidRDefault="004F77EE" w:rsidP="004F77EE">
      <w:pPr>
        <w:jc w:val="both"/>
      </w:pPr>
      <w:r w:rsidRPr="00CB739A">
        <w:t xml:space="preserve">    На основании протеста прок</w:t>
      </w:r>
      <w:r>
        <w:t>урора Кривошеинского района от 25</w:t>
      </w:r>
      <w:r w:rsidRPr="00CB739A">
        <w:t>.0</w:t>
      </w:r>
      <w:r>
        <w:t>5</w:t>
      </w:r>
      <w:r w:rsidRPr="00CB739A">
        <w:t>.2022 года и в целях приведения в соответствие с действующим законодательством,</w:t>
      </w:r>
    </w:p>
    <w:p w:rsidR="004F77EE" w:rsidRPr="00CB739A" w:rsidRDefault="004F77EE" w:rsidP="004F77EE">
      <w:pPr>
        <w:jc w:val="both"/>
      </w:pPr>
    </w:p>
    <w:p w:rsidR="004F77EE" w:rsidRDefault="004F77EE" w:rsidP="004F77EE">
      <w:pPr>
        <w:jc w:val="both"/>
      </w:pPr>
      <w:r w:rsidRPr="00CB739A">
        <w:t>СОВЕТ ИШТАНСКОГО СЕЛЬСКОГО ПОСЕЛЕНИЯ РЕШИЛ:</w:t>
      </w:r>
    </w:p>
    <w:p w:rsidR="004F77EE" w:rsidRDefault="004F77EE" w:rsidP="004F77EE">
      <w:pPr>
        <w:jc w:val="both"/>
      </w:pPr>
    </w:p>
    <w:p w:rsidR="004F77EE" w:rsidRPr="00FD6BEB" w:rsidRDefault="004F77EE" w:rsidP="004F77EE">
      <w:pPr>
        <w:pStyle w:val="a3"/>
        <w:numPr>
          <w:ilvl w:val="0"/>
          <w:numId w:val="2"/>
        </w:numPr>
        <w:ind w:left="0" w:firstLine="360"/>
        <w:jc w:val="both"/>
      </w:pPr>
      <w:r w:rsidRPr="00FD6BEB">
        <w:t>Внести в Решение Совета Иштанского сельского поселения от 09.09.2020 № 95 «О мерах по реализации отдельных положений Федерального закона от 25 декабря 2008 года № 273-</w:t>
      </w:r>
      <w:proofErr w:type="gramStart"/>
      <w:r w:rsidRPr="00FD6BEB">
        <w:t>ФЗ  «</w:t>
      </w:r>
      <w:proofErr w:type="gramEnd"/>
      <w:r w:rsidRPr="00FD6BEB">
        <w:t>О противодействии коррупции» и урегулированию конфликта интересов» следующие изменения:</w:t>
      </w:r>
    </w:p>
    <w:p w:rsidR="005B6BA6" w:rsidRDefault="004F77EE" w:rsidP="000D1AE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</w:pPr>
      <w:r w:rsidRPr="00FD6BEB">
        <w:t>в</w:t>
      </w:r>
      <w:r w:rsidR="005B6BA6">
        <w:t xml:space="preserve"> Положении о порядке размещения сведений о доходах, расходах, об имуществе и обязательствах имущественного характера депутатов Совета Иштанского сельского поселения, их супруг (супругов) и несовершеннолетних детей на официальном сайте Иштанского сельского поселения и предоставления этих сведений средствам массовой информации для опубликования:</w:t>
      </w:r>
    </w:p>
    <w:p w:rsidR="00FD6BEB" w:rsidRDefault="005B6BA6" w:rsidP="000D1AE0">
      <w:pPr>
        <w:pStyle w:val="a3"/>
        <w:autoSpaceDE w:val="0"/>
        <w:autoSpaceDN w:val="0"/>
        <w:adjustRightInd w:val="0"/>
        <w:ind w:left="0" w:firstLine="540"/>
        <w:jc w:val="both"/>
      </w:pPr>
      <w:r>
        <w:t xml:space="preserve">-  </w:t>
      </w:r>
      <w:r w:rsidR="004F77EE" w:rsidRPr="00FD6BEB">
        <w:t xml:space="preserve"> </w:t>
      </w:r>
      <w:r w:rsidR="00FD6BEB" w:rsidRPr="00FD6BEB">
        <w:t xml:space="preserve">подпункт «г» </w:t>
      </w:r>
      <w:r w:rsidRPr="00FD6BEB">
        <w:t>пункта 5</w:t>
      </w:r>
      <w:r>
        <w:t xml:space="preserve"> </w:t>
      </w:r>
      <w:r w:rsidR="00FD6BEB" w:rsidRPr="00FD6BEB">
        <w:t xml:space="preserve">читать в </w:t>
      </w:r>
      <w:r>
        <w:t>следующей редакции: «г) с</w:t>
      </w:r>
      <w:r w:rsidR="00FD6BEB" w:rsidRPr="00FD6BEB">
        <w:t>ведения о сделках по приобретению земельного участка, другого объекта недвижимости, трансп</w:t>
      </w:r>
      <w:r w:rsidR="00931193">
        <w:t xml:space="preserve">ортного средства, ценных бумаг </w:t>
      </w:r>
      <w:r w:rsidR="00FD6BEB" w:rsidRPr="00FD6BEB">
        <w:t xml:space="preserve">(долей участия, паев в уставных (складочных) капиталах </w:t>
      </w:r>
      <w:r w:rsidR="00FD6BEB" w:rsidRPr="00931193">
        <w:t xml:space="preserve">организаций), </w:t>
      </w:r>
      <w:r w:rsidR="00FD6BEB" w:rsidRPr="005B6BA6">
        <w:rPr>
          <w:shd w:val="clear" w:color="auto" w:fill="FFFFFF"/>
        </w:rPr>
        <w:t xml:space="preserve">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</w:t>
      </w:r>
      <w:r w:rsidR="00FD6BEB" w:rsidRPr="00931193">
        <w:t>если сумма сделки превышает общий доход депутата Совета и его супруги (супруга)  за три последние года, предшествующих совершению сделки, а также сведения об источниках получения средств, за счет которых совершена сделка</w:t>
      </w:r>
      <w:r w:rsidR="00FD6BEB">
        <w:t>»</w:t>
      </w:r>
    </w:p>
    <w:p w:rsidR="005B6BA6" w:rsidRDefault="005B6BA6" w:rsidP="000D1AE0">
      <w:pPr>
        <w:pStyle w:val="a3"/>
        <w:autoSpaceDE w:val="0"/>
        <w:autoSpaceDN w:val="0"/>
        <w:adjustRightInd w:val="0"/>
        <w:ind w:left="0" w:firstLine="540"/>
        <w:jc w:val="both"/>
      </w:pPr>
      <w:r>
        <w:t>- слова «</w:t>
      </w:r>
      <w:r>
        <w:rPr>
          <w:lang w:val="en-US"/>
        </w:rPr>
        <w:t>http</w:t>
      </w:r>
      <w:r w:rsidRPr="005B6BA6">
        <w:t>://</w:t>
      </w:r>
      <w:proofErr w:type="spellStart"/>
      <w:r>
        <w:rPr>
          <w:lang w:val="en-US"/>
        </w:rPr>
        <w:t>ishtan</w:t>
      </w:r>
      <w:proofErr w:type="spellEnd"/>
      <w:r w:rsidRPr="005B6BA6">
        <w:t>.</w:t>
      </w:r>
      <w:proofErr w:type="spellStart"/>
      <w:r>
        <w:rPr>
          <w:lang w:val="en-US"/>
        </w:rPr>
        <w:t>tomsk</w:t>
      </w:r>
      <w:proofErr w:type="spellEnd"/>
      <w:r w:rsidRPr="005B6BA6">
        <w:t>.</w:t>
      </w:r>
      <w:proofErr w:type="spellStart"/>
      <w:r>
        <w:rPr>
          <w:lang w:val="en-US"/>
        </w:rPr>
        <w:t>ru</w:t>
      </w:r>
      <w:proofErr w:type="spellEnd"/>
      <w:r>
        <w:t>» исключить.</w:t>
      </w:r>
    </w:p>
    <w:p w:rsidR="005B6BA6" w:rsidRPr="005B6BA6" w:rsidRDefault="005B6BA6" w:rsidP="000D1AE0">
      <w:pPr>
        <w:pStyle w:val="a3"/>
        <w:autoSpaceDE w:val="0"/>
        <w:autoSpaceDN w:val="0"/>
        <w:adjustRightInd w:val="0"/>
        <w:ind w:left="0" w:firstLine="567"/>
        <w:jc w:val="both"/>
      </w:pPr>
      <w:r>
        <w:t>2) в Положении о порядке размещения сведений о доходах, расходах, об имуществе и обязательствах имущественного характера лиц, замещающих муниципальные должности, их супруг (супругов) и несовершеннолетних детей на официальном сайте Иштанского сельского поселения и предоставления этих сведений средствам массовой информации для опубликования:</w:t>
      </w:r>
    </w:p>
    <w:p w:rsidR="00FD6BEB" w:rsidRDefault="00FD6BEB" w:rsidP="000D1AE0">
      <w:pPr>
        <w:autoSpaceDE w:val="0"/>
        <w:autoSpaceDN w:val="0"/>
        <w:adjustRightInd w:val="0"/>
        <w:ind w:firstLine="567"/>
        <w:jc w:val="both"/>
      </w:pPr>
      <w:r w:rsidRPr="00FD6BEB">
        <w:t xml:space="preserve">- подпункт «г» </w:t>
      </w:r>
      <w:r w:rsidR="005B6BA6" w:rsidRPr="00FD6BEB">
        <w:t>пункта 5</w:t>
      </w:r>
      <w:r w:rsidR="005B6BA6">
        <w:t xml:space="preserve"> </w:t>
      </w:r>
      <w:r w:rsidRPr="00FD6BEB">
        <w:t xml:space="preserve">читать в </w:t>
      </w:r>
      <w:r w:rsidR="005B6BA6">
        <w:t>следующей</w:t>
      </w:r>
      <w:r w:rsidRPr="00FD6BEB">
        <w:t xml:space="preserve"> редакции: </w:t>
      </w:r>
      <w:r w:rsidR="005B6BA6">
        <w:t>«г)</w:t>
      </w:r>
      <w:r w:rsidRPr="00FD6BEB">
        <w:t>сведения о сделках по приобретению земельного участка, другого объекта недвижимости, трансп</w:t>
      </w:r>
      <w:r w:rsidR="00931193">
        <w:t xml:space="preserve">ортного средства, ценных бумаг </w:t>
      </w:r>
      <w:r w:rsidRPr="00FD6BEB">
        <w:t>(долей участия, паев в уставных (складочных) капиталах организаций</w:t>
      </w:r>
      <w:r w:rsidRPr="005B6BA6">
        <w:t xml:space="preserve">), </w:t>
      </w:r>
      <w:r w:rsidRPr="005B6BA6">
        <w:rPr>
          <w:shd w:val="clear" w:color="auto" w:fill="FFFFFF"/>
        </w:rPr>
        <w:t xml:space="preserve">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</w:t>
      </w:r>
      <w:r w:rsidRPr="005B6BA6">
        <w:t xml:space="preserve">если сумма сделки превышает общий доход </w:t>
      </w:r>
      <w:r w:rsidRPr="00FD6BEB">
        <w:t>лица  замещающего муниципальную должность, и его супруги (супруга) за три последние года, предшествующих совершению сделки, а также сведения об источниках получения средств, за счет которых совершена сделка</w:t>
      </w:r>
      <w:r>
        <w:t>»</w:t>
      </w:r>
      <w:r w:rsidRPr="00FD6BEB">
        <w:t>.</w:t>
      </w:r>
    </w:p>
    <w:p w:rsidR="00FD6BEB" w:rsidRDefault="00FD6BEB" w:rsidP="00FD6BEB">
      <w:pPr>
        <w:autoSpaceDE w:val="0"/>
        <w:autoSpaceDN w:val="0"/>
        <w:adjustRightInd w:val="0"/>
        <w:ind w:firstLine="540"/>
        <w:jc w:val="both"/>
        <w:rPr>
          <w:rStyle w:val="a4"/>
          <w:color w:val="000000" w:themeColor="text1"/>
          <w:u w:val="none"/>
        </w:rPr>
      </w:pPr>
      <w:r>
        <w:t xml:space="preserve">2. </w:t>
      </w:r>
      <w:r w:rsidR="000D1AE0">
        <w:t xml:space="preserve"> </w:t>
      </w:r>
      <w:r w:rsidR="00C15AE0">
        <w:t xml:space="preserve"> «</w:t>
      </w:r>
      <w:hyperlink r:id="rId5" w:history="1">
        <w:r w:rsidR="00C15AE0" w:rsidRPr="00C15AE0">
          <w:rPr>
            <w:rStyle w:val="a4"/>
            <w:color w:val="000000" w:themeColor="text1"/>
            <w:u w:val="none"/>
            <w:lang w:val="en-US"/>
          </w:rPr>
          <w:t>http</w:t>
        </w:r>
        <w:r w:rsidR="00C15AE0" w:rsidRPr="00C15AE0">
          <w:rPr>
            <w:rStyle w:val="a4"/>
            <w:color w:val="000000" w:themeColor="text1"/>
            <w:u w:val="none"/>
          </w:rPr>
          <w:t>://</w:t>
        </w:r>
        <w:proofErr w:type="spellStart"/>
        <w:r w:rsidR="00C15AE0" w:rsidRPr="00C15AE0">
          <w:rPr>
            <w:rStyle w:val="a4"/>
            <w:color w:val="000000" w:themeColor="text1"/>
            <w:u w:val="none"/>
            <w:lang w:val="en-US"/>
          </w:rPr>
          <w:t>ishtan</w:t>
        </w:r>
        <w:proofErr w:type="spellEnd"/>
        <w:r w:rsidR="00C15AE0" w:rsidRPr="00C15AE0">
          <w:rPr>
            <w:rStyle w:val="a4"/>
            <w:color w:val="000000" w:themeColor="text1"/>
            <w:u w:val="none"/>
          </w:rPr>
          <w:t>.</w:t>
        </w:r>
        <w:proofErr w:type="spellStart"/>
        <w:r w:rsidR="00C15AE0" w:rsidRPr="00C15AE0">
          <w:rPr>
            <w:rStyle w:val="a4"/>
            <w:color w:val="000000" w:themeColor="text1"/>
            <w:u w:val="none"/>
            <w:lang w:val="en-US"/>
          </w:rPr>
          <w:t>tomsk</w:t>
        </w:r>
        <w:proofErr w:type="spellEnd"/>
        <w:r w:rsidR="00C15AE0" w:rsidRPr="00C15AE0">
          <w:rPr>
            <w:rStyle w:val="a4"/>
            <w:color w:val="000000" w:themeColor="text1"/>
            <w:u w:val="none"/>
          </w:rPr>
          <w:t>.</w:t>
        </w:r>
        <w:proofErr w:type="spellStart"/>
        <w:r w:rsidR="00C15AE0" w:rsidRPr="00C15AE0">
          <w:rPr>
            <w:rStyle w:val="a4"/>
            <w:color w:val="000000" w:themeColor="text1"/>
            <w:u w:val="none"/>
            <w:lang w:val="en-US"/>
          </w:rPr>
          <w:t>ru</w:t>
        </w:r>
        <w:proofErr w:type="spellEnd"/>
      </w:hyperlink>
      <w:r w:rsidR="00C15AE0" w:rsidRPr="00C15AE0">
        <w:rPr>
          <w:rStyle w:val="a4"/>
          <w:color w:val="000000" w:themeColor="text1"/>
          <w:u w:val="none"/>
        </w:rPr>
        <w:t xml:space="preserve">» </w:t>
      </w:r>
      <w:r w:rsidR="000D1AE0">
        <w:rPr>
          <w:rStyle w:val="a4"/>
          <w:color w:val="000000" w:themeColor="text1"/>
          <w:u w:val="none"/>
        </w:rPr>
        <w:t>исключить</w:t>
      </w:r>
      <w:r w:rsidR="00C15AE0" w:rsidRPr="00C15AE0">
        <w:rPr>
          <w:rStyle w:val="a4"/>
          <w:color w:val="000000" w:themeColor="text1"/>
          <w:u w:val="none"/>
        </w:rPr>
        <w:t>.</w:t>
      </w:r>
    </w:p>
    <w:p w:rsidR="000D1AE0" w:rsidRDefault="000D1AE0" w:rsidP="000D1AE0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7"/>
        </w:rPr>
      </w:pPr>
      <w:r>
        <w:rPr>
          <w:rStyle w:val="a4"/>
          <w:color w:val="000000" w:themeColor="text1"/>
          <w:u w:val="none"/>
        </w:rPr>
        <w:lastRenderedPageBreak/>
        <w:t xml:space="preserve">3. </w:t>
      </w:r>
      <w:r>
        <w:rPr>
          <w:color w:val="000000"/>
          <w:sz w:val="27"/>
          <w:szCs w:val="27"/>
        </w:rPr>
        <w:t>Настоящее постановление опубликовать в информационном бюллетени Иштанского сельского поселения и разместить на официальном сайте Иштанского сельского поселения в информационно-телекоммуникационной сети «Интернет».</w:t>
      </w:r>
    </w:p>
    <w:p w:rsidR="000D1AE0" w:rsidRPr="000D1AE0" w:rsidRDefault="000D1AE0" w:rsidP="000D1AE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/>
          <w:sz w:val="27"/>
          <w:szCs w:val="27"/>
        </w:rPr>
        <w:t>4. Настоящее постановление вступает в силу со дня его официального опубликования.</w:t>
      </w:r>
    </w:p>
    <w:p w:rsidR="004F77EE" w:rsidRPr="00FD6BEB" w:rsidRDefault="000D1AE0" w:rsidP="000D1AE0">
      <w:pPr>
        <w:pStyle w:val="a5"/>
      </w:pPr>
      <w:r>
        <w:rPr>
          <w:color w:val="000000"/>
          <w:sz w:val="27"/>
          <w:szCs w:val="27"/>
        </w:rPr>
        <w:t xml:space="preserve"> </w:t>
      </w:r>
    </w:p>
    <w:p w:rsidR="00C15AE0" w:rsidRPr="00C8260C" w:rsidRDefault="00C15AE0" w:rsidP="00C15AE0">
      <w:pPr>
        <w:autoSpaceDE w:val="0"/>
        <w:autoSpaceDN w:val="0"/>
        <w:adjustRightInd w:val="0"/>
        <w:outlineLvl w:val="0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Председатель Совета </w:t>
      </w:r>
      <w:r w:rsidRPr="00C8260C">
        <w:rPr>
          <w:sz w:val="26"/>
          <w:szCs w:val="26"/>
        </w:rPr>
        <w:t>Иштанского сельского поселе</w:t>
      </w:r>
      <w:r>
        <w:rPr>
          <w:sz w:val="26"/>
          <w:szCs w:val="26"/>
        </w:rPr>
        <w:t xml:space="preserve">ния                   Л.И. </w:t>
      </w:r>
      <w:proofErr w:type="spellStart"/>
      <w:r>
        <w:rPr>
          <w:sz w:val="26"/>
          <w:szCs w:val="26"/>
        </w:rPr>
        <w:t>Каземирчик</w:t>
      </w:r>
      <w:proofErr w:type="spellEnd"/>
    </w:p>
    <w:p w:rsidR="00C15AE0" w:rsidRDefault="00C15AE0" w:rsidP="00C15AE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15AE0" w:rsidRPr="00C8260C" w:rsidRDefault="00C15AE0" w:rsidP="00C15AE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15AE0" w:rsidRPr="00C8260C" w:rsidRDefault="00C15AE0" w:rsidP="00C15AE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8260C">
        <w:rPr>
          <w:sz w:val="26"/>
          <w:szCs w:val="26"/>
        </w:rPr>
        <w:t>Глава Ишта</w:t>
      </w:r>
      <w:r>
        <w:rPr>
          <w:sz w:val="26"/>
          <w:szCs w:val="26"/>
        </w:rPr>
        <w:t xml:space="preserve">нского сельского поселения                 </w:t>
      </w:r>
      <w:r w:rsidRPr="00C8260C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С.С. Филиппова</w:t>
      </w:r>
    </w:p>
    <w:p w:rsidR="004F77EE" w:rsidRPr="00FD6BEB" w:rsidRDefault="004F77EE" w:rsidP="004F77EE"/>
    <w:p w:rsidR="00CF30BA" w:rsidRPr="004F77EE" w:rsidRDefault="004F77EE" w:rsidP="004F77EE">
      <w:pPr>
        <w:tabs>
          <w:tab w:val="left" w:pos="3550"/>
        </w:tabs>
      </w:pPr>
      <w:r>
        <w:tab/>
      </w:r>
    </w:p>
    <w:sectPr w:rsidR="00CF30BA" w:rsidRPr="004F77EE" w:rsidSect="00C15AE0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E62B3"/>
    <w:multiLevelType w:val="hybridMultilevel"/>
    <w:tmpl w:val="876E2218"/>
    <w:lvl w:ilvl="0" w:tplc="A4FA96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98779D"/>
    <w:multiLevelType w:val="hybridMultilevel"/>
    <w:tmpl w:val="CB3C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D5535"/>
    <w:multiLevelType w:val="hybridMultilevel"/>
    <w:tmpl w:val="1990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A"/>
    <w:rsid w:val="000D1AE0"/>
    <w:rsid w:val="001737FA"/>
    <w:rsid w:val="004F77EE"/>
    <w:rsid w:val="005B6BA6"/>
    <w:rsid w:val="00931193"/>
    <w:rsid w:val="00C15AE0"/>
    <w:rsid w:val="00CF30BA"/>
    <w:rsid w:val="00FC10A2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1ECB1-E71C-48A7-96D1-5FFB1370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7EE"/>
    <w:pPr>
      <w:ind w:left="720"/>
      <w:contextualSpacing/>
    </w:pPr>
  </w:style>
  <w:style w:type="character" w:styleId="a4">
    <w:name w:val="Hyperlink"/>
    <w:basedOn w:val="a0"/>
    <w:uiPriority w:val="99"/>
    <w:rsid w:val="00C15AE0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0D1A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2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2022-06-22T04:46:00Z</dcterms:created>
  <dcterms:modified xsi:type="dcterms:W3CDTF">2022-06-22T04:46:00Z</dcterms:modified>
</cp:coreProperties>
</file>