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5F" w:rsidRPr="00E51E7E" w:rsidRDefault="0001405F" w:rsidP="0001405F">
      <w:pPr>
        <w:contextualSpacing/>
        <w:jc w:val="center"/>
        <w:rPr>
          <w:rFonts w:ascii="Times New Roman" w:hAnsi="Times New Roman" w:cs="Times New Roman"/>
        </w:rPr>
      </w:pPr>
      <w:r w:rsidRPr="00E51E7E">
        <w:rPr>
          <w:rFonts w:ascii="Times New Roman" w:hAnsi="Times New Roman" w:cs="Times New Roman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01405F" w:rsidRPr="00E51E7E" w:rsidRDefault="0001405F" w:rsidP="0001405F">
      <w:pPr>
        <w:rPr>
          <w:rFonts w:ascii="Times New Roman" w:hAnsi="Times New Roman" w:cs="Times New Roman"/>
        </w:rPr>
      </w:pPr>
    </w:p>
    <w:p w:rsidR="0001405F" w:rsidRPr="00E51E7E" w:rsidRDefault="0001405F" w:rsidP="0001405F">
      <w:pPr>
        <w:jc w:val="center"/>
        <w:rPr>
          <w:rFonts w:ascii="Times New Roman" w:hAnsi="Times New Roman" w:cs="Times New Roman"/>
        </w:rPr>
      </w:pPr>
    </w:p>
    <w:p w:rsidR="0001405F" w:rsidRPr="00E51E7E" w:rsidRDefault="0001405F" w:rsidP="0001405F">
      <w:pPr>
        <w:jc w:val="center"/>
        <w:rPr>
          <w:rFonts w:ascii="Times New Roman" w:hAnsi="Times New Roman" w:cs="Times New Roman"/>
        </w:rPr>
      </w:pPr>
      <w:r w:rsidRPr="00E51E7E">
        <w:rPr>
          <w:rFonts w:ascii="Times New Roman" w:hAnsi="Times New Roman" w:cs="Times New Roman"/>
        </w:rPr>
        <w:t>ПОСТАНОВЛЕНИЕ</w:t>
      </w:r>
    </w:p>
    <w:p w:rsidR="0001405F" w:rsidRDefault="0001405F" w:rsidP="0001405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1405F" w:rsidRDefault="0001405F" w:rsidP="0001405F">
      <w:pPr>
        <w:rPr>
          <w:rFonts w:ascii="Times New Roman" w:hAnsi="Times New Roman" w:cs="Times New Roman"/>
          <w:spacing w:val="-10"/>
          <w:szCs w:val="20"/>
        </w:rPr>
      </w:pPr>
      <w:r>
        <w:rPr>
          <w:rFonts w:ascii="Times New Roman" w:hAnsi="Times New Roman" w:cs="Times New Roman"/>
          <w:spacing w:val="-10"/>
          <w:szCs w:val="20"/>
        </w:rPr>
        <w:t xml:space="preserve">от «__» __________ 2022 года                                                                     ПРОЕКТ                                                                                          </w:t>
      </w:r>
    </w:p>
    <w:p w:rsidR="0001405F" w:rsidRDefault="0001405F" w:rsidP="0001405F">
      <w:pPr>
        <w:jc w:val="center"/>
        <w:rPr>
          <w:rFonts w:ascii="Times New Roman" w:hAnsi="Times New Roman" w:cs="Times New Roman"/>
          <w:spacing w:val="-10"/>
          <w:szCs w:val="20"/>
        </w:rPr>
      </w:pPr>
      <w:r>
        <w:rPr>
          <w:rFonts w:ascii="Times New Roman" w:hAnsi="Times New Roman" w:cs="Times New Roman"/>
          <w:spacing w:val="-10"/>
          <w:szCs w:val="20"/>
        </w:rPr>
        <w:t>с. Иштан</w:t>
      </w:r>
    </w:p>
    <w:p w:rsidR="0001405F" w:rsidRDefault="0001405F" w:rsidP="0001405F">
      <w:pPr>
        <w:pStyle w:val="1"/>
        <w:spacing w:before="0" w:after="0"/>
      </w:pPr>
    </w:p>
    <w:p w:rsidR="0001405F" w:rsidRDefault="0001405F" w:rsidP="0001405F">
      <w:pPr>
        <w:pStyle w:val="1"/>
        <w:spacing w:before="0" w:after="0"/>
      </w:pPr>
    </w:p>
    <w:p w:rsidR="0001405F" w:rsidRDefault="0001405F" w:rsidP="0001405F">
      <w:pPr>
        <w:pStyle w:val="1"/>
        <w:spacing w:before="0" w:after="0"/>
        <w:rPr>
          <w:rStyle w:val="a4"/>
          <w:rFonts w:cs="Times New Roman CYR"/>
          <w:bCs w:val="0"/>
          <w:color w:val="auto"/>
        </w:rPr>
      </w:pPr>
      <w:r w:rsidRPr="007B5D8B">
        <w:rPr>
          <w:rStyle w:val="a4"/>
          <w:rFonts w:cs="Times New Roman CYR"/>
          <w:bCs w:val="0"/>
          <w:color w:val="auto"/>
        </w:rPr>
        <w:t xml:space="preserve">ОБ УТВЕРЖДЕНИИ ФОРМЫ ПРОВЕРОЧНОГО ЛИСТА, ПРИМЕНЯЕМОГО ПРИ ОСУЩЕСТВЛЕНИИ МУНИЦИПАЛЬНОГО КОНТРОЛЯ НА АВТОМОБИЛЬНОМ ТРАНСПОРТЕ И В ДОРОЖНОМ ХОЗЯЙСТВЕ В </w:t>
      </w:r>
      <w:r>
        <w:rPr>
          <w:rStyle w:val="a4"/>
          <w:rFonts w:cs="Times New Roman CYR"/>
          <w:bCs w:val="0"/>
          <w:color w:val="auto"/>
        </w:rPr>
        <w:t xml:space="preserve">ГРАНИЦАХ </w:t>
      </w:r>
    </w:p>
    <w:p w:rsidR="0001405F" w:rsidRPr="007B5D8B" w:rsidRDefault="0001405F" w:rsidP="0001405F">
      <w:pPr>
        <w:pStyle w:val="1"/>
        <w:spacing w:before="0" w:after="0"/>
        <w:rPr>
          <w:color w:val="auto"/>
        </w:rPr>
      </w:pPr>
      <w:r>
        <w:rPr>
          <w:rStyle w:val="a4"/>
          <w:rFonts w:cs="Times New Roman CYR"/>
          <w:bCs w:val="0"/>
          <w:color w:val="auto"/>
        </w:rPr>
        <w:t>ИШТАНСКОГО СЕЛЬСКОГО ПОСЕЛЕНИЯ</w:t>
      </w:r>
    </w:p>
    <w:p w:rsidR="0001405F" w:rsidRDefault="0001405F" w:rsidP="0001405F"/>
    <w:p w:rsidR="0001405F" w:rsidRDefault="0001405F" w:rsidP="0001405F">
      <w:r>
        <w:t xml:space="preserve">Руководствуясь Федеральными </w:t>
      </w:r>
      <w:r w:rsidRPr="002652A9">
        <w:t xml:space="preserve">законами </w:t>
      </w:r>
      <w:hyperlink r:id="rId4" w:history="1">
        <w:r w:rsidRPr="002652A9">
          <w:rPr>
            <w:rStyle w:val="a4"/>
            <w:rFonts w:cs="Times New Roman CYR"/>
            <w:color w:val="auto"/>
          </w:rPr>
          <w:t>от 06.10.2003 N 131-ФЗ</w:t>
        </w:r>
      </w:hyperlink>
      <w:r w:rsidRPr="002652A9">
        <w:t xml:space="preserve"> "Об общих принципах организации местного самоуправления в Российской Федерации", </w:t>
      </w:r>
      <w:hyperlink r:id="rId5" w:history="1">
        <w:r w:rsidRPr="002652A9">
          <w:rPr>
            <w:rStyle w:val="a4"/>
            <w:rFonts w:cs="Times New Roman CYR"/>
            <w:color w:val="auto"/>
          </w:rPr>
          <w:t>от 08.11.2007 N 257-ФЗ</w:t>
        </w:r>
      </w:hyperlink>
      <w:r w:rsidRPr="002652A9"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6" w:history="1">
        <w:r w:rsidRPr="002652A9">
          <w:rPr>
            <w:rStyle w:val="a4"/>
            <w:rFonts w:cs="Times New Roman CYR"/>
            <w:color w:val="auto"/>
          </w:rPr>
          <w:t>от 08.11.2007 N 259-ФЗ</w:t>
        </w:r>
      </w:hyperlink>
      <w:r w:rsidRPr="002652A9">
        <w:t xml:space="preserve"> "Устав автомобильного транспорта и городского наземного электрического транспорта", от 31.07.2020 N 248-ФЗ "О государственном контроле (надзоре) и муниципальном контроле в Российской Федерации", </w:t>
      </w:r>
      <w:hyperlink r:id="rId7" w:history="1">
        <w:r w:rsidRPr="002652A9">
          <w:rPr>
            <w:rStyle w:val="a4"/>
            <w:rFonts w:cs="Times New Roman CYR"/>
            <w:color w:val="auto"/>
          </w:rPr>
          <w:t>Постановлением</w:t>
        </w:r>
      </w:hyperlink>
      <w:r w:rsidRPr="002652A9">
        <w:t xml:space="preserve"> Правительства РФ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</w:t>
      </w:r>
      <w:r>
        <w:t>ных листов", А</w:t>
      </w:r>
      <w:r w:rsidRPr="002652A9">
        <w:t>дм</w:t>
      </w:r>
      <w:r>
        <w:t>инистрация Иштанского</w:t>
      </w:r>
      <w:r w:rsidRPr="002652A9">
        <w:t xml:space="preserve"> сельского поселения </w:t>
      </w:r>
    </w:p>
    <w:p w:rsidR="0001405F" w:rsidRDefault="0001405F" w:rsidP="0001405F"/>
    <w:p w:rsidR="0001405F" w:rsidRDefault="0001405F" w:rsidP="0001405F">
      <w:pPr>
        <w:jc w:val="center"/>
      </w:pPr>
      <w:r w:rsidRPr="002652A9">
        <w:t>ПОСТАНОВЛЯЕТ:</w:t>
      </w:r>
    </w:p>
    <w:p w:rsidR="0001405F" w:rsidRPr="002652A9" w:rsidRDefault="0001405F" w:rsidP="0001405F">
      <w:pPr>
        <w:jc w:val="center"/>
      </w:pPr>
    </w:p>
    <w:p w:rsidR="0001405F" w:rsidRPr="002652A9" w:rsidRDefault="0001405F" w:rsidP="0001405F">
      <w:bookmarkStart w:id="0" w:name="sub_1"/>
      <w:r w:rsidRPr="002652A9">
        <w:t xml:space="preserve">1. Утвердить прилагаемую </w:t>
      </w:r>
      <w:r w:rsidRPr="002652A9">
        <w:rPr>
          <w:rStyle w:val="a4"/>
          <w:rFonts w:cs="Times New Roman CYR"/>
          <w:color w:val="auto"/>
        </w:rPr>
        <w:t>форму</w:t>
      </w:r>
      <w:r w:rsidRPr="002652A9">
        <w:t xml:space="preserve"> проверочного листа, применяемого при осуществлении муниципального контроля на автомобильном транспорт</w:t>
      </w:r>
      <w:r>
        <w:t>е и в дорожном хозяйстве в границах Иштанского сельского поселения</w:t>
      </w:r>
      <w:r w:rsidRPr="002652A9">
        <w:t>.</w:t>
      </w:r>
    </w:p>
    <w:p w:rsidR="0001405F" w:rsidRPr="00607F6F" w:rsidRDefault="0001405F" w:rsidP="0001405F">
      <w:pPr>
        <w:rPr>
          <w:rFonts w:ascii="Times New Roman" w:hAnsi="Times New Roman"/>
          <w:b/>
        </w:rPr>
      </w:pPr>
      <w:bookmarkStart w:id="1" w:name="sub_3"/>
      <w:bookmarkEnd w:id="0"/>
      <w:r w:rsidRPr="00607F6F">
        <w:t>2</w:t>
      </w:r>
      <w:r>
        <w:t>.</w:t>
      </w:r>
      <w:r w:rsidRPr="00607F6F">
        <w:t xml:space="preserve"> </w:t>
      </w:r>
      <w:bookmarkStart w:id="2" w:name="sub_4"/>
      <w:bookmarkEnd w:id="1"/>
      <w:r w:rsidRPr="00607F6F">
        <w:rPr>
          <w:rFonts w:ascii="Times New Roman" w:hAnsi="Times New Roman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Иштанского сельского поселения- </w:t>
      </w:r>
      <w:hyperlink r:id="rId8" w:history="1">
        <w:r w:rsidRPr="00FC2475">
          <w:rPr>
            <w:rStyle w:val="a7"/>
            <w:rFonts w:ascii="Times New Roman" w:hAnsi="Times New Roman" w:cs="Times New Roman CYR"/>
          </w:rPr>
          <w:t>http://ishta</w:t>
        </w:r>
        <w:r w:rsidRPr="00FC2475">
          <w:rPr>
            <w:rStyle w:val="a7"/>
            <w:rFonts w:ascii="Times New Roman" w:hAnsi="Times New Roman" w:cs="Times New Roman CYR"/>
            <w:lang w:val="en-US"/>
          </w:rPr>
          <w:t>nskoe</w:t>
        </w:r>
        <w:r w:rsidRPr="00FC2475">
          <w:rPr>
            <w:rStyle w:val="a7"/>
            <w:rFonts w:ascii="Times New Roman" w:hAnsi="Times New Roman" w:cs="Times New Roman CYR"/>
          </w:rPr>
          <w:t>.ru</w:t>
        </w:r>
      </w:hyperlink>
      <w:r w:rsidRPr="00607F6F">
        <w:rPr>
          <w:rFonts w:ascii="Times New Roman" w:hAnsi="Times New Roman"/>
        </w:rPr>
        <w:t>.в информационно-телекоммуникационной сети Интернет.</w:t>
      </w:r>
    </w:p>
    <w:bookmarkEnd w:id="2"/>
    <w:p w:rsidR="0001405F" w:rsidRPr="008E22E0" w:rsidRDefault="0001405F" w:rsidP="0001405F">
      <w:r>
        <w:t xml:space="preserve">        </w:t>
      </w:r>
      <w:r w:rsidRPr="00607F6F">
        <w:t>3</w:t>
      </w:r>
      <w:r>
        <w:t>. Настоящее постановление вступает в силу с 01.03.2022.</w:t>
      </w:r>
    </w:p>
    <w:p w:rsidR="0001405F" w:rsidRPr="00607F6F" w:rsidRDefault="0001405F" w:rsidP="0001405F">
      <w:r>
        <w:rPr>
          <w:rFonts w:ascii="Times New Roman" w:hAnsi="Times New Roman" w:cs="Times New Roman"/>
        </w:rPr>
        <w:t xml:space="preserve">        4</w:t>
      </w:r>
      <w:r w:rsidRPr="00607F6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EE46B1">
        <w:rPr>
          <w:rFonts w:ascii="Times New Roman" w:hAnsi="Times New Roman" w:cs="Times New Roman"/>
        </w:rPr>
        <w:t>Контроль за исполнением настоящего постановления оставляю за собой</w:t>
      </w:r>
    </w:p>
    <w:p w:rsidR="0001405F" w:rsidRDefault="0001405F" w:rsidP="0001405F"/>
    <w:p w:rsidR="0001405F" w:rsidRDefault="0001405F" w:rsidP="0001405F"/>
    <w:p w:rsidR="0001405F" w:rsidRDefault="0001405F" w:rsidP="0001405F">
      <w:r>
        <w:t xml:space="preserve">Глава Администрации </w:t>
      </w:r>
    </w:p>
    <w:p w:rsidR="0001405F" w:rsidRDefault="0001405F" w:rsidP="0001405F">
      <w:r>
        <w:t xml:space="preserve">Иштанского сельского поселения                                         С.С.Филиппова                                 </w:t>
      </w:r>
    </w:p>
    <w:p w:rsidR="0001405F" w:rsidRDefault="0001405F" w:rsidP="0001405F"/>
    <w:p w:rsidR="0001405F" w:rsidRDefault="0001405F" w:rsidP="0001405F"/>
    <w:p w:rsidR="0001405F" w:rsidRDefault="0001405F" w:rsidP="0001405F"/>
    <w:p w:rsidR="0001405F" w:rsidRDefault="0001405F" w:rsidP="0001405F"/>
    <w:p w:rsidR="0001405F" w:rsidRDefault="0001405F" w:rsidP="0001405F"/>
    <w:p w:rsidR="0001405F" w:rsidRDefault="0001405F" w:rsidP="0001405F"/>
    <w:p w:rsidR="0001405F" w:rsidRDefault="0001405F" w:rsidP="0001405F"/>
    <w:p w:rsidR="0001405F" w:rsidRDefault="0001405F" w:rsidP="0001405F"/>
    <w:p w:rsidR="0001405F" w:rsidRDefault="0001405F" w:rsidP="0001405F"/>
    <w:p w:rsidR="0001405F" w:rsidRDefault="0001405F" w:rsidP="0001405F"/>
    <w:p w:rsidR="0001405F" w:rsidRDefault="0001405F" w:rsidP="0001405F"/>
    <w:p w:rsidR="0001405F" w:rsidRPr="00B14D8E" w:rsidRDefault="0001405F" w:rsidP="0001405F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3" w:name="sub_1000"/>
      <w:r w:rsidRPr="00B14D8E">
        <w:rPr>
          <w:rStyle w:val="a3"/>
          <w:rFonts w:ascii="Times New Roman" w:hAnsi="Times New Roman" w:cs="Times New Roman"/>
          <w:b w:val="0"/>
          <w:bCs/>
          <w:color w:val="auto"/>
        </w:rPr>
        <w:t>Утверждена</w:t>
      </w:r>
      <w:r w:rsidRPr="00B14D8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Pr="00B14D8E">
        <w:rPr>
          <w:rStyle w:val="a4"/>
          <w:rFonts w:ascii="Times New Roman" w:hAnsi="Times New Roman"/>
          <w:color w:val="auto"/>
        </w:rPr>
        <w:t>постановлением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</w:t>
      </w:r>
      <w:r w:rsidRPr="00B14D8E">
        <w:rPr>
          <w:rStyle w:val="a3"/>
          <w:rFonts w:ascii="Times New Roman" w:hAnsi="Times New Roman" w:cs="Times New Roman"/>
          <w:b w:val="0"/>
          <w:bCs/>
          <w:color w:val="auto"/>
        </w:rPr>
        <w:t>дминистрации</w:t>
      </w:r>
      <w:r w:rsidRPr="00B14D8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Иштанского сельского поселения</w:t>
      </w:r>
      <w:r w:rsidRPr="00B14D8E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«__»_________2022 года № ___</w:t>
      </w:r>
    </w:p>
    <w:bookmarkEnd w:id="3"/>
    <w:p w:rsidR="0001405F" w:rsidRPr="00B14D8E" w:rsidRDefault="0001405F" w:rsidP="0001405F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/>
      </w:tblPr>
      <w:tblGrid>
        <w:gridCol w:w="5098"/>
        <w:gridCol w:w="4466"/>
      </w:tblGrid>
      <w:tr w:rsidR="0001405F" w:rsidRPr="00225487" w:rsidTr="00C709A4">
        <w:tblPrEx>
          <w:tblCellMar>
            <w:top w:w="0" w:type="dxa"/>
            <w:bottom w:w="0" w:type="dxa"/>
          </w:tblCellMar>
        </w:tblPrEx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01405F" w:rsidRPr="00225487" w:rsidRDefault="0001405F" w:rsidP="00C709A4">
            <w:pPr>
              <w:pStyle w:val="a5"/>
              <w:rPr>
                <w:color w:val="FF0000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01405F" w:rsidRPr="00225487" w:rsidRDefault="0001405F" w:rsidP="00C709A4">
            <w:pPr>
              <w:pStyle w:val="a5"/>
              <w:rPr>
                <w:color w:val="FF0000"/>
              </w:rPr>
            </w:pPr>
          </w:p>
        </w:tc>
      </w:tr>
    </w:tbl>
    <w:p w:rsidR="0001405F" w:rsidRDefault="0001405F" w:rsidP="0001405F">
      <w:pPr>
        <w:pStyle w:val="1"/>
        <w:spacing w:before="0" w:after="0"/>
        <w:rPr>
          <w:rStyle w:val="a4"/>
          <w:rFonts w:cs="Times New Roman CYR"/>
          <w:bCs w:val="0"/>
          <w:color w:val="auto"/>
        </w:rPr>
      </w:pPr>
      <w:r>
        <w:rPr>
          <w:rStyle w:val="a4"/>
          <w:rFonts w:cs="Times New Roman CYR"/>
          <w:bCs w:val="0"/>
          <w:color w:val="auto"/>
        </w:rPr>
        <w:t>ФОРМА</w:t>
      </w:r>
    </w:p>
    <w:p w:rsidR="0001405F" w:rsidRDefault="0001405F" w:rsidP="0001405F">
      <w:pPr>
        <w:pStyle w:val="1"/>
        <w:spacing w:before="0" w:after="0"/>
        <w:rPr>
          <w:rStyle w:val="a4"/>
          <w:rFonts w:cs="Times New Roman CYR"/>
          <w:bCs w:val="0"/>
          <w:color w:val="auto"/>
        </w:rPr>
      </w:pPr>
      <w:r w:rsidRPr="007B5D8B">
        <w:rPr>
          <w:rStyle w:val="a4"/>
          <w:rFonts w:cs="Times New Roman CYR"/>
          <w:bCs w:val="0"/>
          <w:color w:val="auto"/>
        </w:rPr>
        <w:t xml:space="preserve">ПРОВЕРОЧНОГО ЛИСТА, ПРИМЕНЯЕМОГО ПРИ ОСУЩЕСТВЛЕНИИ МУНИЦИПАЛЬНОГО КОНТРОЛЯ НА АВТОМОБИЛЬНОМ ТРАНСПОРТЕ И В ДОРОЖНОМ ХОЗЯЙСТВЕ В </w:t>
      </w:r>
      <w:r>
        <w:rPr>
          <w:rStyle w:val="a4"/>
          <w:rFonts w:cs="Times New Roman CYR"/>
          <w:bCs w:val="0"/>
          <w:color w:val="auto"/>
        </w:rPr>
        <w:t>ГРАНИЦАХ</w:t>
      </w:r>
    </w:p>
    <w:p w:rsidR="0001405F" w:rsidRPr="007B5D8B" w:rsidRDefault="0001405F" w:rsidP="0001405F">
      <w:pPr>
        <w:pStyle w:val="1"/>
        <w:spacing w:before="0" w:after="0"/>
        <w:rPr>
          <w:color w:val="auto"/>
        </w:rPr>
      </w:pPr>
      <w:r>
        <w:rPr>
          <w:rStyle w:val="a4"/>
          <w:rFonts w:cs="Times New Roman CYR"/>
          <w:bCs w:val="0"/>
          <w:color w:val="auto"/>
        </w:rPr>
        <w:t>ИШТАНСКОГО СЕЛЬСКОГО ПОСЕЛЕНИЯ</w:t>
      </w:r>
    </w:p>
    <w:p w:rsidR="0001405F" w:rsidRDefault="0001405F" w:rsidP="0001405F">
      <w:pPr>
        <w:pStyle w:val="a6"/>
        <w:jc w:val="center"/>
        <w:rPr>
          <w:sz w:val="22"/>
          <w:szCs w:val="22"/>
        </w:rPr>
      </w:pPr>
    </w:p>
    <w:p w:rsidR="0001405F" w:rsidRDefault="0001405F" w:rsidP="0001405F">
      <w:pPr>
        <w:jc w:val="center"/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7"/>
        <w:gridCol w:w="2341"/>
        <w:gridCol w:w="436"/>
        <w:gridCol w:w="534"/>
        <w:gridCol w:w="807"/>
        <w:gridCol w:w="948"/>
        <w:gridCol w:w="1911"/>
        <w:gridCol w:w="2205"/>
      </w:tblGrid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Администрация Иштанского сельского поселения</w:t>
            </w: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(наименование органа муниципального контроля на автомобильном транспорте и в дорожном хозяйстве</w:t>
            </w:r>
          </w:p>
          <w:p w:rsidR="0001405F" w:rsidRDefault="0001405F" w:rsidP="00C709A4">
            <w:pPr>
              <w:pStyle w:val="a5"/>
              <w:jc w:val="center"/>
            </w:pPr>
            <w:r>
              <w:t>в границах Иштанского сельского поселения)</w:t>
            </w: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05F" w:rsidRDefault="0001405F" w:rsidP="00C709A4">
            <w:pPr>
              <w:pStyle w:val="a5"/>
            </w:pP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05F" w:rsidRDefault="0001405F" w:rsidP="00C709A4">
            <w:pPr>
              <w:pStyle w:val="a5"/>
            </w:pPr>
          </w:p>
          <w:p w:rsidR="0001405F" w:rsidRDefault="0001405F" w:rsidP="00C709A4">
            <w:pPr>
              <w:pStyle w:val="a5"/>
              <w:jc w:val="center"/>
            </w:pPr>
            <w:r>
              <w:t>Проверочный лист,</w:t>
            </w:r>
          </w:p>
          <w:p w:rsidR="0001405F" w:rsidRDefault="0001405F" w:rsidP="00C709A4">
            <w:pPr>
              <w:pStyle w:val="a5"/>
              <w:jc w:val="center"/>
            </w:pPr>
            <w:r>
              <w:t>применяемый при осуществлении муниципального контроля</w:t>
            </w:r>
          </w:p>
          <w:p w:rsidR="0001405F" w:rsidRDefault="0001405F" w:rsidP="00C709A4">
            <w:pPr>
              <w:pStyle w:val="a5"/>
              <w:jc w:val="center"/>
            </w:pPr>
            <w:r>
              <w:t>на автомобильном транспорте и в дорожном хозяйстве</w:t>
            </w:r>
          </w:p>
          <w:p w:rsidR="0001405F" w:rsidRDefault="0001405F" w:rsidP="00C709A4">
            <w:pPr>
              <w:pStyle w:val="a5"/>
              <w:jc w:val="center"/>
            </w:pPr>
            <w:r>
              <w:t xml:space="preserve">в границах </w:t>
            </w: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lastRenderedPageBreak/>
              <w:t>(форма проверочного листа, применяемого при осуществлении муниципального контроля на автомобильном транспорте и в дорожном хозяйстве в границах Иштанского муниципального образования утверждена</w:t>
            </w:r>
          </w:p>
          <w:p w:rsidR="0001405F" w:rsidRDefault="0001405F" w:rsidP="00C709A4">
            <w:pPr>
              <w:pStyle w:val="a5"/>
              <w:jc w:val="center"/>
            </w:pPr>
            <w:r>
              <w:t>Постановлением Администрации Иштанского сельского поселения от ___________N_______________________</w:t>
            </w: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05F" w:rsidRDefault="0001405F" w:rsidP="00C709A4">
            <w:pPr>
              <w:pStyle w:val="a5"/>
            </w:pP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05F" w:rsidRDefault="0001405F" w:rsidP="00C709A4">
            <w:pPr>
              <w:pStyle w:val="a5"/>
            </w:pPr>
            <w:r>
              <w:t>1. Вид контрольного мероприятия: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05F" w:rsidRDefault="0001405F" w:rsidP="00C709A4">
            <w:pPr>
              <w:pStyle w:val="a5"/>
            </w:pP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(инспекционный визит/рейдовый осмотр/</w:t>
            </w:r>
          </w:p>
          <w:p w:rsidR="0001405F" w:rsidRDefault="0001405F" w:rsidP="00C709A4">
            <w:pPr>
              <w:pStyle w:val="a5"/>
              <w:jc w:val="center"/>
            </w:pPr>
            <w: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05F" w:rsidRDefault="0001405F" w:rsidP="00C709A4">
            <w:pPr>
              <w:pStyle w:val="a5"/>
            </w:pP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405F" w:rsidRDefault="0001405F" w:rsidP="00C709A4">
            <w:pPr>
              <w:pStyle w:val="a5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05F" w:rsidRDefault="0001405F" w:rsidP="00C709A4">
            <w:pPr>
              <w:pStyle w:val="a5"/>
            </w:pP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(номер, дата решения о проведении контрольного мероприятия)</w:t>
            </w: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405F" w:rsidRDefault="0001405F" w:rsidP="00C709A4">
            <w:pPr>
              <w:pStyle w:val="a5"/>
            </w:pP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405F" w:rsidRDefault="0001405F" w:rsidP="00C709A4">
            <w:pPr>
              <w:pStyle w:val="a5"/>
            </w:pPr>
            <w:r>
              <w:t>3. Учётный номер контрольного мероприятия:</w:t>
            </w: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05F" w:rsidRDefault="0001405F" w:rsidP="00C709A4">
            <w:pPr>
              <w:pStyle w:val="a5"/>
            </w:pP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405F" w:rsidRDefault="0001405F" w:rsidP="00C709A4">
            <w:pPr>
              <w:pStyle w:val="a5"/>
            </w:pP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05F" w:rsidRDefault="0001405F" w:rsidP="00C709A4">
            <w:pPr>
              <w:pStyle w:val="a5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05F" w:rsidRDefault="0001405F" w:rsidP="00C709A4">
            <w:pPr>
              <w:pStyle w:val="a5"/>
            </w:pP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05F" w:rsidRDefault="0001405F" w:rsidP="00C709A4">
            <w:pPr>
              <w:pStyle w:val="a5"/>
            </w:pP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405F" w:rsidRDefault="0001405F" w:rsidP="00C709A4">
            <w:pPr>
              <w:pStyle w:val="a5"/>
            </w:pPr>
            <w:r>
              <w:t>5. Фамилия, имя и отчество (при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05F" w:rsidRDefault="0001405F" w:rsidP="00C709A4">
            <w:pPr>
              <w:pStyle w:val="a5"/>
            </w:pP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01405F" w:rsidRDefault="0001405F" w:rsidP="00C709A4">
            <w:pPr>
              <w:pStyle w:val="a5"/>
              <w:jc w:val="center"/>
            </w:pPr>
            <w: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05F" w:rsidRDefault="0001405F" w:rsidP="00C709A4">
            <w:pPr>
              <w:pStyle w:val="a5"/>
            </w:pP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405F" w:rsidRDefault="0001405F" w:rsidP="00C709A4">
            <w:pPr>
              <w:pStyle w:val="a5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05F" w:rsidRDefault="0001405F" w:rsidP="00C709A4">
            <w:pPr>
              <w:pStyle w:val="a5"/>
            </w:pP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05F" w:rsidRDefault="0001405F" w:rsidP="00C709A4">
            <w:pPr>
              <w:pStyle w:val="a5"/>
            </w:pP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05F" w:rsidRDefault="0001405F" w:rsidP="00C709A4">
            <w:pPr>
              <w:pStyle w:val="a5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05F" w:rsidRDefault="0001405F" w:rsidP="00C709A4">
            <w:pPr>
              <w:pStyle w:val="a5"/>
            </w:pP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05F" w:rsidRDefault="0001405F" w:rsidP="00C709A4">
            <w:pPr>
              <w:pStyle w:val="a5"/>
            </w:pP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405F" w:rsidRDefault="0001405F" w:rsidP="00C709A4">
            <w:pPr>
              <w:pStyle w:val="a5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  <w:p w:rsidR="0001405F" w:rsidRPr="00681BEC" w:rsidRDefault="0001405F" w:rsidP="00C709A4"/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51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lastRenderedPageBreak/>
              <w:t>N</w:t>
            </w:r>
          </w:p>
          <w:p w:rsidR="0001405F" w:rsidRDefault="0001405F" w:rsidP="00C709A4">
            <w:pPr>
              <w:pStyle w:val="a5"/>
              <w:jc w:val="center"/>
            </w:pPr>
            <w:r>
              <w:t>п/п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4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Вывод о выполнении установленных требований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5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405F" w:rsidRDefault="0001405F" w:rsidP="00C709A4">
            <w:pPr>
              <w:pStyle w:val="a5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5F" w:rsidRDefault="0001405F" w:rsidP="00C709A4">
            <w:pPr>
              <w:pStyle w:val="a5"/>
              <w:jc w:val="center"/>
            </w:pPr>
            <w:r>
              <w:t>да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нет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Примечание</w:t>
            </w:r>
          </w:p>
          <w:p w:rsidR="0001405F" w:rsidRDefault="0001405F" w:rsidP="00C709A4">
            <w:pPr>
              <w:pStyle w:val="a5"/>
              <w:jc w:val="center"/>
            </w:pPr>
            <w:r>
              <w:t>(заполняется в случае заполнения графы "Неприменимо")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hyperlink r:id="rId9" w:history="1">
              <w:r>
                <w:rPr>
                  <w:rStyle w:val="a4"/>
                  <w:rFonts w:cs="Times New Roman CYR"/>
                </w:rPr>
                <w:t>пункт 2 статьи 16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 xml:space="preserve">Согласовано ли разрешение на строительство, </w:t>
            </w:r>
            <w:r>
              <w:lastRenderedPageBreak/>
              <w:t>реконструкцию автомобильных дорог органом местного самоуправления?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hyperlink r:id="rId10" w:history="1">
              <w:r>
                <w:rPr>
                  <w:rStyle w:val="a4"/>
                  <w:rFonts w:cs="Times New Roman CYR"/>
                </w:rPr>
                <w:t>пункт 3 статьи 16</w:t>
              </w:r>
            </w:hyperlink>
            <w:r>
              <w:t xml:space="preserve"> Федерального закона от </w:t>
            </w:r>
            <w:r>
              <w:lastRenderedPageBreak/>
              <w:t>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lastRenderedPageBreak/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Соблюдается ли состав работ по ремонту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hyperlink r:id="rId11" w:history="1">
              <w:r>
                <w:rPr>
                  <w:rStyle w:val="a4"/>
                  <w:rFonts w:cs="Times New Roman CYR"/>
                </w:rPr>
                <w:t>пункт 4 статьи 16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01405F" w:rsidRDefault="0001405F" w:rsidP="00C709A4">
            <w:pPr>
              <w:pStyle w:val="a5"/>
              <w:jc w:val="center"/>
            </w:pPr>
            <w:hyperlink r:id="rId12" w:history="1">
              <w:r>
                <w:rPr>
                  <w:rStyle w:val="a4"/>
                  <w:rFonts w:cs="Times New Roman CYR"/>
                </w:rPr>
                <w:t>приказ</w:t>
              </w:r>
            </w:hyperlink>
            <w:r>
              <w:t xml:space="preserve"> Минтранса 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 xml:space="preserve">Осуществляется ли содержание автомобильных дорог в соответствии с требованиями технических регламентов в целях обеспечения сохранности </w:t>
            </w:r>
            <w:r>
              <w:lastRenderedPageBreak/>
              <w:t>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hyperlink r:id="rId13" w:history="1">
              <w:r>
                <w:rPr>
                  <w:rStyle w:val="a4"/>
                  <w:rFonts w:cs="Times New Roman CYR"/>
                </w:rPr>
                <w:t>пункты 1</w:t>
              </w:r>
            </w:hyperlink>
            <w:r>
              <w:t xml:space="preserve"> , </w:t>
            </w:r>
            <w:hyperlink r:id="rId14" w:history="1">
              <w:r>
                <w:rPr>
                  <w:rStyle w:val="a4"/>
                  <w:rFonts w:cs="Times New Roman CYR"/>
                </w:rPr>
                <w:t>2 статьи 17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</w:t>
            </w:r>
            <w:r>
              <w:lastRenderedPageBreak/>
              <w:t>Федерации и о внесении изменений в отдельные законодательные акты Российской Федерации"</w:t>
            </w: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lastRenderedPageBreak/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Соблюдается ли состав работ по содержанию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hyperlink r:id="rId15" w:history="1">
              <w:r>
                <w:rPr>
                  <w:rStyle w:val="a4"/>
                  <w:rFonts w:cs="Times New Roman CYR"/>
                </w:rPr>
                <w:t>пункт 3 статьи 17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01405F" w:rsidRDefault="0001405F" w:rsidP="00C709A4">
            <w:pPr>
              <w:pStyle w:val="a5"/>
              <w:jc w:val="center"/>
            </w:pPr>
            <w:hyperlink r:id="rId16" w:history="1">
              <w:r>
                <w:rPr>
                  <w:rStyle w:val="a4"/>
                  <w:rFonts w:cs="Times New Roman CYR"/>
                </w:rPr>
                <w:t>приказ</w:t>
              </w:r>
            </w:hyperlink>
            <w:r>
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 xml:space="preserve">Осуществляется ли ремонт автомобильных дорог в соответствии с требованиями технических регламентов в целях поддержания </w:t>
            </w:r>
            <w:r>
              <w:lastRenderedPageBreak/>
              <w:t>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hyperlink r:id="rId17" w:history="1">
              <w:r>
                <w:rPr>
                  <w:rStyle w:val="a4"/>
                  <w:rFonts w:cs="Times New Roman CYR"/>
                </w:rPr>
                <w:t>пункт 1 статьи 18</w:t>
              </w:r>
            </w:hyperlink>
            <w:r>
              <w:t xml:space="preserve"> Федерального закона от 08.11.2007 N 257-ФЗ "Об автомобильных дорогах и о дорожной деятельности в </w:t>
            </w:r>
            <w:r>
              <w:lastRenderedPageBreak/>
              <w:t>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lastRenderedPageBreak/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hyperlink r:id="rId18" w:history="1">
              <w:r>
                <w:rPr>
                  <w:rStyle w:val="a4"/>
                  <w:rFonts w:cs="Times New Roman CYR"/>
                </w:rPr>
                <w:t>пункт 2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hyperlink r:id="rId19" w:history="1">
              <w:r>
                <w:rPr>
                  <w:rStyle w:val="a4"/>
                  <w:rFonts w:cs="Times New Roman CYR"/>
                </w:rPr>
                <w:t>пункт 2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 xml:space="preserve">Выдано ли органом </w:t>
            </w:r>
            <w:r>
              <w:lastRenderedPageBreak/>
              <w:t>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hyperlink r:id="rId20" w:history="1">
              <w:r>
                <w:rPr>
                  <w:rStyle w:val="a4"/>
                  <w:rFonts w:cs="Times New Roman CYR"/>
                </w:rPr>
                <w:t>пункт 5 статьи 19</w:t>
              </w:r>
            </w:hyperlink>
            <w:r>
              <w:t xml:space="preserve"> </w:t>
            </w:r>
            <w:r>
              <w:lastRenderedPageBreak/>
              <w:t>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lastRenderedPageBreak/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hyperlink r:id="rId21" w:history="1">
              <w:r>
                <w:rPr>
                  <w:rStyle w:val="a4"/>
                  <w:rFonts w:cs="Times New Roman CYR"/>
                </w:rPr>
                <w:t>пункт 1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hyperlink r:id="rId22" w:history="1">
              <w:r>
                <w:rPr>
                  <w:rStyle w:val="a4"/>
                  <w:rFonts w:cs="Times New Roman CYR"/>
                </w:rPr>
                <w:t>пункт 3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 xml:space="preserve">Выдано ли органом местного </w:t>
            </w:r>
            <w:r>
              <w:lastRenderedPageBreak/>
              <w:t>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hyperlink r:id="rId23" w:history="1">
              <w:r>
                <w:rPr>
                  <w:rStyle w:val="a4"/>
                  <w:rFonts w:cs="Times New Roman CYR"/>
                </w:rPr>
                <w:t>пункт 4 статьи 22</w:t>
              </w:r>
            </w:hyperlink>
            <w:r>
              <w:t xml:space="preserve"> Федерального </w:t>
            </w:r>
            <w:r>
              <w:lastRenderedPageBreak/>
              <w:t>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lastRenderedPageBreak/>
              <w:t>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hyperlink r:id="rId24" w:history="1">
              <w:r>
                <w:rPr>
                  <w:rStyle w:val="a4"/>
                  <w:rFonts w:cs="Times New Roman CYR"/>
                </w:rPr>
                <w:t>пункт 6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14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hyperlink r:id="rId25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405F" w:rsidRDefault="0001405F" w:rsidP="00C709A4">
            <w:pPr>
              <w:pStyle w:val="a5"/>
            </w:pPr>
            <w:r>
              <w:t>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 xml:space="preserve">Размещены ли в границах полос отвода </w:t>
            </w:r>
            <w:r>
              <w:lastRenderedPageBreak/>
              <w:t>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hyperlink r:id="rId26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</w:t>
            </w:r>
            <w:r>
              <w:lastRenderedPageBreak/>
              <w:t>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lastRenderedPageBreak/>
              <w:t>16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hyperlink r:id="rId27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 xml:space="preserve"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</w:t>
            </w:r>
            <w:r>
              <w:lastRenderedPageBreak/>
              <w:t>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hyperlink r:id="rId28" w:history="1">
              <w:r>
                <w:rPr>
                  <w:rStyle w:val="a4"/>
                  <w:rFonts w:cs="Times New Roman CYR"/>
                </w:rPr>
                <w:t>пункт 8 статьи 26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</w:t>
            </w:r>
            <w:r>
              <w:lastRenderedPageBreak/>
              <w:t>изменений в отдельные законодательные акты Российской Федерации"</w:t>
            </w: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lastRenderedPageBreak/>
              <w:t>18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hyperlink r:id="rId29" w:history="1">
              <w:r>
                <w:rPr>
                  <w:rStyle w:val="a4"/>
                  <w:rFonts w:cs="Times New Roman CYR"/>
                </w:rPr>
                <w:t>пункт 8 статьи 26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Соблюдаются ли требования перевозки пассажиров и багажа?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hyperlink r:id="rId30" w:history="1">
              <w:r>
                <w:rPr>
                  <w:rStyle w:val="a4"/>
                  <w:rFonts w:cs="Times New Roman CYR"/>
                </w:rPr>
                <w:t>ст. 19 -22</w:t>
              </w:r>
            </w:hyperlink>
            <w:r>
              <w:t xml:space="preserve"> Федерального закона от 08.11.2007 N 259-ФЗ "</w:t>
            </w:r>
            <w:hyperlink r:id="rId31" w:history="1">
              <w:r>
                <w:rPr>
                  <w:rStyle w:val="a4"/>
                  <w:rFonts w:cs="Times New Roman CYR"/>
                </w:rPr>
                <w:t>Устав</w:t>
              </w:r>
            </w:hyperlink>
            <w:r>
              <w:t xml:space="preserve"> автомобильного транспорта и городского наземного электрического </w:t>
            </w:r>
            <w:r>
              <w:lastRenderedPageBreak/>
              <w:t>транспорта"</w:t>
            </w: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lastRenderedPageBreak/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01405F" w:rsidP="00C709A4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05F" w:rsidRDefault="0001405F" w:rsidP="00C709A4">
            <w:pPr>
              <w:pStyle w:val="a5"/>
              <w:jc w:val="center"/>
            </w:pPr>
            <w:hyperlink r:id="rId32" w:history="1">
              <w:r>
                <w:rPr>
                  <w:rStyle w:val="a4"/>
                  <w:rFonts w:cs="Times New Roman CYR"/>
                </w:rPr>
                <w:t>ГОСТ 33062-2014</w:t>
              </w:r>
            </w:hyperlink>
            <w:r>
              <w:t xml:space="preserve"> "Дороги автомобильные общего пользования. Требования к размещению объектов дорожного и придорожного сервиса"</w:t>
            </w:r>
          </w:p>
        </w:tc>
      </w:tr>
    </w:tbl>
    <w:p w:rsidR="0001405F" w:rsidRDefault="0001405F" w:rsidP="0001405F">
      <w:pPr>
        <w:pStyle w:val="a6"/>
        <w:rPr>
          <w:sz w:val="22"/>
          <w:szCs w:val="22"/>
        </w:rPr>
      </w:pPr>
      <w:r>
        <w:rPr>
          <w:sz w:val="22"/>
          <w:szCs w:val="22"/>
        </w:rPr>
        <w:t>Пояснения и дополнения по вопросам, содержащимся в перечне:</w:t>
      </w:r>
    </w:p>
    <w:p w:rsidR="0001405F" w:rsidRDefault="0001405F" w:rsidP="0001405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01405F" w:rsidRDefault="0001405F" w:rsidP="0001405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01405F" w:rsidRDefault="0001405F" w:rsidP="0001405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2"/>
        <w:gridCol w:w="4347"/>
      </w:tblGrid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01405F" w:rsidRDefault="0001405F" w:rsidP="00C709A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"___" _____________ 20__ г.</w:t>
            </w:r>
          </w:p>
          <w:p w:rsidR="0001405F" w:rsidRDefault="0001405F" w:rsidP="00C709A4">
            <w:pPr>
              <w:pStyle w:val="a5"/>
            </w:pPr>
            <w:r>
              <w:t>(указывается дата заполнения</w:t>
            </w:r>
          </w:p>
          <w:p w:rsidR="0001405F" w:rsidRDefault="0001405F" w:rsidP="00C709A4">
            <w:pPr>
              <w:pStyle w:val="a5"/>
            </w:pPr>
            <w: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01405F" w:rsidRDefault="0001405F" w:rsidP="00C709A4">
            <w:pPr>
              <w:pStyle w:val="a5"/>
            </w:pPr>
          </w:p>
        </w:tc>
      </w:tr>
      <w:tr w:rsidR="0001405F" w:rsidTr="00C709A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05F" w:rsidRDefault="0001405F" w:rsidP="00C709A4">
            <w:pPr>
              <w:pStyle w:val="a5"/>
            </w:pPr>
            <w:r>
              <w:t>Подписи лица (лиц), проводящего (проводящих) проверку:</w:t>
            </w:r>
          </w:p>
          <w:p w:rsidR="0001405F" w:rsidRDefault="0001405F" w:rsidP="00C709A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____________________________________ /Ф.И.О.</w:t>
            </w:r>
          </w:p>
          <w:p w:rsidR="0001405F" w:rsidRDefault="0001405F" w:rsidP="00C709A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____________________________________ /Ф.И.О.</w:t>
            </w:r>
          </w:p>
          <w:p w:rsidR="0001405F" w:rsidRDefault="0001405F" w:rsidP="00C709A4">
            <w:pPr>
              <w:pStyle w:val="a5"/>
            </w:pPr>
          </w:p>
          <w:p w:rsidR="0001405F" w:rsidRDefault="0001405F" w:rsidP="00C709A4">
            <w:pPr>
              <w:pStyle w:val="a5"/>
            </w:pPr>
            <w:r>
              <w:t>С проверочным листом ознакомлен(а):</w:t>
            </w:r>
          </w:p>
          <w:p w:rsidR="0001405F" w:rsidRDefault="0001405F" w:rsidP="00C709A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 w:rsidR="0001405F" w:rsidRDefault="0001405F" w:rsidP="00C709A4">
            <w:pPr>
              <w:pStyle w:val="a5"/>
              <w:jc w:val="center"/>
            </w:pPr>
            <w:r>
              <w:t>(фамилия, имя, отчество (в случае, если имеется), должность руководителя,</w:t>
            </w:r>
          </w:p>
          <w:p w:rsidR="0001405F" w:rsidRDefault="0001405F" w:rsidP="00C709A4">
            <w:pPr>
              <w:pStyle w:val="a5"/>
              <w:jc w:val="center"/>
            </w:pPr>
            <w:r>
              <w:t>иного должностного лица или уполномоченного представителя юридического</w:t>
            </w:r>
          </w:p>
          <w:p w:rsidR="0001405F" w:rsidRDefault="0001405F" w:rsidP="00C709A4">
            <w:pPr>
              <w:pStyle w:val="a5"/>
              <w:jc w:val="center"/>
            </w:pPr>
            <w:r>
              <w:t>лица, индивидуального предпринимателя, его уполномоченного представителя)</w:t>
            </w:r>
          </w:p>
          <w:p w:rsidR="0001405F" w:rsidRDefault="0001405F" w:rsidP="00C709A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01405F" w:rsidRDefault="0001405F" w:rsidP="00C709A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01405F" w:rsidRDefault="0001405F" w:rsidP="00C709A4">
            <w:pPr>
              <w:pStyle w:val="a5"/>
            </w:pPr>
            <w:r>
              <w:t>Отметка об отказе ознакомления с проверочным листом:</w:t>
            </w:r>
          </w:p>
          <w:p w:rsidR="0001405F" w:rsidRDefault="0001405F" w:rsidP="00C709A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 w:rsidR="0001405F" w:rsidRDefault="0001405F" w:rsidP="00C709A4">
            <w:pPr>
              <w:pStyle w:val="a5"/>
              <w:jc w:val="center"/>
            </w:pPr>
            <w:r>
              <w:t>(фамилия, имя, отчество (в случае, если имеется), уполномоченного</w:t>
            </w:r>
          </w:p>
          <w:p w:rsidR="0001405F" w:rsidRDefault="0001405F" w:rsidP="00C709A4">
            <w:pPr>
              <w:pStyle w:val="a5"/>
              <w:jc w:val="center"/>
            </w:pPr>
            <w:r>
              <w:t>должностного лица (лиц), проводящего проверку)</w:t>
            </w:r>
          </w:p>
          <w:p w:rsidR="0001405F" w:rsidRDefault="0001405F" w:rsidP="00C709A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01405F" w:rsidRDefault="0001405F" w:rsidP="00C709A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01405F" w:rsidRDefault="0001405F" w:rsidP="00C709A4">
            <w:pPr>
              <w:pStyle w:val="a5"/>
            </w:pPr>
            <w:r>
              <w:t>Копию проверочного листа получил(а):</w:t>
            </w:r>
          </w:p>
          <w:p w:rsidR="0001405F" w:rsidRDefault="0001405F" w:rsidP="00C709A4">
            <w:pPr>
              <w:pStyle w:val="a5"/>
            </w:pPr>
            <w:r>
              <w:t>___________________________________________________________________________</w:t>
            </w:r>
          </w:p>
          <w:p w:rsidR="0001405F" w:rsidRDefault="0001405F" w:rsidP="00C709A4">
            <w:pPr>
              <w:pStyle w:val="a5"/>
              <w:jc w:val="center"/>
            </w:pPr>
            <w:r>
              <w:t>(фамилия, имя, отчество (в случае, если имеется), должность руководителя,</w:t>
            </w:r>
          </w:p>
          <w:p w:rsidR="0001405F" w:rsidRDefault="0001405F" w:rsidP="00C709A4">
            <w:pPr>
              <w:pStyle w:val="a5"/>
              <w:jc w:val="center"/>
            </w:pPr>
            <w:r>
              <w:t>иного должностного лица или уполномоченного представителя юридического</w:t>
            </w:r>
          </w:p>
          <w:p w:rsidR="0001405F" w:rsidRDefault="0001405F" w:rsidP="00C709A4">
            <w:pPr>
              <w:pStyle w:val="a5"/>
              <w:jc w:val="center"/>
            </w:pPr>
            <w:r>
              <w:t>лица, индивидуального предпринимателя, его уполномоченного представителя)</w:t>
            </w:r>
          </w:p>
          <w:p w:rsidR="0001405F" w:rsidRDefault="0001405F" w:rsidP="00C709A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"__" ____________________ 20__ г. _____________________________</w:t>
            </w:r>
          </w:p>
          <w:p w:rsidR="0001405F" w:rsidRDefault="0001405F" w:rsidP="00C709A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01405F" w:rsidRDefault="0001405F" w:rsidP="00C709A4">
            <w:pPr>
              <w:pStyle w:val="a5"/>
            </w:pPr>
            <w:r>
              <w:t>Отметка об отказе получения проверочного листа:</w:t>
            </w:r>
          </w:p>
          <w:p w:rsidR="0001405F" w:rsidRDefault="0001405F" w:rsidP="00C709A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 w:rsidR="0001405F" w:rsidRDefault="0001405F" w:rsidP="00C709A4">
            <w:pPr>
              <w:pStyle w:val="a5"/>
              <w:jc w:val="center"/>
            </w:pPr>
            <w:r>
              <w:t>(фамилия, имя, отчество (в случае, если имеется), уполномоченного</w:t>
            </w:r>
          </w:p>
          <w:p w:rsidR="0001405F" w:rsidRDefault="0001405F" w:rsidP="00C709A4">
            <w:pPr>
              <w:pStyle w:val="a5"/>
              <w:jc w:val="center"/>
            </w:pPr>
            <w:r>
              <w:t>должностного лица (лиц), проводящего проверку)</w:t>
            </w:r>
          </w:p>
          <w:p w:rsidR="0001405F" w:rsidRDefault="0001405F" w:rsidP="00C709A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01405F" w:rsidRDefault="0001405F" w:rsidP="00C709A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01405F" w:rsidRDefault="0001405F" w:rsidP="00C709A4">
            <w:pPr>
              <w:pStyle w:val="a5"/>
            </w:pPr>
          </w:p>
        </w:tc>
      </w:tr>
    </w:tbl>
    <w:p w:rsidR="0001405F" w:rsidRDefault="0001405F" w:rsidP="0001405F"/>
    <w:p w:rsidR="008D1501" w:rsidRDefault="008D1501"/>
    <w:sectPr w:rsidR="008D1501" w:rsidSect="007B5D8B">
      <w:headerReference w:type="default" r:id="rId33"/>
      <w:footerReference w:type="default" r:id="rId34"/>
      <w:pgSz w:w="11900" w:h="1680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18"/>
      <w:gridCol w:w="3115"/>
      <w:gridCol w:w="3115"/>
    </w:tblGrid>
    <w:tr w:rsidR="00754BB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54BBA" w:rsidRDefault="008D1501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8D150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8D1501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BA" w:rsidRDefault="008D1501">
    <w:pPr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01405F"/>
    <w:rsid w:val="0001405F"/>
    <w:rsid w:val="008D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140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405F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01405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1405F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01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7">
    <w:name w:val="Hyperlink"/>
    <w:basedOn w:val="a0"/>
    <w:uiPriority w:val="99"/>
    <w:unhideWhenUsed/>
    <w:rsid w:val="0001405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htanskoe.ru" TargetMode="External"/><Relationship Id="rId13" Type="http://schemas.openxmlformats.org/officeDocument/2006/relationships/hyperlink" Target="http://internet.garant.ru/document/redirect/12157004/1701" TargetMode="External"/><Relationship Id="rId18" Type="http://schemas.openxmlformats.org/officeDocument/2006/relationships/hyperlink" Target="http://internet.garant.ru/document/redirect/12157004/1902" TargetMode="External"/><Relationship Id="rId26" Type="http://schemas.openxmlformats.org/officeDocument/2006/relationships/hyperlink" Target="http://internet.garant.ru/document/redirect/12157004/250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12157004/2201" TargetMode="External"/><Relationship Id="rId34" Type="http://schemas.openxmlformats.org/officeDocument/2006/relationships/footer" Target="footer1.xml"/><Relationship Id="rId7" Type="http://schemas.openxmlformats.org/officeDocument/2006/relationships/hyperlink" Target="http://internet.garant.ru/document/redirect/402987948/0" TargetMode="External"/><Relationship Id="rId12" Type="http://schemas.openxmlformats.org/officeDocument/2006/relationships/hyperlink" Target="http://internet.garant.ru/document/redirect/70318144/0" TargetMode="External"/><Relationship Id="rId17" Type="http://schemas.openxmlformats.org/officeDocument/2006/relationships/hyperlink" Target="http://internet.garant.ru/document/redirect/12157004/1801" TargetMode="External"/><Relationship Id="rId25" Type="http://schemas.openxmlformats.org/officeDocument/2006/relationships/hyperlink" Target="http://internet.garant.ru/document/redirect/12157004/2503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70318144/0" TargetMode="External"/><Relationship Id="rId20" Type="http://schemas.openxmlformats.org/officeDocument/2006/relationships/hyperlink" Target="http://internet.garant.ru/document/redirect/12157004/1905" TargetMode="External"/><Relationship Id="rId29" Type="http://schemas.openxmlformats.org/officeDocument/2006/relationships/hyperlink" Target="http://internet.garant.ru/document/redirect/12157004/2608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57005/0" TargetMode="External"/><Relationship Id="rId11" Type="http://schemas.openxmlformats.org/officeDocument/2006/relationships/hyperlink" Target="http://internet.garant.ru/document/redirect/12157004/1604" TargetMode="External"/><Relationship Id="rId24" Type="http://schemas.openxmlformats.org/officeDocument/2006/relationships/hyperlink" Target="http://internet.garant.ru/document/redirect/12157004/2206" TargetMode="External"/><Relationship Id="rId32" Type="http://schemas.openxmlformats.org/officeDocument/2006/relationships/hyperlink" Target="http://internet.garant.ru/document/redirect/71449246/0" TargetMode="External"/><Relationship Id="rId5" Type="http://schemas.openxmlformats.org/officeDocument/2006/relationships/hyperlink" Target="http://internet.garant.ru/document/redirect/12157004/0" TargetMode="External"/><Relationship Id="rId15" Type="http://schemas.openxmlformats.org/officeDocument/2006/relationships/hyperlink" Target="http://internet.garant.ru/document/redirect/12157004/1703" TargetMode="External"/><Relationship Id="rId23" Type="http://schemas.openxmlformats.org/officeDocument/2006/relationships/hyperlink" Target="http://internet.garant.ru/document/redirect/12157004/2204" TargetMode="External"/><Relationship Id="rId28" Type="http://schemas.openxmlformats.org/officeDocument/2006/relationships/hyperlink" Target="http://internet.garant.ru/document/redirect/12157004/260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nternet.garant.ru/document/redirect/12157004/1603" TargetMode="External"/><Relationship Id="rId19" Type="http://schemas.openxmlformats.org/officeDocument/2006/relationships/hyperlink" Target="http://internet.garant.ru/document/redirect/12157004/1902" TargetMode="External"/><Relationship Id="rId31" Type="http://schemas.openxmlformats.org/officeDocument/2006/relationships/hyperlink" Target="http://internet.garant.ru/document/redirect/12157005/0" TargetMode="External"/><Relationship Id="rId4" Type="http://schemas.openxmlformats.org/officeDocument/2006/relationships/hyperlink" Target="http://internet.garant.ru/document/redirect/186367/0" TargetMode="External"/><Relationship Id="rId9" Type="http://schemas.openxmlformats.org/officeDocument/2006/relationships/hyperlink" Target="http://internet.garant.ru/document/redirect/12157004/1602" TargetMode="External"/><Relationship Id="rId14" Type="http://schemas.openxmlformats.org/officeDocument/2006/relationships/hyperlink" Target="http://internet.garant.ru/document/redirect/12157004/1702" TargetMode="External"/><Relationship Id="rId22" Type="http://schemas.openxmlformats.org/officeDocument/2006/relationships/hyperlink" Target="http://internet.garant.ru/document/redirect/12157004/2203" TargetMode="External"/><Relationship Id="rId27" Type="http://schemas.openxmlformats.org/officeDocument/2006/relationships/hyperlink" Target="http://internet.garant.ru/document/redirect/12157004/2503" TargetMode="External"/><Relationship Id="rId30" Type="http://schemas.openxmlformats.org/officeDocument/2006/relationships/hyperlink" Target="http://internet.garant.ru/document/redirect/12157005/19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2815</Words>
  <Characters>16052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</cp:revision>
  <dcterms:created xsi:type="dcterms:W3CDTF">2024-04-25T06:38:00Z</dcterms:created>
  <dcterms:modified xsi:type="dcterms:W3CDTF">2024-04-25T06:38:00Z</dcterms:modified>
</cp:coreProperties>
</file>