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AA" w:rsidRDefault="000A35AA" w:rsidP="000A35AA">
      <w:pPr>
        <w:pStyle w:val="2"/>
        <w:tabs>
          <w:tab w:val="center" w:pos="4677"/>
          <w:tab w:val="left" w:pos="8004"/>
        </w:tabs>
        <w:rPr>
          <w:b w:val="0"/>
          <w:sz w:val="24"/>
        </w:rPr>
      </w:pPr>
    </w:p>
    <w:p w:rsidR="000A35AA" w:rsidRDefault="000A35AA" w:rsidP="000A35AA">
      <w:pPr>
        <w:pStyle w:val="2"/>
        <w:tabs>
          <w:tab w:val="center" w:pos="4677"/>
          <w:tab w:val="left" w:pos="8004"/>
        </w:tabs>
        <w:rPr>
          <w:b w:val="0"/>
          <w:sz w:val="24"/>
        </w:rPr>
      </w:pPr>
    </w:p>
    <w:p w:rsidR="000A35AA" w:rsidRPr="000A35AA" w:rsidRDefault="000A35AA" w:rsidP="000A35AA">
      <w:pPr>
        <w:pStyle w:val="2"/>
        <w:tabs>
          <w:tab w:val="center" w:pos="4677"/>
          <w:tab w:val="left" w:pos="8004"/>
        </w:tabs>
        <w:rPr>
          <w:b w:val="0"/>
          <w:sz w:val="28"/>
          <w:szCs w:val="28"/>
        </w:rPr>
      </w:pPr>
      <w:r w:rsidRPr="000A35AA">
        <w:rPr>
          <w:b w:val="0"/>
          <w:sz w:val="28"/>
          <w:szCs w:val="28"/>
        </w:rPr>
        <w:t>ТОМСКАЯ    ОБЛАСТЬ</w:t>
      </w:r>
    </w:p>
    <w:p w:rsidR="000A35AA" w:rsidRPr="000A35AA" w:rsidRDefault="000A35AA" w:rsidP="000A3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>КРИВОШЕИНСКИЙ   РАЙОН</w:t>
      </w:r>
    </w:p>
    <w:p w:rsidR="000A35AA" w:rsidRPr="000A35AA" w:rsidRDefault="000A35AA" w:rsidP="000A35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>СОВЕТ  ИШТАНСКОГО  СЕЛЬСКОГО  ПОСЕЛЕНИЯ</w:t>
      </w:r>
    </w:p>
    <w:p w:rsidR="000A35AA" w:rsidRPr="000A35AA" w:rsidRDefault="000A35AA" w:rsidP="000A35A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35A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144</w:t>
      </w:r>
    </w:p>
    <w:p w:rsidR="000A35AA" w:rsidRPr="007A748E" w:rsidRDefault="000A35AA" w:rsidP="000A35AA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0A35AA" w:rsidRPr="000A35AA" w:rsidRDefault="000A35AA" w:rsidP="000A35AA">
      <w:pPr>
        <w:pStyle w:val="a8"/>
      </w:pPr>
      <w:r w:rsidRPr="000A35AA">
        <w:t xml:space="preserve">с. Иштан                                                                                  </w:t>
      </w:r>
      <w:r>
        <w:t xml:space="preserve">        </w:t>
      </w:r>
      <w:r w:rsidRPr="000A35AA">
        <w:t xml:space="preserve">    </w:t>
      </w:r>
      <w:r>
        <w:t xml:space="preserve"> </w:t>
      </w:r>
      <w:r w:rsidRPr="000A35AA">
        <w:t>«24» декабря 2021г.</w:t>
      </w:r>
    </w:p>
    <w:p w:rsidR="000A35AA" w:rsidRPr="000A35AA" w:rsidRDefault="000A35AA" w:rsidP="000A35AA">
      <w:pPr>
        <w:pStyle w:val="a8"/>
        <w:jc w:val="right"/>
      </w:pPr>
      <w:r w:rsidRPr="000A35AA">
        <w:t>69</w:t>
      </w:r>
      <w:r w:rsidRPr="000A35AA">
        <w:rPr>
          <w:color w:val="FF0000"/>
        </w:rPr>
        <w:t xml:space="preserve"> </w:t>
      </w:r>
      <w:r w:rsidRPr="000A35AA">
        <w:t xml:space="preserve">- собрание  4-го созыва                                                                                                                                            </w:t>
      </w:r>
    </w:p>
    <w:p w:rsidR="000A35AA" w:rsidRPr="000149BF" w:rsidRDefault="000A35AA" w:rsidP="000A35AA">
      <w:pPr>
        <w:pStyle w:val="a8"/>
        <w:spacing w:after="0"/>
        <w:jc w:val="both"/>
      </w:pPr>
      <w:r w:rsidRPr="000149BF">
        <w:t>О внесении изменений в</w:t>
      </w:r>
      <w:r>
        <w:t xml:space="preserve"> бюджет, принятый </w:t>
      </w:r>
      <w:r w:rsidRPr="000149BF">
        <w:t xml:space="preserve"> решение</w:t>
      </w:r>
      <w:r>
        <w:t>м</w:t>
      </w:r>
      <w:r w:rsidRPr="000149BF">
        <w:t xml:space="preserve"> Совет</w:t>
      </w:r>
      <w:r>
        <w:t>а Иштанского сельского поселения</w:t>
      </w:r>
      <w:r w:rsidRPr="000149BF">
        <w:t xml:space="preserve">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0A35AA" w:rsidRPr="006E18FC" w:rsidRDefault="000A35AA" w:rsidP="000A35AA">
      <w:pPr>
        <w:ind w:firstLine="540"/>
        <w:jc w:val="both"/>
      </w:pPr>
    </w:p>
    <w:p w:rsidR="000A35AA" w:rsidRPr="00925D36" w:rsidRDefault="000A35AA" w:rsidP="000A35AA">
      <w:pPr>
        <w:pStyle w:val="a8"/>
        <w:spacing w:after="0"/>
        <w:jc w:val="both"/>
      </w:pPr>
      <w:proofErr w:type="gramStart"/>
      <w:r>
        <w:t>Рассмотрев представленную информацию</w:t>
      </w:r>
      <w:r w:rsidRPr="006E18FC">
        <w:t xml:space="preserve"> Администрацией Иштанского</w:t>
      </w:r>
      <w:r w:rsidRPr="000A35AA">
        <w:t xml:space="preserve"> </w:t>
      </w:r>
      <w:r w:rsidRPr="006E18FC">
        <w:t xml:space="preserve">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>
        <w:t xml:space="preserve"> (Решение № 115 от 15.02.21г.; Решение № 117 от 24.03.21г., Решение № 118 от 23.04.21г, Решение № 120 от 01.06.21г., Решение № 123 от 05.07.21г., Решение № 129 от 17.08.21г., Решение № 131 от 06.10.21г</w:t>
      </w:r>
      <w:proofErr w:type="gramEnd"/>
      <w:r>
        <w:t>.</w:t>
      </w:r>
      <w:proofErr w:type="gramStart"/>
      <w:r>
        <w:t>Решение № 132 от 09.11.21г., Решение № 135 от 29.11.21г.)</w:t>
      </w:r>
      <w:proofErr w:type="gramEnd"/>
    </w:p>
    <w:p w:rsidR="000A35AA" w:rsidRPr="006E18FC" w:rsidRDefault="000A35AA" w:rsidP="000A35AA">
      <w:pPr>
        <w:ind w:firstLine="540"/>
        <w:jc w:val="both"/>
      </w:pPr>
    </w:p>
    <w:p w:rsidR="000A35AA" w:rsidRPr="000A35AA" w:rsidRDefault="000A35AA" w:rsidP="000A35AA">
      <w:pPr>
        <w:jc w:val="both"/>
        <w:rPr>
          <w:rFonts w:ascii="Times New Roman" w:hAnsi="Times New Roman" w:cs="Times New Roman"/>
        </w:rPr>
      </w:pPr>
      <w:r w:rsidRPr="000A35AA">
        <w:rPr>
          <w:rFonts w:ascii="Times New Roman" w:hAnsi="Times New Roman" w:cs="Times New Roman"/>
        </w:rPr>
        <w:t>СОВЕТ  ИШТАНСКОГО СЕЛЬСКОГО ПОСЕЛЕНИЯ РЕШИЛ:</w:t>
      </w:r>
    </w:p>
    <w:p w:rsidR="000A35AA" w:rsidRPr="00350A31" w:rsidRDefault="00FD26F4" w:rsidP="00FD26F4">
      <w:pPr>
        <w:pStyle w:val="a8"/>
        <w:spacing w:after="0"/>
        <w:jc w:val="both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>
        <w:rPr>
          <w:rFonts w:asciiTheme="minorHAnsi" w:eastAsiaTheme="minorEastAsia" w:hAnsiTheme="minorHAnsi" w:cstheme="minorBidi"/>
          <w:b/>
        </w:rPr>
        <w:t>1.</w:t>
      </w:r>
      <w:r w:rsidR="000A35AA" w:rsidRPr="00FF75D3">
        <w:rPr>
          <w:sz w:val="26"/>
          <w:szCs w:val="26"/>
        </w:rPr>
        <w:t xml:space="preserve">Внести в </w:t>
      </w:r>
      <w:r w:rsidR="000A35AA"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0A35AA" w:rsidRPr="00350A31" w:rsidRDefault="000A35AA" w:rsidP="000A35AA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0A35AA" w:rsidRPr="006E18FC" w:rsidRDefault="000A35AA" w:rsidP="000A35AA">
      <w:pPr>
        <w:pStyle w:val="a8"/>
        <w:numPr>
          <w:ilvl w:val="0"/>
          <w:numId w:val="30"/>
        </w:numPr>
        <w:jc w:val="both"/>
      </w:pPr>
      <w:r>
        <w:t>Пункт 1 статьи 1  изложить в следующей редакции;</w:t>
      </w:r>
    </w:p>
    <w:p w:rsidR="000A35AA" w:rsidRDefault="000A35AA" w:rsidP="000A35AA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>
        <w:t>;</w:t>
      </w:r>
    </w:p>
    <w:p w:rsidR="000A35AA" w:rsidRDefault="000A35AA" w:rsidP="000A35AA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>
        <w:t>7816,5</w:t>
      </w:r>
      <w:r w:rsidRPr="006E18FC">
        <w:t>тыс. рублей, в том числе налоговые и не</w:t>
      </w:r>
      <w:r>
        <w:t xml:space="preserve">налоговые  доходы в сумме </w:t>
      </w:r>
      <w:r>
        <w:rPr>
          <w:sz w:val="22"/>
          <w:szCs w:val="22"/>
        </w:rPr>
        <w:t>1462,0</w:t>
      </w:r>
      <w:r w:rsidRPr="006E18FC">
        <w:t xml:space="preserve"> тыс. руб., безвозмездные поступления в сумме </w:t>
      </w:r>
      <w:r>
        <w:rPr>
          <w:spacing w:val="-6"/>
          <w:sz w:val="22"/>
          <w:szCs w:val="22"/>
        </w:rPr>
        <w:t>6354,5</w:t>
      </w:r>
      <w:r w:rsidRPr="006E18FC">
        <w:t>тыс</w:t>
      </w:r>
      <w:proofErr w:type="gramStart"/>
      <w:r w:rsidRPr="006E18FC">
        <w:t>.р</w:t>
      </w:r>
      <w:proofErr w:type="gramEnd"/>
      <w:r w:rsidRPr="006E18FC">
        <w:t>уб.</w:t>
      </w:r>
      <w:r>
        <w:t>;</w:t>
      </w:r>
    </w:p>
    <w:p w:rsidR="000A35AA" w:rsidRPr="00825349" w:rsidRDefault="000A35AA" w:rsidP="000A35AA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>
        <w:t>8181,7</w:t>
      </w:r>
      <w:r w:rsidRPr="006E18FC">
        <w:t xml:space="preserve"> тыс. рублей</w:t>
      </w:r>
      <w:r>
        <w:t>;</w:t>
      </w:r>
    </w:p>
    <w:p w:rsidR="000A35AA" w:rsidRDefault="000A35AA" w:rsidP="000A35AA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>
        <w:t>365,2</w:t>
      </w:r>
      <w:r w:rsidRPr="006E18FC">
        <w:t xml:space="preserve"> рублей</w:t>
      </w:r>
      <w:r>
        <w:t>»</w:t>
      </w:r>
      <w:r w:rsidRPr="006E18FC">
        <w:t>.</w:t>
      </w:r>
    </w:p>
    <w:p w:rsidR="000A35AA" w:rsidRDefault="000A35AA" w:rsidP="000A35AA">
      <w:pPr>
        <w:pStyle w:val="a8"/>
        <w:jc w:val="both"/>
        <w:rPr>
          <w:bCs/>
        </w:rPr>
      </w:pPr>
      <w:r>
        <w:rPr>
          <w:bCs/>
        </w:rPr>
        <w:t xml:space="preserve">Приложения 7; 8; 9; 10; 11; 12;13 изложить в новой редакции: согласно </w:t>
      </w:r>
    </w:p>
    <w:p w:rsidR="000A35AA" w:rsidRDefault="000A35AA" w:rsidP="000A35AA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0A35AA" w:rsidRDefault="000A35AA" w:rsidP="000A35AA">
      <w:pPr>
        <w:pStyle w:val="a8"/>
        <w:spacing w:after="0"/>
        <w:jc w:val="both"/>
        <w:rPr>
          <w:bCs/>
        </w:rPr>
      </w:pPr>
    </w:p>
    <w:p w:rsidR="000A35AA" w:rsidRPr="00350A31" w:rsidRDefault="000A35AA" w:rsidP="000A35AA">
      <w:pPr>
        <w:pStyle w:val="a8"/>
        <w:numPr>
          <w:ilvl w:val="0"/>
          <w:numId w:val="29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>
        <w:t xml:space="preserve"> </w:t>
      </w:r>
      <w:r w:rsidRPr="00F677EC">
        <w:t xml:space="preserve">информационном бюллетене Иштанского </w:t>
      </w:r>
    </w:p>
    <w:p w:rsidR="000A35AA" w:rsidRDefault="000A35AA" w:rsidP="000A35AA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</w:t>
      </w:r>
      <w:proofErr w:type="gramStart"/>
      <w:r w:rsidRPr="00F677EC">
        <w:t>сайте</w:t>
      </w:r>
      <w:proofErr w:type="gramEnd"/>
      <w:r w:rsidRPr="00F677EC">
        <w:t xml:space="preserve"> муниципального образования Иштанского сельского поселения- </w:t>
      </w:r>
      <w:hyperlink r:id="rId5" w:history="1">
        <w:r w:rsidRPr="005218A1">
          <w:rPr>
            <w:rStyle w:val="af7"/>
          </w:rPr>
          <w:t>http://ishta</w:t>
        </w:r>
        <w:r w:rsidRPr="005218A1">
          <w:rPr>
            <w:rStyle w:val="af7"/>
            <w:lang w:val="en-US"/>
          </w:rPr>
          <w:t>nskoe</w:t>
        </w:r>
        <w:r w:rsidRPr="005218A1">
          <w:rPr>
            <w:rStyle w:val="af7"/>
          </w:rPr>
          <w:t>.ru</w:t>
        </w:r>
      </w:hyperlink>
      <w:r w:rsidRPr="00F677EC">
        <w:t xml:space="preserve"> в информационно-телекоммуникационной сети Интернет.</w:t>
      </w:r>
    </w:p>
    <w:p w:rsidR="000A35AA" w:rsidRPr="00B960CA" w:rsidRDefault="000A35AA" w:rsidP="000A35AA">
      <w:pPr>
        <w:pStyle w:val="a8"/>
        <w:spacing w:after="0"/>
        <w:jc w:val="both"/>
        <w:rPr>
          <w:bCs/>
        </w:rPr>
      </w:pPr>
    </w:p>
    <w:p w:rsidR="000A35AA" w:rsidRPr="000A35AA" w:rsidRDefault="000A35AA" w:rsidP="000A35A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35A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A35A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социально- </w:t>
      </w:r>
    </w:p>
    <w:p w:rsidR="000A35AA" w:rsidRPr="000A35AA" w:rsidRDefault="000A35AA" w:rsidP="000A35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5AA">
        <w:rPr>
          <w:rFonts w:ascii="Times New Roman" w:hAnsi="Times New Roman" w:cs="Times New Roman"/>
          <w:bCs/>
          <w:sz w:val="24"/>
          <w:szCs w:val="24"/>
        </w:rPr>
        <w:t xml:space="preserve">экономический комитет.  </w:t>
      </w:r>
    </w:p>
    <w:p w:rsidR="000A35AA" w:rsidRPr="000A35AA" w:rsidRDefault="000A35AA" w:rsidP="000A35A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5AA" w:rsidRPr="000A35AA" w:rsidRDefault="000A35AA" w:rsidP="000A35A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5AA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со дня официального опубликования.</w:t>
      </w:r>
    </w:p>
    <w:p w:rsidR="000A35AA" w:rsidRPr="000A35AA" w:rsidRDefault="000A35AA" w:rsidP="000A35AA">
      <w:pPr>
        <w:pStyle w:val="2"/>
        <w:jc w:val="both"/>
        <w:rPr>
          <w:b w:val="0"/>
          <w:sz w:val="24"/>
        </w:rPr>
      </w:pPr>
    </w:p>
    <w:p w:rsidR="000A35AA" w:rsidRDefault="000A35AA" w:rsidP="000A35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A35AA" w:rsidRPr="000A35AA" w:rsidRDefault="000A35AA" w:rsidP="000A35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A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0A35AA" w:rsidRPr="000A35AA" w:rsidRDefault="000A35AA" w:rsidP="000A35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A35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Л.И. Каземирчик   </w:t>
      </w:r>
    </w:p>
    <w:p w:rsidR="000A35AA" w:rsidRPr="000A35AA" w:rsidRDefault="000A35AA" w:rsidP="000A35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5AA" w:rsidRPr="000A35AA" w:rsidRDefault="000A35AA" w:rsidP="000A35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5AA" w:rsidRPr="000A35AA" w:rsidRDefault="000A35AA" w:rsidP="000A35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5AA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0A35AA" w:rsidRPr="000A35AA" w:rsidRDefault="000A35AA" w:rsidP="000A35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С.С. Филиппова</w:t>
      </w:r>
    </w:p>
    <w:p w:rsidR="000A35AA" w:rsidRPr="000A35AA" w:rsidRDefault="000A35AA" w:rsidP="000A35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5AA" w:rsidRPr="000A35AA" w:rsidRDefault="000A35AA" w:rsidP="000A35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P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0A35AA" w:rsidRDefault="000A35AA" w:rsidP="000A35AA">
      <w:pPr>
        <w:tabs>
          <w:tab w:val="left" w:pos="9354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7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бюджета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center"/>
        <w:rPr>
          <w:b/>
        </w:rPr>
      </w:pPr>
      <w:r>
        <w:rPr>
          <w:b/>
        </w:rPr>
        <w:t xml:space="preserve">Поступления доходов в местный бюджет муниципального образования </w:t>
      </w:r>
    </w:p>
    <w:p w:rsidR="000A35AA" w:rsidRDefault="000A35AA" w:rsidP="000A35AA">
      <w:pPr>
        <w:jc w:val="center"/>
        <w:rPr>
          <w:b/>
        </w:rPr>
      </w:pPr>
      <w:r>
        <w:rPr>
          <w:b/>
        </w:rPr>
        <w:t>Иштанское сельское поселение на 2021 год и плановый период 2022 и 2023 годов.</w:t>
      </w:r>
    </w:p>
    <w:p w:rsidR="000A35AA" w:rsidRDefault="000A35AA" w:rsidP="000A35AA">
      <w:pPr>
        <w:jc w:val="center"/>
        <w:rPr>
          <w:b/>
        </w:rPr>
      </w:pPr>
    </w:p>
    <w:p w:rsidR="000A35AA" w:rsidRDefault="000A35AA" w:rsidP="000A35AA">
      <w:pPr>
        <w:jc w:val="center"/>
        <w:rPr>
          <w:b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0A35AA" w:rsidRPr="00BE4365" w:rsidTr="000A35AA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</w:t>
            </w:r>
            <w:proofErr w:type="gramStart"/>
            <w:r w:rsidRPr="006D663F">
              <w:rPr>
                <w:b/>
                <w:sz w:val="20"/>
                <w:szCs w:val="20"/>
              </w:rPr>
              <w:t>.р</w:t>
            </w:r>
            <w:proofErr w:type="gramEnd"/>
            <w:r w:rsidRPr="006D663F">
              <w:rPr>
                <w:b/>
                <w:sz w:val="20"/>
                <w:szCs w:val="20"/>
              </w:rPr>
              <w:t>уб.)</w:t>
            </w:r>
          </w:p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35AA" w:rsidRPr="00BE4365" w:rsidTr="000A35AA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D663F" w:rsidRDefault="000A35AA" w:rsidP="000A35AA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0A35AA" w:rsidRPr="00BE4365" w:rsidTr="000A35AA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</w:rPr>
            </w:pPr>
            <w:r w:rsidRPr="00BE4365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</w:rPr>
            </w:pPr>
            <w:r>
              <w:rPr>
                <w:b/>
              </w:rPr>
              <w:t>7816,5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</w:rPr>
            </w:pPr>
            <w:r>
              <w:rPr>
                <w:b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</w:rPr>
            </w:pPr>
            <w:r>
              <w:rPr>
                <w:b/>
              </w:rPr>
              <w:t>6084,9</w:t>
            </w:r>
          </w:p>
        </w:tc>
      </w:tr>
      <w:tr w:rsidR="000A35AA" w:rsidRPr="00BE4365" w:rsidTr="000A35AA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 w:rsidRPr="00BE436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</w:pPr>
            <w:r>
              <w:t>1462,0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1611,0</w:t>
            </w:r>
          </w:p>
        </w:tc>
      </w:tr>
      <w:tr w:rsidR="000A35AA" w:rsidRPr="00BE4365" w:rsidTr="000A35A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rFonts w:cs="Arial CYR"/>
                <w:spacing w:val="-6"/>
              </w:rPr>
            </w:pPr>
            <w:r w:rsidRPr="00BE4365">
              <w:rPr>
                <w:rFonts w:cs="Arial CYR"/>
                <w:spacing w:val="-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6354,5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4473,9</w:t>
            </w:r>
          </w:p>
        </w:tc>
      </w:tr>
    </w:tbl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rPr>
          <w:sz w:val="20"/>
          <w:szCs w:val="20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FD26F4" w:rsidP="00FD26F4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="000A35AA">
        <w:rPr>
          <w:sz w:val="18"/>
          <w:szCs w:val="18"/>
        </w:rPr>
        <w:t xml:space="preserve">  Приложение 8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b/>
        </w:rPr>
      </w:pPr>
      <w:r>
        <w:rPr>
          <w:b/>
        </w:rPr>
        <w:t xml:space="preserve">Объем межбюджетных трансфертов бюджету муниципального образования  </w:t>
      </w:r>
    </w:p>
    <w:p w:rsidR="000A35AA" w:rsidRDefault="000A35AA" w:rsidP="000A35AA">
      <w:pPr>
        <w:jc w:val="center"/>
        <w:rPr>
          <w:b/>
        </w:rPr>
      </w:pPr>
      <w:r>
        <w:rPr>
          <w:b/>
        </w:rPr>
        <w:t>Иштанское сельское поселение из бюджета муниципального района</w:t>
      </w:r>
    </w:p>
    <w:p w:rsidR="000A35AA" w:rsidRDefault="000A35AA" w:rsidP="000A35AA">
      <w:pPr>
        <w:jc w:val="center"/>
        <w:rPr>
          <w:b/>
        </w:rPr>
      </w:pPr>
      <w:r>
        <w:rPr>
          <w:b/>
        </w:rPr>
        <w:t xml:space="preserve"> на 2021г и плановый период 2022 и 2023 годов.</w:t>
      </w:r>
    </w:p>
    <w:p w:rsidR="000A35AA" w:rsidRDefault="000A35AA" w:rsidP="000A35AA">
      <w:pPr>
        <w:jc w:val="center"/>
        <w:rPr>
          <w:sz w:val="18"/>
          <w:szCs w:val="18"/>
        </w:rPr>
      </w:pPr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0A35AA" w:rsidRPr="00BE4365" w:rsidTr="000A35AA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0A35AA" w:rsidRPr="00BE4365" w:rsidTr="000A35AA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15427" w:rsidRDefault="000A35AA" w:rsidP="000A35AA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A35AA" w:rsidRPr="00BE4365" w:rsidTr="000A35AA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 w:rsidRPr="00BE4365"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6354,5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4411,3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4473,9</w:t>
            </w:r>
          </w:p>
        </w:tc>
      </w:tr>
      <w:tr w:rsidR="000A35AA" w:rsidRPr="00BE4365" w:rsidTr="000A35AA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 w:rsidRPr="00BE4365"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4278,6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ind w:left="-3708" w:firstLine="3708"/>
              <w:jc w:val="center"/>
            </w:pPr>
            <w:r>
              <w:t>4087,0</w:t>
            </w:r>
          </w:p>
        </w:tc>
      </w:tr>
      <w:tr w:rsidR="000A35AA" w:rsidRPr="00BE4365" w:rsidTr="000A35AA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 w:rsidRPr="00BE4365"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</w:pPr>
            <w:r>
              <w:t>171,7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164,8</w:t>
            </w:r>
          </w:p>
        </w:tc>
      </w:tr>
      <w:tr w:rsidR="000A35AA" w:rsidRPr="00BE4365" w:rsidTr="000A35AA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 w:rsidRPr="00BE4365"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</w:pPr>
            <w: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</w:pPr>
            <w:r>
              <w:t>165,9</w:t>
            </w:r>
          </w:p>
        </w:tc>
      </w:tr>
      <w:tr w:rsidR="000A35AA" w:rsidRPr="00BE4365" w:rsidTr="000A35AA">
        <w:trPr>
          <w:trHeight w:val="124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1360,5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872570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56,2</w:t>
            </w:r>
          </w:p>
        </w:tc>
      </w:tr>
      <w:tr w:rsidR="000A35AA" w:rsidRPr="00BE4365" w:rsidTr="000A35AA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lastRenderedPageBreak/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C4915" w:rsidRDefault="000A35AA" w:rsidP="000A35AA">
            <w:r>
              <w:t>Иные</w:t>
            </w:r>
            <w:r w:rsidRPr="00BC4915">
              <w:t xml:space="preserve"> межбюджетные трансферты, передаваемые бюджетам сельских поселений</w:t>
            </w:r>
          </w:p>
          <w:p w:rsidR="000A35AA" w:rsidRDefault="000A35AA" w:rsidP="000A35AA">
            <w:r w:rsidRPr="00BC4915"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Иные межбюджетные трансферты на ремонт жилья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  <w:p w:rsidR="000A35AA" w:rsidRDefault="000A35AA" w:rsidP="000A35AA">
            <w:pPr>
              <w:jc w:val="center"/>
            </w:pPr>
          </w:p>
        </w:tc>
      </w:tr>
      <w:tr w:rsidR="000A35AA" w:rsidRPr="00BE4365" w:rsidTr="000A35AA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Иные межбюджетные трансферты из резервного фонда финансирования непредвиденных расходов Администрации Кривошеинского района на приобретение кирпича и светодиодных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Межбюджетный трансферт в рамках муниципальной программы «Развитие коммунальной и коммуникационной инфраструктуры в Кривошеинском районе на период с 2021 до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Иные межбюджетные трансферты из резервного фонда финансирования непредвиденных расходов Администрации Кривошеинского района (Оплата работ по демонтажу старой печи и кладки новой печи)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t>0,0</w:t>
            </w:r>
          </w:p>
        </w:tc>
      </w:tr>
    </w:tbl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20"/>
          <w:szCs w:val="20"/>
        </w:rPr>
      </w:pPr>
    </w:p>
    <w:p w:rsidR="000A35AA" w:rsidRDefault="000A35AA" w:rsidP="000A35AA">
      <w:pPr>
        <w:jc w:val="center"/>
        <w:rPr>
          <w:sz w:val="20"/>
          <w:szCs w:val="20"/>
        </w:rPr>
      </w:pPr>
    </w:p>
    <w:p w:rsidR="00FD26F4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Приложение 9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 бюджета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>
        <w:rPr>
          <w:b/>
        </w:rPr>
        <w:t xml:space="preserve">местного  </w:t>
      </w:r>
      <w:r w:rsidRPr="00E11EAB">
        <w:rPr>
          <w:b/>
        </w:rPr>
        <w:t>бюджета муниципального образования Иштанское сельское поселение на 20</w:t>
      </w:r>
      <w:r>
        <w:rPr>
          <w:b/>
        </w:rPr>
        <w:t>21</w:t>
      </w:r>
      <w:r w:rsidRPr="00E11EAB">
        <w:rPr>
          <w:b/>
        </w:rPr>
        <w:t xml:space="preserve"> год</w:t>
      </w:r>
    </w:p>
    <w:p w:rsidR="000A35AA" w:rsidRPr="00E11EAB" w:rsidRDefault="000A35AA" w:rsidP="000A35AA">
      <w:pPr>
        <w:jc w:val="center"/>
        <w:rPr>
          <w:b/>
        </w:rPr>
      </w:pPr>
    </w:p>
    <w:tbl>
      <w:tblPr>
        <w:tblW w:w="991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656"/>
        <w:gridCol w:w="933"/>
        <w:gridCol w:w="1262"/>
        <w:gridCol w:w="1218"/>
        <w:gridCol w:w="1064"/>
      </w:tblGrid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8181,7</w:t>
            </w:r>
          </w:p>
        </w:tc>
      </w:tr>
      <w:tr w:rsidR="000A35AA" w:rsidRPr="00C437F8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C437F8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4245,3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F4696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F4696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F4696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F4696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E4A25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E4A25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lastRenderedPageBreak/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04E7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04E7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04E7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04E7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456,1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31E8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31E8B">
              <w:rPr>
                <w:sz w:val="18"/>
                <w:szCs w:val="18"/>
              </w:rPr>
              <w:t>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F4696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279,1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D7A6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A35AA" w:rsidRPr="00BE4365" w:rsidTr="000A35AA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0A35AA" w:rsidRPr="00BE4365" w:rsidTr="000A35AA">
        <w:trPr>
          <w:trHeight w:val="32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0A35AA" w:rsidRPr="00BE4365" w:rsidTr="000A35AA">
        <w:trPr>
          <w:trHeight w:val="13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26ABA" w:rsidRDefault="000A35AA" w:rsidP="000A35AA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0A35AA" w:rsidRPr="00C77DE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C77DE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785,5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785,5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A2187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A2187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A2187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Софинанирование</w:t>
            </w:r>
            <w:proofErr w:type="spellEnd"/>
            <w:r>
              <w:rPr>
                <w:sz w:val="18"/>
                <w:szCs w:val="18"/>
              </w:rPr>
              <w:t xml:space="preserve"> по с</w:t>
            </w:r>
            <w:r w:rsidRPr="005D2C1C">
              <w:rPr>
                <w:sz w:val="18"/>
                <w:szCs w:val="18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84E1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 w:rsidRPr="004E55CD">
              <w:rPr>
                <w:sz w:val="18"/>
                <w:szCs w:val="18"/>
              </w:rPr>
              <w:t>регулярнымгрейдированием</w:t>
            </w:r>
            <w:proofErr w:type="spellEnd"/>
            <w:r w:rsidRPr="004E55CD"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C43DE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14D78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C43DE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14D78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C43DE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14D78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95C4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0F2BF7" w:rsidRDefault="000A35AA" w:rsidP="000A35AA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95C4D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95C4D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95C4D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95C4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270F10" w:rsidRDefault="000A35AA" w:rsidP="000A35AA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656,3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66A9B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23,6</w:t>
            </w:r>
          </w:p>
        </w:tc>
      </w:tr>
      <w:tr w:rsidR="000A35AA" w:rsidRPr="00BE4365" w:rsidTr="000A35AA">
        <w:trPr>
          <w:trHeight w:val="23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673E8" w:rsidRDefault="000A35AA" w:rsidP="000A35AA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673E8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673E8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673E8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 </w:t>
            </w:r>
            <w:r w:rsidRPr="004E55CD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D1D1C" w:rsidRDefault="000A35AA" w:rsidP="000A35A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152,7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0A35AA" w:rsidRPr="00731E8B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7D0E75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31E8B" w:rsidRDefault="000A35AA" w:rsidP="000A35AA">
            <w:pPr>
              <w:jc w:val="center"/>
              <w:rPr>
                <w:sz w:val="18"/>
                <w:szCs w:val="18"/>
              </w:rPr>
            </w:pPr>
            <w:r w:rsidRPr="00731E8B"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4E55CD">
              <w:rPr>
                <w:sz w:val="18"/>
                <w:szCs w:val="18"/>
              </w:rPr>
              <w:t>н</w:t>
            </w:r>
            <w:proofErr w:type="gramEnd"/>
            <w:r w:rsidRPr="004E55CD">
              <w:rPr>
                <w:sz w:val="18"/>
                <w:szCs w:val="18"/>
              </w:rPr>
              <w:t>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D0E75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14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142,7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b/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</w:t>
            </w:r>
            <w:r>
              <w:rPr>
                <w:b/>
                <w:sz w:val="18"/>
                <w:szCs w:val="18"/>
              </w:rPr>
              <w:t>4</w:t>
            </w:r>
            <w:r w:rsidRPr="00BE4365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b/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60004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</w:t>
            </w:r>
            <w:r w:rsidRPr="009A6126">
              <w:rPr>
                <w:sz w:val="18"/>
                <w:szCs w:val="18"/>
              </w:rPr>
              <w:lastRenderedPageBreak/>
              <w:t>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lastRenderedPageBreak/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5338C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5338C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proofErr w:type="gramStart"/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202E3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7470D" w:rsidRDefault="000A35AA" w:rsidP="000A35AA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63106" w:rsidRDefault="000A35AA" w:rsidP="000A35AA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C173A8" w:rsidRDefault="000A35AA" w:rsidP="000A35AA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FF3D5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proofErr w:type="spellStart"/>
            <w:r>
              <w:rPr>
                <w:sz w:val="18"/>
                <w:szCs w:val="18"/>
                <w:lang w:val="en-US"/>
              </w:rPr>
              <w:t>1</w:t>
            </w:r>
            <w:proofErr w:type="spellEnd"/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FF3D50" w:rsidRDefault="000A35AA" w:rsidP="000A35AA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758B0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758B0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</w:tbl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center"/>
        <w:rPr>
          <w:b/>
          <w:color w:val="FF0000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10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 бюджета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>
        <w:rPr>
          <w:sz w:val="18"/>
          <w:szCs w:val="18"/>
        </w:rPr>
        <w:t>год и на плановый период 202</w:t>
      </w:r>
      <w:r w:rsidRPr="007A27CF">
        <w:rPr>
          <w:sz w:val="18"/>
          <w:szCs w:val="18"/>
        </w:rPr>
        <w:t>2</w:t>
      </w:r>
      <w:r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>
        <w:rPr>
          <w:sz w:val="18"/>
          <w:szCs w:val="18"/>
        </w:rPr>
        <w:t xml:space="preserve"> годов»</w:t>
      </w:r>
    </w:p>
    <w:p w:rsidR="000A35AA" w:rsidRPr="00E11EAB" w:rsidRDefault="000A35AA" w:rsidP="000A35AA"/>
    <w:p w:rsidR="000A35AA" w:rsidRPr="00E11EAB" w:rsidRDefault="000A35AA" w:rsidP="000A35AA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>
        <w:rPr>
          <w:b/>
        </w:rPr>
        <w:t>2</w:t>
      </w:r>
      <w:r w:rsidRPr="007A27CF">
        <w:rPr>
          <w:b/>
        </w:rPr>
        <w:t>1</w:t>
      </w:r>
      <w:r w:rsidRPr="00E11EAB">
        <w:rPr>
          <w:b/>
        </w:rPr>
        <w:t>год</w:t>
      </w:r>
    </w:p>
    <w:p w:rsidR="000A35AA" w:rsidRPr="00E11EAB" w:rsidRDefault="000A35AA" w:rsidP="000A35AA">
      <w:pPr>
        <w:jc w:val="center"/>
        <w:rPr>
          <w:b/>
          <w:color w:val="FF0000"/>
          <w:sz w:val="18"/>
          <w:szCs w:val="18"/>
        </w:rPr>
      </w:pPr>
    </w:p>
    <w:p w:rsidR="000A35AA" w:rsidRDefault="000A35AA" w:rsidP="000A35AA">
      <w:pPr>
        <w:jc w:val="right"/>
        <w:rPr>
          <w:color w:val="FF0000"/>
          <w:sz w:val="18"/>
          <w:szCs w:val="18"/>
        </w:rPr>
      </w:pPr>
    </w:p>
    <w:p w:rsidR="000A35AA" w:rsidRDefault="000A35AA" w:rsidP="000A35AA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4245,3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A27CF" w:rsidRDefault="000A35AA" w:rsidP="000A35AA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A27CF" w:rsidRDefault="000A35AA" w:rsidP="000A35A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A27CF" w:rsidRDefault="000A35AA" w:rsidP="000A35A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A27CF" w:rsidRDefault="000A35AA" w:rsidP="000A35A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A27CF" w:rsidRDefault="000A35AA" w:rsidP="000A35AA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BE4365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BE4365"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3072,2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2710EC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2710EC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26B03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26B03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4239B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4239B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4239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4239B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E4239B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456,1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4E55CD">
              <w:rPr>
                <w:sz w:val="18"/>
                <w:szCs w:val="18"/>
              </w:rPr>
              <w:t>н</w:t>
            </w:r>
            <w:proofErr w:type="gramEnd"/>
            <w:r w:rsidRPr="004E55CD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FB452B" w:rsidRDefault="000A35AA" w:rsidP="000A35AA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FB45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B452B">
              <w:rPr>
                <w:sz w:val="18"/>
                <w:szCs w:val="18"/>
              </w:rPr>
              <w:t>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FB452B" w:rsidRDefault="000A35AA" w:rsidP="000A35AA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FB45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B452B">
              <w:rPr>
                <w:sz w:val="18"/>
                <w:szCs w:val="18"/>
              </w:rPr>
              <w:t>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279,1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279,1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79602B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</w:t>
            </w:r>
            <w:proofErr w:type="gramStart"/>
            <w:r w:rsidRPr="00BE4365">
              <w:rPr>
                <w:sz w:val="18"/>
                <w:szCs w:val="18"/>
              </w:rPr>
              <w:t xml:space="preserve"> ,</w:t>
            </w:r>
            <w:proofErr w:type="gramEnd"/>
            <w:r w:rsidRPr="00BE4365">
              <w:rPr>
                <w:sz w:val="18"/>
                <w:szCs w:val="18"/>
              </w:rPr>
              <w:t xml:space="preserve">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7755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7755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7755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A27CF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F7BC4" w:rsidRDefault="000A35AA" w:rsidP="000A35AA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F7BC4" w:rsidRDefault="000A35AA" w:rsidP="000A35AA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F7BC4" w:rsidRDefault="000A35AA" w:rsidP="000A35AA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A35AA" w:rsidRPr="00BE4365" w:rsidTr="000A35AA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F7BC4" w:rsidRDefault="000A35AA" w:rsidP="000A35AA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0A35AA" w:rsidRPr="00BE4365" w:rsidTr="000A35AA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0A35AA" w:rsidRPr="00BE4365" w:rsidTr="000A35AA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0A35AA" w:rsidRPr="00BE4365" w:rsidTr="000A35AA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0A35AA" w:rsidRPr="00BE4365" w:rsidTr="000A35AA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0A35AA" w:rsidRPr="00BE4365" w:rsidTr="000A35AA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«Сохранение и развитие автомобильных дорог </w:t>
            </w:r>
            <w:r>
              <w:rPr>
                <w:sz w:val="18"/>
                <w:szCs w:val="18"/>
              </w:rPr>
              <w:lastRenderedPageBreak/>
              <w:t>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785,5</w:t>
            </w:r>
          </w:p>
        </w:tc>
      </w:tr>
      <w:tr w:rsidR="000A35AA" w:rsidRPr="00BE4365" w:rsidTr="000A35AA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 xml:space="preserve">Муниципальная программа "Комплексное развитие систем транспортной инфраструктуры Иштанского сельского </w:t>
            </w:r>
            <w:proofErr w:type="spellStart"/>
            <w:r w:rsidRPr="003503EF">
              <w:rPr>
                <w:sz w:val="18"/>
                <w:szCs w:val="18"/>
              </w:rPr>
              <w:t>посления</w:t>
            </w:r>
            <w:proofErr w:type="spellEnd"/>
            <w:r w:rsidRPr="003503EF">
              <w:rPr>
                <w:sz w:val="18"/>
                <w:szCs w:val="18"/>
              </w:rPr>
              <w:t xml:space="preserve">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785,5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7238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7238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172381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 xml:space="preserve">Софинансирование по </w:t>
            </w:r>
            <w:proofErr w:type="gramStart"/>
            <w:r w:rsidRPr="005D2C1C">
              <w:rPr>
                <w:sz w:val="18"/>
                <w:szCs w:val="18"/>
              </w:rPr>
              <w:t xml:space="preserve">с </w:t>
            </w:r>
            <w:proofErr w:type="spellStart"/>
            <w:r w:rsidRPr="005D2C1C">
              <w:rPr>
                <w:sz w:val="18"/>
                <w:szCs w:val="18"/>
              </w:rPr>
              <w:t>убсидии</w:t>
            </w:r>
            <w:proofErr w:type="spellEnd"/>
            <w:proofErr w:type="gramEnd"/>
            <w:r w:rsidRPr="005D2C1C">
              <w:rPr>
                <w:sz w:val="18"/>
                <w:szCs w:val="18"/>
              </w:rPr>
              <w:t xml:space="preserve">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937A8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11,6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D2C1C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дорог с </w:t>
            </w:r>
            <w:proofErr w:type="spellStart"/>
            <w:r>
              <w:rPr>
                <w:sz w:val="18"/>
                <w:szCs w:val="18"/>
              </w:rPr>
              <w:t>регулярнымгрейдированием</w:t>
            </w:r>
            <w:proofErr w:type="spellEnd"/>
            <w:r>
              <w:rPr>
                <w:sz w:val="18"/>
                <w:szCs w:val="18"/>
              </w:rPr>
              <w:t>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569,3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9A0A97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F5054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F5054" w:rsidRDefault="000A35AA" w:rsidP="000A35AA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F5054" w:rsidRDefault="000A35AA" w:rsidP="000A35AA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F5054" w:rsidRDefault="000A35AA" w:rsidP="000A35AA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26B03" w:rsidRDefault="000A35AA" w:rsidP="000A35AA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BE4365">
              <w:rPr>
                <w:sz w:val="18"/>
                <w:szCs w:val="18"/>
              </w:rPr>
              <w:t>н</w:t>
            </w:r>
            <w:proofErr w:type="gramEnd"/>
            <w:r w:rsidRPr="00BE4365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26B03" w:rsidRDefault="000A35AA" w:rsidP="000A35AA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60D92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656,3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374D0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374D00">
              <w:rPr>
                <w:sz w:val="18"/>
                <w:szCs w:val="18"/>
              </w:rPr>
              <w:t>н</w:t>
            </w:r>
            <w:proofErr w:type="gramEnd"/>
            <w:r w:rsidRPr="00374D00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374D00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муниципальных)</w:t>
            </w:r>
            <w:r w:rsidRPr="00374D0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374D00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6C4218" w:rsidRDefault="000A35AA" w:rsidP="000A35AA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  <w:p w:rsidR="000A35AA" w:rsidRPr="006C4218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501336" w:rsidRDefault="000A35AA" w:rsidP="000A35AA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01336" w:rsidRDefault="000A35AA" w:rsidP="000A35AA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01336" w:rsidRDefault="000A35AA" w:rsidP="000A35AA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0133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501336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D1D1C" w:rsidRDefault="000A35AA" w:rsidP="000A35AA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lastRenderedPageBreak/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D1D1C" w:rsidRDefault="000A35AA" w:rsidP="000A35AA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BD1D1C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39,8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0F5421" w:rsidRDefault="000A35AA" w:rsidP="000A35AA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0F5421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0F5421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0F5421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0F5421" w:rsidRDefault="000A35AA" w:rsidP="000A35A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D1D1C" w:rsidRDefault="000A35AA" w:rsidP="000A35AA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BD1D1C">
              <w:rPr>
                <w:sz w:val="18"/>
                <w:szCs w:val="18"/>
              </w:rPr>
              <w:t>н</w:t>
            </w:r>
            <w:proofErr w:type="gramEnd"/>
            <w:r w:rsidRPr="00BD1D1C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F5B6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D1D1C" w:rsidRDefault="000A35AA" w:rsidP="000A35AA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F5B6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152,7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D1D1C" w:rsidRDefault="000A35AA" w:rsidP="000A35AA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</w:t>
            </w:r>
            <w:proofErr w:type="gramStart"/>
            <w:r>
              <w:rPr>
                <w:sz w:val="18"/>
                <w:szCs w:val="18"/>
              </w:rPr>
              <w:t>)</w:t>
            </w:r>
            <w:r w:rsidRPr="00BD1D1C">
              <w:rPr>
                <w:sz w:val="18"/>
                <w:szCs w:val="18"/>
              </w:rPr>
              <w:t>н</w:t>
            </w:r>
            <w:proofErr w:type="gramEnd"/>
            <w:r w:rsidRPr="00BD1D1C">
              <w:rPr>
                <w:sz w:val="18"/>
                <w:szCs w:val="18"/>
              </w:rPr>
              <w:t>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AF49EF" w:rsidRDefault="000A35AA" w:rsidP="000A35AA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F49EF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</w:t>
            </w:r>
            <w:r>
              <w:rPr>
                <w:b/>
                <w:sz w:val="18"/>
                <w:szCs w:val="18"/>
              </w:rPr>
              <w:t>4</w:t>
            </w:r>
            <w:r w:rsidRPr="00BE4365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</w:t>
            </w:r>
            <w:proofErr w:type="gramStart"/>
            <w:r w:rsidRPr="00BE4365"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A26B03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5338C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91665A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5338C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72570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rPr>
                <w:sz w:val="18"/>
                <w:szCs w:val="18"/>
              </w:rPr>
            </w:pPr>
            <w:proofErr w:type="gramStart"/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202E3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A6126" w:rsidRDefault="000A35AA" w:rsidP="000A35AA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91665A" w:rsidRDefault="000A35AA" w:rsidP="000A35AA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7202E3" w:rsidRDefault="000A35AA" w:rsidP="000A35AA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334F6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334F6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4E55CD" w:rsidRDefault="000A35AA" w:rsidP="000A35A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334F6" w:rsidRDefault="000A35AA" w:rsidP="000A35AA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334F6" w:rsidRDefault="000A35AA" w:rsidP="000A35AA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23C27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63106" w:rsidRDefault="000A35AA" w:rsidP="000A35AA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334F6" w:rsidRDefault="000A35AA" w:rsidP="000A35AA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C173A8" w:rsidRDefault="000A35AA" w:rsidP="000A35AA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163,6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  <w:tr w:rsidR="000A35AA" w:rsidRPr="00BE4365" w:rsidTr="000A35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</w:tr>
    </w:tbl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</w:p>
    <w:p w:rsidR="000A35AA" w:rsidRDefault="00FD26F4" w:rsidP="00FD26F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A35AA">
        <w:rPr>
          <w:sz w:val="18"/>
          <w:szCs w:val="18"/>
        </w:rPr>
        <w:t xml:space="preserve"> Приложение 11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решению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на 2021год и плановый период 2022 и 2023годов»</w:t>
      </w: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>
        <w:rPr>
          <w:b/>
        </w:rPr>
        <w:t>21</w:t>
      </w:r>
      <w:r w:rsidRPr="00511B44">
        <w:rPr>
          <w:b/>
        </w:rPr>
        <w:t>год</w:t>
      </w:r>
      <w:r>
        <w:rPr>
          <w:b/>
        </w:rPr>
        <w:t xml:space="preserve"> и плановый период 2022 и 2023 годов.</w:t>
      </w:r>
    </w:p>
    <w:p w:rsidR="000A35AA" w:rsidRPr="00511B44" w:rsidRDefault="000A35AA" w:rsidP="000A35AA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0A35AA" w:rsidRPr="00BE4365" w:rsidTr="000A35AA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E4365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2021год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r w:rsidRPr="00161BB4">
              <w:rPr>
                <w:b/>
                <w:sz w:val="18"/>
                <w:szCs w:val="18"/>
              </w:rPr>
              <w:t>Сумма на 202</w:t>
            </w:r>
            <w:r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r w:rsidRPr="00161BB4">
              <w:rPr>
                <w:b/>
                <w:sz w:val="18"/>
                <w:szCs w:val="18"/>
              </w:rPr>
              <w:t>Сумма на 202</w:t>
            </w:r>
            <w:r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0A35AA" w:rsidRPr="00BE4365" w:rsidTr="000A35AA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8181,7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0A35AA" w:rsidRPr="00BE4365" w:rsidTr="000A35AA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CD653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CD653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CD6530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0A35AA" w:rsidRPr="00BE4365" w:rsidTr="000A35AA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0A35AA" w:rsidRPr="00BE4365" w:rsidTr="000A35AA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0A35AA" w:rsidRPr="00BE4365" w:rsidTr="000A35AA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0A35AA" w:rsidRPr="00BE4365" w:rsidTr="000A35AA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0A35AA" w:rsidRPr="00BE4365" w:rsidTr="000A35AA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0A35AA" w:rsidRPr="00BE4365" w:rsidTr="000A35AA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0A35AA" w:rsidRPr="00BE4365" w:rsidTr="000A35AA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2335,0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A35AA" w:rsidRPr="00BE4365" w:rsidTr="000A35AA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0A35AA" w:rsidRPr="00BE4365" w:rsidTr="000A35AA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2183,5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0A35AA" w:rsidRPr="00BE4365" w:rsidTr="000A35AA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0A35AA" w:rsidRPr="00BE4365" w:rsidTr="000A35AA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0A35AA" w:rsidRPr="00BE4365" w:rsidTr="000A35AA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656,3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0A35AA" w:rsidRPr="00BE4365" w:rsidTr="000A35AA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0A35AA" w:rsidRPr="00BE4365" w:rsidTr="000A35AA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0A35AA" w:rsidRPr="00BE4365" w:rsidTr="000A35AA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E132E4" w:rsidRDefault="000A35AA" w:rsidP="000A35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152,7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0A35AA" w:rsidRPr="00BE4365" w:rsidTr="000A35AA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0A35AA" w:rsidRPr="00BE4365" w:rsidTr="000A35AA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0A35AA" w:rsidRPr="00BE4365" w:rsidTr="000A35AA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D6013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8D6013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D601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D601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8D601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8D6013" w:rsidRDefault="000A35AA" w:rsidP="000A35AA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</w:tr>
      <w:tr w:rsidR="000A35AA" w:rsidRPr="00BE4365" w:rsidTr="000A35AA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8D6013" w:rsidRDefault="000A35AA" w:rsidP="000A35AA">
            <w:pPr>
              <w:rPr>
                <w:sz w:val="18"/>
                <w:szCs w:val="18"/>
              </w:rPr>
            </w:pPr>
            <w:r w:rsidRPr="008D601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A35AA" w:rsidRPr="00BE4365" w:rsidTr="000A35AA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0A35AA" w:rsidRPr="00BE4365" w:rsidTr="000A35AA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BE4365" w:rsidRDefault="000A35AA" w:rsidP="000A3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right"/>
        <w:rPr>
          <w:b/>
        </w:rPr>
      </w:pPr>
    </w:p>
    <w:p w:rsidR="00FD26F4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FD26F4" w:rsidRDefault="00FD26F4" w:rsidP="000A35AA">
      <w:pPr>
        <w:jc w:val="right"/>
        <w:rPr>
          <w:sz w:val="18"/>
          <w:szCs w:val="18"/>
        </w:rPr>
      </w:pP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12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</w:t>
      </w:r>
      <w:proofErr w:type="spellStart"/>
      <w:r>
        <w:rPr>
          <w:sz w:val="18"/>
          <w:szCs w:val="18"/>
        </w:rPr>
        <w:t>утверждениибюджета</w:t>
      </w:r>
      <w:proofErr w:type="spellEnd"/>
      <w:r>
        <w:rPr>
          <w:sz w:val="18"/>
          <w:szCs w:val="18"/>
        </w:rPr>
        <w:t xml:space="preserve">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0A35AA" w:rsidRDefault="000A35AA" w:rsidP="000A35AA">
      <w:pPr>
        <w:jc w:val="right"/>
        <w:rPr>
          <w:b/>
        </w:rPr>
      </w:pPr>
    </w:p>
    <w:p w:rsidR="000A35AA" w:rsidRDefault="000A35AA" w:rsidP="000A35AA">
      <w:pPr>
        <w:jc w:val="center"/>
        <w:rPr>
          <w:b/>
        </w:rPr>
      </w:pPr>
    </w:p>
    <w:p w:rsidR="000A35AA" w:rsidRPr="00825157" w:rsidRDefault="000A35AA" w:rsidP="000A35AA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>
        <w:rPr>
          <w:b/>
        </w:rPr>
        <w:t>21</w:t>
      </w:r>
      <w:r w:rsidRPr="00825157">
        <w:rPr>
          <w:b/>
        </w:rPr>
        <w:t>год</w:t>
      </w:r>
      <w:r>
        <w:rPr>
          <w:b/>
        </w:rPr>
        <w:t xml:space="preserve"> и плановый период 2022 и 2023 годов</w:t>
      </w:r>
    </w:p>
    <w:p w:rsidR="000A35AA" w:rsidRDefault="000A35AA" w:rsidP="000A35AA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0A35AA" w:rsidRPr="00BE4365" w:rsidTr="000A35AA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D02FB8" w:rsidRDefault="000A35AA" w:rsidP="000A35AA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D02FB8" w:rsidRDefault="000A35AA" w:rsidP="000A35AA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Pr="00D02FB8" w:rsidRDefault="000A35AA" w:rsidP="000A35AA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D02FB8" w:rsidRDefault="000A35AA" w:rsidP="000A35AA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D02FB8" w:rsidRDefault="000A35AA" w:rsidP="000A35A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D02FB8">
              <w:rPr>
                <w:b/>
              </w:rPr>
              <w:t>год</w:t>
            </w:r>
          </w:p>
        </w:tc>
      </w:tr>
      <w:tr w:rsidR="000A35AA" w:rsidRPr="00BE4365" w:rsidTr="000A35AA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BE4365" w:rsidRDefault="000A35AA" w:rsidP="000A35AA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 xml:space="preserve">Изменение остатков средств на </w:t>
            </w:r>
            <w:proofErr w:type="gramStart"/>
            <w:r w:rsidRPr="00BE4365">
              <w:rPr>
                <w:b/>
                <w:bCs/>
              </w:rPr>
              <w:t>счетах</w:t>
            </w:r>
            <w:proofErr w:type="gramEnd"/>
            <w:r w:rsidRPr="00BE4365">
              <w:rPr>
                <w:b/>
                <w:b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</w:p>
          <w:p w:rsidR="000A35AA" w:rsidRDefault="000A35AA" w:rsidP="000A35AA">
            <w:pPr>
              <w:jc w:val="center"/>
            </w:pPr>
            <w:r>
              <w:t>365,2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</w:p>
          <w:p w:rsidR="000A35AA" w:rsidRDefault="000A35AA" w:rsidP="000A35AA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</w:p>
          <w:p w:rsidR="000A35AA" w:rsidRDefault="000A35AA" w:rsidP="000A35AA">
            <w:pPr>
              <w:jc w:val="center"/>
            </w:pPr>
            <w:r>
              <w:t>0,0</w:t>
            </w:r>
          </w:p>
        </w:tc>
      </w:tr>
      <w:tr w:rsidR="000A35AA" w:rsidRPr="00BE4365" w:rsidTr="000A35AA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</w:p>
        </w:tc>
      </w:tr>
      <w:tr w:rsidR="000A35AA" w:rsidRPr="00BE4365" w:rsidTr="000A35AA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t xml:space="preserve">01 05 00 0000 </w:t>
            </w:r>
            <w:proofErr w:type="spellStart"/>
            <w:r>
              <w:t>0000</w:t>
            </w:r>
            <w:proofErr w:type="spellEnd"/>
            <w:r>
              <w:t xml:space="preserve">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</w:pPr>
            <w:r>
              <w:t>-7816,5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  <w:r>
              <w:t>-6084,9</w:t>
            </w:r>
          </w:p>
        </w:tc>
      </w:tr>
      <w:tr w:rsidR="000A35AA" w:rsidRPr="00BE4365" w:rsidTr="000A35AA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AA" w:rsidRDefault="000A35AA" w:rsidP="000A35AA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B5DFF" w:rsidRDefault="000A35AA" w:rsidP="000A35AA">
            <w:pPr>
              <w:spacing w:after="240"/>
              <w:jc w:val="center"/>
            </w:pPr>
            <w:r w:rsidRPr="006B5DFF">
              <w:t xml:space="preserve">01 05 00 </w:t>
            </w:r>
            <w:proofErr w:type="spellStart"/>
            <w:r w:rsidRPr="006B5DFF">
              <w:t>00</w:t>
            </w:r>
            <w:proofErr w:type="spellEnd"/>
            <w:r w:rsidRPr="006B5DFF">
              <w:t xml:space="preserve"> </w:t>
            </w:r>
            <w:proofErr w:type="spellStart"/>
            <w:r w:rsidRPr="006B5DFF">
              <w:t>00</w:t>
            </w:r>
            <w:proofErr w:type="spellEnd"/>
            <w:r w:rsidRPr="006B5DFF">
              <w:t xml:space="preserve">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5AA" w:rsidRPr="006B5DFF" w:rsidRDefault="000A35AA" w:rsidP="000A35AA">
            <w:pPr>
              <w:jc w:val="center"/>
            </w:pPr>
            <w:bookmarkStart w:id="0" w:name="_GoBack"/>
            <w:bookmarkEnd w:id="0"/>
            <w:r>
              <w:t>8181,7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A" w:rsidRDefault="000A35AA" w:rsidP="000A35AA">
            <w:pPr>
              <w:jc w:val="center"/>
            </w:pPr>
            <w:r>
              <w:t>6084,9</w:t>
            </w:r>
          </w:p>
        </w:tc>
      </w:tr>
    </w:tbl>
    <w:p w:rsidR="000A35AA" w:rsidRDefault="000A35AA" w:rsidP="000A35AA">
      <w:pPr>
        <w:jc w:val="center"/>
      </w:pPr>
    </w:p>
    <w:p w:rsidR="000A35AA" w:rsidRDefault="000A35AA" w:rsidP="000A35AA">
      <w:pPr>
        <w:jc w:val="center"/>
        <w:rPr>
          <w:b/>
        </w:rPr>
      </w:pPr>
    </w:p>
    <w:p w:rsidR="000A35AA" w:rsidRDefault="000A35AA" w:rsidP="000A35AA">
      <w:pPr>
        <w:jc w:val="center"/>
        <w:rPr>
          <w:b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jc w:val="center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A20326" w:rsidRDefault="000A35AA" w:rsidP="00FD26F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="00FD26F4">
        <w:rPr>
          <w:sz w:val="18"/>
          <w:szCs w:val="18"/>
        </w:rPr>
        <w:t xml:space="preserve">                       </w:t>
      </w: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A20326" w:rsidRDefault="00A20326" w:rsidP="00FD26F4">
      <w:pPr>
        <w:jc w:val="right"/>
        <w:rPr>
          <w:sz w:val="18"/>
          <w:szCs w:val="18"/>
        </w:rPr>
      </w:pPr>
    </w:p>
    <w:p w:rsidR="000A35AA" w:rsidRDefault="00FD26F4" w:rsidP="00FD26F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13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решению  Совета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 бюджета Иштанского сельского поселения </w:t>
      </w:r>
    </w:p>
    <w:p w:rsidR="000A35AA" w:rsidRDefault="000A35AA" w:rsidP="000A35AA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/>
      </w:tblPr>
      <w:tblGrid>
        <w:gridCol w:w="9160"/>
      </w:tblGrid>
      <w:tr w:rsidR="000A35AA" w:rsidTr="000A35AA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2021 год  и плановый период 2022 и 2023 годов.</w:t>
            </w:r>
          </w:p>
          <w:p w:rsidR="000A35AA" w:rsidRDefault="000A35AA" w:rsidP="000A35A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A35AA" w:rsidRPr="00385D0B" w:rsidRDefault="000A35AA" w:rsidP="000A35A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367"/>
        <w:gridCol w:w="1418"/>
        <w:gridCol w:w="1559"/>
        <w:gridCol w:w="1559"/>
      </w:tblGrid>
      <w:tr w:rsidR="000A35AA" w:rsidRPr="00385D0B" w:rsidTr="000A35AA">
        <w:tc>
          <w:tcPr>
            <w:tcW w:w="3419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2021год.</w:t>
            </w:r>
          </w:p>
        </w:tc>
        <w:tc>
          <w:tcPr>
            <w:tcW w:w="1559" w:type="dxa"/>
            <w:shd w:val="clear" w:color="auto" w:fill="auto"/>
          </w:tcPr>
          <w:p w:rsidR="000A35AA" w:rsidRPr="00704E58" w:rsidRDefault="000A35AA" w:rsidP="000A35AA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0A35AA" w:rsidRPr="00704E58" w:rsidRDefault="000A35AA" w:rsidP="000A35AA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0A35AA" w:rsidRPr="00385D0B" w:rsidTr="000A35AA">
        <w:tc>
          <w:tcPr>
            <w:tcW w:w="3419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0A35AA" w:rsidRPr="00385D0B" w:rsidTr="000A35AA">
        <w:tc>
          <w:tcPr>
            <w:tcW w:w="3419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поселение» на  2020 -2023гг.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0A35AA" w:rsidRPr="00385D0B" w:rsidTr="000A35AA">
        <w:tc>
          <w:tcPr>
            <w:tcW w:w="3419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Default="000A35AA" w:rsidP="000A3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0A35AA" w:rsidRPr="00385D0B" w:rsidTr="000A35AA">
        <w:tc>
          <w:tcPr>
            <w:tcW w:w="3419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A35AA" w:rsidRPr="006E18FC" w:rsidRDefault="000A35AA" w:rsidP="000A35AA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1255,3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AA" w:rsidRPr="00385D0B" w:rsidRDefault="000A35AA" w:rsidP="000A3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0A35AA" w:rsidRPr="00D17B76" w:rsidRDefault="000A35AA" w:rsidP="000A35AA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0A35AA" w:rsidRDefault="000A35AA" w:rsidP="000A35AA">
      <w:pPr>
        <w:rPr>
          <w:sz w:val="18"/>
          <w:szCs w:val="18"/>
        </w:rPr>
      </w:pPr>
    </w:p>
    <w:p w:rsidR="000A35AA" w:rsidRDefault="000A35AA" w:rsidP="000A35AA">
      <w:pPr>
        <w:rPr>
          <w:sz w:val="16"/>
          <w:szCs w:val="16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Pr="00812595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Pr="00850740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 w:rsidP="000A35AA">
      <w:pPr>
        <w:pStyle w:val="21"/>
        <w:spacing w:line="240" w:lineRule="auto"/>
        <w:ind w:left="0"/>
        <w:rPr>
          <w:sz w:val="18"/>
          <w:szCs w:val="18"/>
        </w:rPr>
      </w:pPr>
    </w:p>
    <w:p w:rsidR="000A35AA" w:rsidRDefault="000A35AA"/>
    <w:sectPr w:rsidR="000A35AA" w:rsidSect="000A35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8"/>
  </w:num>
  <w:num w:numId="18">
    <w:abstractNumId w:val="14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4"/>
  </w:num>
  <w:num w:numId="25">
    <w:abstractNumId w:val="11"/>
  </w:num>
  <w:num w:numId="26">
    <w:abstractNumId w:val="20"/>
  </w:num>
  <w:num w:numId="27">
    <w:abstractNumId w:val="25"/>
  </w:num>
  <w:num w:numId="28">
    <w:abstractNumId w:val="6"/>
  </w:num>
  <w:num w:numId="29">
    <w:abstractNumId w:val="4"/>
  </w:num>
  <w:num w:numId="30">
    <w:abstractNumId w:val="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5AA"/>
    <w:rsid w:val="000A35AA"/>
    <w:rsid w:val="00A20326"/>
    <w:rsid w:val="00FD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5AA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0A35A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uiPriority w:val="9"/>
    <w:qFormat/>
    <w:rsid w:val="000A35AA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A35A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A35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35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0A35A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0A35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0A35AA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5AA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0A35AA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0A35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35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A35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A35A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0A35A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A35A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A35AA"/>
    <w:rPr>
      <w:rFonts w:ascii="Arial" w:eastAsia="Times New Roman" w:hAnsi="Arial" w:cs="Times New Roman"/>
    </w:rPr>
  </w:style>
  <w:style w:type="character" w:customStyle="1" w:styleId="a3">
    <w:name w:val="Верхний колонтитул Знак"/>
    <w:link w:val="a4"/>
    <w:locked/>
    <w:rsid w:val="000A35AA"/>
    <w:rPr>
      <w:sz w:val="24"/>
      <w:szCs w:val="24"/>
    </w:rPr>
  </w:style>
  <w:style w:type="paragraph" w:styleId="a4">
    <w:name w:val="header"/>
    <w:basedOn w:val="a"/>
    <w:link w:val="a3"/>
    <w:rsid w:val="000A35A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A35AA"/>
  </w:style>
  <w:style w:type="paragraph" w:customStyle="1" w:styleId="ConsPlusTitle">
    <w:name w:val="ConsPlusTitle"/>
    <w:rsid w:val="000A3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Таблица"/>
    <w:basedOn w:val="a"/>
    <w:rsid w:val="000A35AA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link w:val="a7"/>
    <w:locked/>
    <w:rsid w:val="000A35AA"/>
    <w:rPr>
      <w:sz w:val="26"/>
    </w:rPr>
  </w:style>
  <w:style w:type="paragraph" w:styleId="a7">
    <w:name w:val="Body Text Indent"/>
    <w:basedOn w:val="a"/>
    <w:link w:val="a6"/>
    <w:rsid w:val="000A35AA"/>
    <w:pPr>
      <w:autoSpaceDE w:val="0"/>
      <w:autoSpaceDN w:val="0"/>
      <w:adjustRightInd w:val="0"/>
      <w:spacing w:after="0" w:line="240" w:lineRule="auto"/>
      <w:ind w:firstLine="485"/>
      <w:jc w:val="both"/>
    </w:pPr>
    <w:rPr>
      <w:sz w:val="26"/>
    </w:rPr>
  </w:style>
  <w:style w:type="character" w:customStyle="1" w:styleId="12">
    <w:name w:val="Основной текст с отступом Знак1"/>
    <w:basedOn w:val="a0"/>
    <w:link w:val="a7"/>
    <w:uiPriority w:val="99"/>
    <w:semiHidden/>
    <w:rsid w:val="000A35AA"/>
  </w:style>
  <w:style w:type="paragraph" w:styleId="21">
    <w:name w:val="Body Text Indent 2"/>
    <w:basedOn w:val="a"/>
    <w:link w:val="22"/>
    <w:rsid w:val="000A35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A35A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aliases w:val="Основной текст1,Основной текст Знак Знак,bt,Body Text Char,Body Text Char1,Body Text Char Char,Body Text Char1 Char,Body Text Char2 Char,Body Text Char1 Char Char,Body Text Char Char Char Char"/>
    <w:basedOn w:val="a"/>
    <w:link w:val="13"/>
    <w:rsid w:val="000A3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0A35AA"/>
  </w:style>
  <w:style w:type="table" w:styleId="aa">
    <w:name w:val="Table Grid"/>
    <w:basedOn w:val="a1"/>
    <w:rsid w:val="000A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0A35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A35AA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uiPriority w:val="10"/>
    <w:qFormat/>
    <w:rsid w:val="000A35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c">
    <w:name w:val="Название Знак"/>
    <w:basedOn w:val="a0"/>
    <w:link w:val="ab"/>
    <w:uiPriority w:val="10"/>
    <w:rsid w:val="000A35AA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NormalANX">
    <w:name w:val="NormalANX"/>
    <w:basedOn w:val="a"/>
    <w:rsid w:val="000A35A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35A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A35A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ConsPlusNormal">
    <w:name w:val="ConsPlusNormal"/>
    <w:rsid w:val="000A35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eport">
    <w:name w:val="Report"/>
    <w:basedOn w:val="a"/>
    <w:rsid w:val="000A35A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Абзац списка1"/>
    <w:basedOn w:val="a"/>
    <w:rsid w:val="000A35A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33">
    <w:name w:val="Body Text Indent 3"/>
    <w:basedOn w:val="a"/>
    <w:link w:val="34"/>
    <w:rsid w:val="000A35AA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34">
    <w:name w:val="Основной текст с отступом 3 Знак"/>
    <w:basedOn w:val="a0"/>
    <w:link w:val="33"/>
    <w:rsid w:val="000A35AA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af">
    <w:name w:val="footer"/>
    <w:basedOn w:val="a"/>
    <w:link w:val="af0"/>
    <w:rsid w:val="000A35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A35AA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0A35AA"/>
  </w:style>
  <w:style w:type="paragraph" w:styleId="23">
    <w:name w:val="Body Text 2"/>
    <w:basedOn w:val="a"/>
    <w:link w:val="24"/>
    <w:rsid w:val="000A35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A35A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rsid w:val="000A35A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A35AA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Гипертекстовая ссылка"/>
    <w:uiPriority w:val="99"/>
    <w:rsid w:val="000A35AA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0A3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Цветовое выделение"/>
    <w:uiPriority w:val="99"/>
    <w:rsid w:val="000A35AA"/>
    <w:rPr>
      <w:b/>
      <w:color w:val="26282F"/>
    </w:rPr>
  </w:style>
  <w:style w:type="numbering" w:customStyle="1" w:styleId="15">
    <w:name w:val="Нет списка1"/>
    <w:next w:val="a2"/>
    <w:uiPriority w:val="99"/>
    <w:semiHidden/>
    <w:unhideWhenUsed/>
    <w:rsid w:val="000A35AA"/>
  </w:style>
  <w:style w:type="character" w:styleId="af7">
    <w:name w:val="Hyperlink"/>
    <w:uiPriority w:val="99"/>
    <w:unhideWhenUsed/>
    <w:rsid w:val="000A35AA"/>
    <w:rPr>
      <w:color w:val="0000FF"/>
      <w:u w:val="single"/>
    </w:rPr>
  </w:style>
  <w:style w:type="character" w:styleId="af8">
    <w:name w:val="FollowedHyperlink"/>
    <w:uiPriority w:val="99"/>
    <w:unhideWhenUsed/>
    <w:rsid w:val="000A35AA"/>
    <w:rPr>
      <w:color w:val="800080"/>
      <w:u w:val="single"/>
    </w:rPr>
  </w:style>
  <w:style w:type="paragraph" w:customStyle="1" w:styleId="xl67">
    <w:name w:val="xl67"/>
    <w:basedOn w:val="a"/>
    <w:rsid w:val="000A3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0A3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"/>
    <w:rsid w:val="000A35A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xl78">
    <w:name w:val="xl78"/>
    <w:basedOn w:val="a"/>
    <w:rsid w:val="000A35A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79">
    <w:name w:val="xl79"/>
    <w:basedOn w:val="a"/>
    <w:rsid w:val="000A35AA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80">
    <w:name w:val="xl80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0A3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0A3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0A35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0A35AA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96">
    <w:name w:val="xl96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0A3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A3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0A3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A35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0A3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0A35A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A3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0A3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0A35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0A35AA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0A3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0A3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A35AA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A35AA"/>
    <w:rPr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0A35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0A35AA"/>
    <w:rPr>
      <w:rFonts w:ascii="Cambria" w:eastAsia="Times New Roman" w:hAnsi="Cambria" w:cs="Times New Roman"/>
      <w:sz w:val="24"/>
      <w:szCs w:val="24"/>
    </w:rPr>
  </w:style>
  <w:style w:type="paragraph" w:styleId="afb">
    <w:name w:val="No Spacing"/>
    <w:basedOn w:val="a"/>
    <w:uiPriority w:val="1"/>
    <w:qFormat/>
    <w:rsid w:val="000A35A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fc">
    <w:name w:val="List Paragraph"/>
    <w:basedOn w:val="a"/>
    <w:uiPriority w:val="34"/>
    <w:qFormat/>
    <w:rsid w:val="000A35A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0A35A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0A35AA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d">
    <w:name w:val="TOC Heading"/>
    <w:basedOn w:val="1"/>
    <w:next w:val="a"/>
    <w:uiPriority w:val="39"/>
    <w:qFormat/>
    <w:rsid w:val="000A35AA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6">
    <w:name w:val="Подзаголовок1"/>
    <w:basedOn w:val="a"/>
    <w:next w:val="a"/>
    <w:uiPriority w:val="11"/>
    <w:qFormat/>
    <w:rsid w:val="000A35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fe">
    <w:name w:val="Subtle Emphasis"/>
    <w:uiPriority w:val="19"/>
    <w:qFormat/>
    <w:rsid w:val="000A35AA"/>
    <w:rPr>
      <w:i/>
      <w:iCs/>
      <w:color w:val="808080"/>
    </w:rPr>
  </w:style>
  <w:style w:type="character" w:styleId="aff">
    <w:name w:val="Intense Emphasis"/>
    <w:uiPriority w:val="21"/>
    <w:qFormat/>
    <w:rsid w:val="000A35AA"/>
    <w:rPr>
      <w:b/>
      <w:bCs w:val="0"/>
      <w:i/>
      <w:iCs w:val="0"/>
      <w:sz w:val="24"/>
      <w:szCs w:val="24"/>
      <w:u w:val="single"/>
    </w:rPr>
  </w:style>
  <w:style w:type="character" w:styleId="aff0">
    <w:name w:val="Subtle Reference"/>
    <w:uiPriority w:val="31"/>
    <w:qFormat/>
    <w:rsid w:val="000A35AA"/>
    <w:rPr>
      <w:sz w:val="24"/>
      <w:szCs w:val="24"/>
      <w:u w:val="single"/>
    </w:rPr>
  </w:style>
  <w:style w:type="character" w:styleId="aff1">
    <w:name w:val="Intense Reference"/>
    <w:uiPriority w:val="32"/>
    <w:qFormat/>
    <w:rsid w:val="000A35AA"/>
    <w:rPr>
      <w:b/>
      <w:bCs w:val="0"/>
      <w:sz w:val="24"/>
      <w:u w:val="single"/>
    </w:rPr>
  </w:style>
  <w:style w:type="character" w:styleId="aff2">
    <w:name w:val="Book Title"/>
    <w:uiPriority w:val="33"/>
    <w:qFormat/>
    <w:rsid w:val="000A35AA"/>
    <w:rPr>
      <w:b/>
      <w:bCs/>
      <w:smallCaps/>
      <w:spacing w:val="5"/>
    </w:rPr>
  </w:style>
  <w:style w:type="character" w:customStyle="1" w:styleId="17">
    <w:name w:val="Выделение1"/>
    <w:qFormat/>
    <w:rsid w:val="000A35AA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0A35AA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0A35AA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0A35AA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2021-12-27T05:10:00Z</dcterms:created>
  <dcterms:modified xsi:type="dcterms:W3CDTF">2021-12-27T05:33:00Z</dcterms:modified>
</cp:coreProperties>
</file>