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E51" w:rsidRPr="002A5E51" w:rsidRDefault="002A5E51" w:rsidP="002A5E51">
      <w:pPr>
        <w:spacing w:after="414" w:line="240" w:lineRule="auto"/>
        <w:outlineLvl w:val="0"/>
        <w:rPr>
          <w:rFonts w:ascii="Tahoma" w:eastAsia="Times New Roman" w:hAnsi="Tahoma" w:cs="Tahoma"/>
          <w:color w:val="222222"/>
          <w:kern w:val="36"/>
          <w:sz w:val="41"/>
          <w:szCs w:val="41"/>
        </w:rPr>
      </w:pPr>
      <w:r w:rsidRPr="002A5E51">
        <w:rPr>
          <w:rFonts w:ascii="Tahoma" w:eastAsia="Times New Roman" w:hAnsi="Tahoma" w:cs="Tahoma"/>
          <w:color w:val="222222"/>
          <w:kern w:val="36"/>
          <w:sz w:val="41"/>
          <w:szCs w:val="41"/>
        </w:rPr>
        <w:t>По исковому заявлению прокуратуры Кривошеинского района суд обязал местную администрацию принять меры к устранению нарушений в сфере водоснабжения</w:t>
      </w:r>
    </w:p>
    <w:p w:rsidR="002A5E51" w:rsidRPr="002A5E51" w:rsidRDefault="002A5E51" w:rsidP="002A5E5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5E51">
        <w:rPr>
          <w:rFonts w:ascii="Tahoma" w:eastAsia="Times New Roman" w:hAnsi="Tahoma" w:cs="Tahoma"/>
          <w:color w:val="000000"/>
          <w:sz w:val="23"/>
          <w:szCs w:val="23"/>
        </w:rPr>
        <w:t>Прокуратурой Кривошеинского района Томской области проведена проверка исполнения требований законодательства в сфере водоснабжения и водоотведения, в ходе которой выявлены нарушения со стороны ООО «Водовод-М».</w:t>
      </w:r>
    </w:p>
    <w:p w:rsidR="002A5E51" w:rsidRPr="002A5E51" w:rsidRDefault="002A5E51" w:rsidP="002A5E5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5E51">
        <w:rPr>
          <w:rFonts w:ascii="Tahoma" w:eastAsia="Times New Roman" w:hAnsi="Tahoma" w:cs="Tahoma"/>
          <w:color w:val="000000"/>
          <w:sz w:val="23"/>
          <w:szCs w:val="23"/>
        </w:rPr>
        <w:t>В нарушение требований действующего законодательства общество, предоставляющее услуги водоснабжения трем сельским поселениям Кривошеинского района, в течение 5 лет не проводило техническое обследование систем централизованного водоснабжения.</w:t>
      </w:r>
    </w:p>
    <w:p w:rsidR="002A5E51" w:rsidRPr="002A5E51" w:rsidRDefault="002A5E51" w:rsidP="002A5E5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5E51">
        <w:rPr>
          <w:rFonts w:ascii="Tahoma" w:eastAsia="Times New Roman" w:hAnsi="Tahoma" w:cs="Tahoma"/>
          <w:color w:val="000000"/>
          <w:sz w:val="23"/>
          <w:szCs w:val="23"/>
        </w:rPr>
        <w:t>Невыполнение указанных требований ставит под угрозу беспрепятственное предоставление услуги водоснабжения, надлежащее обслуживание водопроводных сетей.</w:t>
      </w:r>
    </w:p>
    <w:p w:rsidR="002A5E51" w:rsidRPr="002A5E51" w:rsidRDefault="002A5E51" w:rsidP="002A5E5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5E51">
        <w:rPr>
          <w:rFonts w:ascii="Tahoma" w:eastAsia="Times New Roman" w:hAnsi="Tahoma" w:cs="Tahoma"/>
          <w:color w:val="000000"/>
          <w:sz w:val="23"/>
          <w:szCs w:val="23"/>
        </w:rPr>
        <w:t>В связи с вышеуказанным прокуратурой района директору общества внесено представление об устранении нарушений законодательства. Однако нарушения не были устранены, в связи с чем прокурор обратился в суд с требованием о понуждении общества исправить нарушения.</w:t>
      </w:r>
    </w:p>
    <w:p w:rsidR="002A5E51" w:rsidRPr="002A5E51" w:rsidRDefault="002A5E51" w:rsidP="002A5E51">
      <w:pPr>
        <w:spacing w:after="83" w:line="240" w:lineRule="auto"/>
        <w:rPr>
          <w:rFonts w:ascii="Tahoma" w:eastAsia="Times New Roman" w:hAnsi="Tahoma" w:cs="Tahoma"/>
          <w:color w:val="000000"/>
          <w:sz w:val="23"/>
          <w:szCs w:val="23"/>
        </w:rPr>
      </w:pPr>
      <w:r w:rsidRPr="002A5E51">
        <w:rPr>
          <w:rFonts w:ascii="Tahoma" w:eastAsia="Times New Roman" w:hAnsi="Tahoma" w:cs="Tahoma"/>
          <w:color w:val="000000"/>
          <w:sz w:val="23"/>
          <w:szCs w:val="23"/>
        </w:rPr>
        <w:t>Судом заявление прокурора удовлетворено, решение находится на исполнении.</w:t>
      </w:r>
    </w:p>
    <w:p w:rsidR="00317D86" w:rsidRDefault="00317D86"/>
    <w:sectPr w:rsidR="00317D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2A5E51"/>
    <w:rsid w:val="002A5E51"/>
    <w:rsid w:val="00317D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A5E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5E5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2A5E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89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16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25989">
              <w:marLeft w:val="0"/>
              <w:marRight w:val="0"/>
              <w:marTop w:val="24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dcterms:created xsi:type="dcterms:W3CDTF">2024-04-30T08:33:00Z</dcterms:created>
  <dcterms:modified xsi:type="dcterms:W3CDTF">2024-04-30T08:33:00Z</dcterms:modified>
</cp:coreProperties>
</file>