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A2" w:rsidRPr="004C5C0E" w:rsidRDefault="008302A2" w:rsidP="000F4E87">
      <w:pPr>
        <w:jc w:val="center"/>
      </w:pPr>
      <w:r>
        <w:t>Об утверждении</w:t>
      </w:r>
      <w:r w:rsidRPr="000F4E87">
        <w:t xml:space="preserve"> </w:t>
      </w:r>
      <w:r w:rsidRPr="004C5C0E">
        <w:t>АДМИНИСТРАЦИЯ ИШТАНСКОГО СЕЛЬСКОГО ПОСЕЛЕНИЯ</w:t>
      </w:r>
    </w:p>
    <w:p w:rsidR="008302A2" w:rsidRPr="004C5C0E" w:rsidRDefault="008302A2" w:rsidP="000F4E87">
      <w:pPr>
        <w:jc w:val="center"/>
      </w:pPr>
      <w:r w:rsidRPr="004C5C0E">
        <w:t>ПОСТАНОВЛЕНИЕ</w:t>
      </w:r>
    </w:p>
    <w:p w:rsidR="008302A2" w:rsidRPr="004C5C0E" w:rsidRDefault="008302A2" w:rsidP="000F4E87">
      <w:pPr>
        <w:jc w:val="center"/>
      </w:pPr>
      <w:r>
        <w:t>с</w:t>
      </w:r>
      <w:r w:rsidRPr="004C5C0E">
        <w:t>. Иштан</w:t>
      </w:r>
    </w:p>
    <w:p w:rsidR="008302A2" w:rsidRPr="004C5C0E" w:rsidRDefault="008302A2" w:rsidP="000F4E87">
      <w:pPr>
        <w:jc w:val="center"/>
      </w:pPr>
      <w:r w:rsidRPr="004C5C0E">
        <w:t xml:space="preserve"> Кривошеинского района</w:t>
      </w:r>
    </w:p>
    <w:p w:rsidR="008302A2" w:rsidRPr="004C5C0E" w:rsidRDefault="008302A2" w:rsidP="000F4E87">
      <w:pPr>
        <w:jc w:val="center"/>
      </w:pPr>
      <w:r w:rsidRPr="004C5C0E">
        <w:t>Томской области</w:t>
      </w:r>
    </w:p>
    <w:p w:rsidR="008302A2" w:rsidRPr="004C5C0E" w:rsidRDefault="008302A2" w:rsidP="000F4E87">
      <w:pPr>
        <w:pStyle w:val="p1"/>
        <w:shd w:val="clear" w:color="auto" w:fill="FFFFFF"/>
        <w:rPr>
          <w:rStyle w:val="s1"/>
          <w:color w:val="000000"/>
        </w:rPr>
      </w:pPr>
      <w:r>
        <w:t>06.11.2014</w:t>
      </w:r>
      <w:r w:rsidRPr="004C5C0E">
        <w:t xml:space="preserve"> г.                                    </w:t>
      </w:r>
      <w:r>
        <w:t xml:space="preserve">                                                                                     №  54</w:t>
      </w:r>
    </w:p>
    <w:p w:rsidR="008302A2" w:rsidRDefault="008302A2" w:rsidP="00DD5E3E">
      <w:r>
        <w:t>Положения о критериях</w:t>
      </w:r>
    </w:p>
    <w:p w:rsidR="008302A2" w:rsidRDefault="008302A2" w:rsidP="00DD5E3E">
      <w:r>
        <w:t>аттестации экспертов, привлекаемых органами</w:t>
      </w:r>
    </w:p>
    <w:p w:rsidR="008302A2" w:rsidRDefault="008302A2" w:rsidP="00DD5E3E">
      <w:r>
        <w:t xml:space="preserve">муниципального контроля, к проведению </w:t>
      </w:r>
    </w:p>
    <w:p w:rsidR="008302A2" w:rsidRDefault="008302A2" w:rsidP="00DD5E3E">
      <w:r>
        <w:t xml:space="preserve">мероприятий по контролю </w:t>
      </w:r>
    </w:p>
    <w:p w:rsidR="008302A2" w:rsidRDefault="008302A2" w:rsidP="00DD5E3E"/>
    <w:p w:rsidR="008302A2" w:rsidRDefault="008302A2" w:rsidP="00DD5E3E">
      <w:pPr>
        <w:jc w:val="both"/>
      </w:pPr>
      <w:r>
        <w:t xml:space="preserve">          В связи с вступлением в силу  постановления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</w:p>
    <w:p w:rsidR="008302A2" w:rsidRDefault="008302A2" w:rsidP="00DD5E3E"/>
    <w:p w:rsidR="008302A2" w:rsidRDefault="008302A2" w:rsidP="00DD5E3E">
      <w:r>
        <w:t>ПОСТАНОВЛЯЮ:</w:t>
      </w:r>
    </w:p>
    <w:p w:rsidR="008302A2" w:rsidRDefault="008302A2" w:rsidP="00DD5E3E"/>
    <w:p w:rsidR="008302A2" w:rsidRDefault="008302A2" w:rsidP="00DD5E3E">
      <w:pPr>
        <w:jc w:val="both"/>
      </w:pPr>
      <w:r>
        <w:t>1.</w:t>
      </w:r>
      <w:r w:rsidRPr="001A04E3">
        <w:t xml:space="preserve"> </w:t>
      </w:r>
      <w:r>
        <w:t>Утвердить Положение о критериях аттестации экспертов, привлекаемых органами муниципального контроля, к проведению мероприятий по контролю.</w:t>
      </w:r>
    </w:p>
    <w:p w:rsidR="008302A2" w:rsidRDefault="008302A2" w:rsidP="00DD5E3E">
      <w:r>
        <w:t>2. Контроль за исполнением настоящего постановления оставляю за собой.</w:t>
      </w:r>
    </w:p>
    <w:p w:rsidR="008302A2" w:rsidRDefault="008302A2" w:rsidP="00DD5E3E"/>
    <w:p w:rsidR="008302A2" w:rsidRDefault="008302A2" w:rsidP="00DD5E3E"/>
    <w:p w:rsidR="008302A2" w:rsidRDefault="008302A2" w:rsidP="00DD5E3E"/>
    <w:p w:rsidR="008302A2" w:rsidRDefault="008302A2" w:rsidP="00DD5E3E"/>
    <w:p w:rsidR="008302A2" w:rsidRDefault="008302A2" w:rsidP="00DD5E3E">
      <w:r>
        <w:t xml:space="preserve">Глава Иштанского сельского поселения </w:t>
      </w:r>
    </w:p>
    <w:p w:rsidR="008302A2" w:rsidRDefault="008302A2" w:rsidP="00DD5E3E">
      <w:r>
        <w:t>(Глава Администрации)</w:t>
      </w:r>
    </w:p>
    <w:p w:rsidR="008302A2" w:rsidRDefault="008302A2" w:rsidP="00DD5E3E"/>
    <w:p w:rsidR="008302A2" w:rsidRDefault="008302A2" w:rsidP="00DD5E3E"/>
    <w:p w:rsidR="008302A2" w:rsidRDefault="008302A2" w:rsidP="00DD5E3E"/>
    <w:p w:rsidR="008302A2" w:rsidRDefault="008302A2" w:rsidP="00DD5E3E"/>
    <w:p w:rsidR="008302A2" w:rsidRDefault="008302A2" w:rsidP="00DD5E3E"/>
    <w:p w:rsidR="008302A2" w:rsidRPr="0078601D" w:rsidRDefault="008302A2" w:rsidP="00DD5E3E">
      <w:pPr>
        <w:rPr>
          <w:sz w:val="20"/>
        </w:rPr>
      </w:pPr>
      <w:r w:rsidRPr="0078601D">
        <w:rPr>
          <w:sz w:val="20"/>
        </w:rPr>
        <w:t>Прокуратура</w:t>
      </w:r>
    </w:p>
    <w:p w:rsidR="008302A2" w:rsidRPr="0078601D" w:rsidRDefault="008302A2" w:rsidP="00DD5E3E">
      <w:pPr>
        <w:rPr>
          <w:sz w:val="20"/>
        </w:rPr>
      </w:pPr>
    </w:p>
    <w:p w:rsidR="008302A2" w:rsidRDefault="008302A2" w:rsidP="00DD5E3E">
      <w:pPr>
        <w:rPr>
          <w:sz w:val="20"/>
        </w:rPr>
      </w:pPr>
    </w:p>
    <w:p w:rsidR="008302A2" w:rsidRDefault="008302A2" w:rsidP="00DD5E3E">
      <w:pPr>
        <w:rPr>
          <w:sz w:val="20"/>
        </w:rPr>
      </w:pPr>
    </w:p>
    <w:p w:rsidR="008302A2" w:rsidRDefault="008302A2" w:rsidP="00DD5E3E">
      <w:pPr>
        <w:rPr>
          <w:sz w:val="20"/>
        </w:rPr>
      </w:pPr>
    </w:p>
    <w:p w:rsidR="008302A2" w:rsidRDefault="008302A2" w:rsidP="00DD5E3E">
      <w:pPr>
        <w:rPr>
          <w:sz w:val="20"/>
        </w:rPr>
      </w:pPr>
    </w:p>
    <w:p w:rsidR="008302A2" w:rsidRDefault="008302A2" w:rsidP="00DD5E3E">
      <w:pPr>
        <w:rPr>
          <w:sz w:val="20"/>
        </w:rPr>
      </w:pPr>
    </w:p>
    <w:p w:rsidR="008302A2" w:rsidRDefault="008302A2" w:rsidP="00DD5E3E">
      <w:pPr>
        <w:rPr>
          <w:sz w:val="20"/>
        </w:rPr>
      </w:pPr>
    </w:p>
    <w:p w:rsidR="008302A2" w:rsidRDefault="008302A2" w:rsidP="00DD5E3E">
      <w:pPr>
        <w:rPr>
          <w:sz w:val="20"/>
        </w:rPr>
      </w:pPr>
    </w:p>
    <w:p w:rsidR="008302A2" w:rsidRDefault="008302A2" w:rsidP="00DD5E3E">
      <w:pPr>
        <w:rPr>
          <w:sz w:val="20"/>
        </w:rPr>
      </w:pPr>
    </w:p>
    <w:p w:rsidR="008302A2" w:rsidRDefault="008302A2" w:rsidP="00DD5E3E">
      <w:pPr>
        <w:rPr>
          <w:sz w:val="20"/>
        </w:rPr>
      </w:pPr>
    </w:p>
    <w:p w:rsidR="008302A2" w:rsidRDefault="008302A2" w:rsidP="00DD5E3E">
      <w:pPr>
        <w:ind w:left="4821" w:firstLine="708"/>
      </w:pPr>
    </w:p>
    <w:p w:rsidR="008302A2" w:rsidRDefault="008302A2" w:rsidP="00DD5E3E">
      <w:pPr>
        <w:ind w:left="4821" w:firstLine="708"/>
      </w:pPr>
    </w:p>
    <w:p w:rsidR="008302A2" w:rsidRDefault="008302A2" w:rsidP="00DD5E3E">
      <w:pPr>
        <w:ind w:left="4821" w:firstLine="708"/>
      </w:pPr>
    </w:p>
    <w:p w:rsidR="008302A2" w:rsidRDefault="008302A2" w:rsidP="00DD5E3E">
      <w:pPr>
        <w:ind w:left="4821" w:firstLine="708"/>
      </w:pPr>
    </w:p>
    <w:p w:rsidR="008302A2" w:rsidRDefault="008302A2" w:rsidP="00DD5E3E">
      <w:pPr>
        <w:ind w:left="4821" w:firstLine="708"/>
      </w:pPr>
    </w:p>
    <w:p w:rsidR="008302A2" w:rsidRDefault="008302A2" w:rsidP="00DD5E3E">
      <w:pPr>
        <w:ind w:left="4821" w:firstLine="708"/>
      </w:pPr>
    </w:p>
    <w:p w:rsidR="008302A2" w:rsidRDefault="008302A2" w:rsidP="00DD5E3E">
      <w:pPr>
        <w:ind w:left="4821" w:firstLine="708"/>
      </w:pPr>
    </w:p>
    <w:p w:rsidR="008302A2" w:rsidRDefault="008302A2" w:rsidP="00DD5E3E">
      <w:pPr>
        <w:ind w:left="4821" w:firstLine="708"/>
      </w:pPr>
    </w:p>
    <w:p w:rsidR="008302A2" w:rsidRDefault="008302A2" w:rsidP="00DD5E3E">
      <w:pPr>
        <w:ind w:left="4821" w:firstLine="708"/>
      </w:pPr>
    </w:p>
    <w:p w:rsidR="008302A2" w:rsidRDefault="008302A2" w:rsidP="00DD5E3E">
      <w:pPr>
        <w:ind w:left="4821" w:firstLine="708"/>
      </w:pPr>
      <w:r>
        <w:t xml:space="preserve">Приложение № 1 к   </w:t>
      </w:r>
    </w:p>
    <w:p w:rsidR="008302A2" w:rsidRDefault="008302A2" w:rsidP="00DD5E3E">
      <w:pPr>
        <w:ind w:left="5529"/>
        <w:jc w:val="both"/>
      </w:pPr>
      <w:r>
        <w:t xml:space="preserve">Постановлению Администрации  </w:t>
      </w:r>
    </w:p>
    <w:p w:rsidR="008302A2" w:rsidRDefault="008302A2" w:rsidP="00DD5E3E">
      <w:pPr>
        <w:ind w:left="5529"/>
        <w:jc w:val="both"/>
      </w:pPr>
      <w:r>
        <w:t xml:space="preserve">Иштанского сельского поселения  </w:t>
      </w:r>
    </w:p>
    <w:p w:rsidR="008302A2" w:rsidRDefault="008302A2" w:rsidP="00DD5E3E">
      <w:pPr>
        <w:ind w:left="5529"/>
        <w:jc w:val="both"/>
      </w:pPr>
      <w:r>
        <w:t xml:space="preserve">от 06.11..2014  № </w:t>
      </w:r>
      <w:bookmarkStart w:id="0" w:name="_GoBack"/>
      <w:bookmarkEnd w:id="0"/>
      <w:r>
        <w:t xml:space="preserve">54  </w:t>
      </w:r>
    </w:p>
    <w:p w:rsidR="008302A2" w:rsidRDefault="008302A2" w:rsidP="00DD5E3E">
      <w:pPr>
        <w:jc w:val="both"/>
      </w:pPr>
    </w:p>
    <w:p w:rsidR="008302A2" w:rsidRDefault="008302A2" w:rsidP="00DD5E3E">
      <w:pPr>
        <w:jc w:val="center"/>
        <w:rPr>
          <w:b/>
        </w:rPr>
      </w:pPr>
    </w:p>
    <w:p w:rsidR="008302A2" w:rsidRPr="00E947A2" w:rsidRDefault="008302A2" w:rsidP="00DD5E3E">
      <w:pPr>
        <w:jc w:val="center"/>
        <w:rPr>
          <w:b/>
        </w:rPr>
      </w:pPr>
      <w:r w:rsidRPr="00E947A2">
        <w:rPr>
          <w:b/>
        </w:rPr>
        <w:t>ПОЛОЖЕНИЕ</w:t>
      </w:r>
    </w:p>
    <w:p w:rsidR="008302A2" w:rsidRPr="00AE731F" w:rsidRDefault="008302A2" w:rsidP="00DD5E3E">
      <w:pPr>
        <w:jc w:val="center"/>
        <w:rPr>
          <w:b/>
        </w:rPr>
      </w:pPr>
      <w:r>
        <w:rPr>
          <w:b/>
        </w:rPr>
        <w:t xml:space="preserve">о </w:t>
      </w:r>
      <w:r w:rsidRPr="00E947A2">
        <w:rPr>
          <w:b/>
        </w:rPr>
        <w:t xml:space="preserve"> </w:t>
      </w:r>
      <w:r>
        <w:rPr>
          <w:b/>
        </w:rPr>
        <w:t>критериях</w:t>
      </w:r>
      <w:r w:rsidRPr="00AE731F">
        <w:rPr>
          <w:b/>
        </w:rPr>
        <w:t xml:space="preserve"> аттестации экспертов, привлекаемых органами муниципального контроля к проведению мероприятий по контролю </w:t>
      </w:r>
    </w:p>
    <w:p w:rsidR="008302A2" w:rsidRDefault="008302A2" w:rsidP="00DD5E3E">
      <w:pPr>
        <w:tabs>
          <w:tab w:val="left" w:pos="990"/>
          <w:tab w:val="left" w:pos="1100"/>
        </w:tabs>
        <w:autoSpaceDE w:val="0"/>
        <w:autoSpaceDN w:val="0"/>
        <w:adjustRightInd w:val="0"/>
        <w:spacing w:line="360" w:lineRule="exact"/>
        <w:ind w:left="660"/>
        <w:jc w:val="both"/>
        <w:outlineLvl w:val="1"/>
        <w:rPr>
          <w:color w:val="000000"/>
          <w:sz w:val="28"/>
          <w:szCs w:val="28"/>
        </w:rPr>
      </w:pPr>
    </w:p>
    <w:p w:rsidR="008302A2" w:rsidRDefault="008302A2" w:rsidP="00DD5E3E">
      <w:pPr>
        <w:numPr>
          <w:ilvl w:val="0"/>
          <w:numId w:val="1"/>
        </w:numPr>
        <w:tabs>
          <w:tab w:val="num" w:pos="0"/>
          <w:tab w:val="left" w:pos="990"/>
          <w:tab w:val="left" w:pos="1100"/>
        </w:tabs>
        <w:autoSpaceDE w:val="0"/>
        <w:autoSpaceDN w:val="0"/>
        <w:adjustRightInd w:val="0"/>
        <w:spacing w:line="360" w:lineRule="exact"/>
        <w:ind w:left="0" w:firstLine="66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Эксперт</w:t>
      </w:r>
      <w:r>
        <w:rPr>
          <w:color w:val="000000"/>
          <w:sz w:val="28"/>
          <w:szCs w:val="28"/>
        </w:rPr>
        <w:t>, привлекаемый органами муниципального контроля, должен соответствовать следующим квалификационным требованиям:</w:t>
      </w:r>
    </w:p>
    <w:p w:rsidR="008302A2" w:rsidRDefault="008302A2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наличие высшего образования;</w:t>
      </w:r>
    </w:p>
    <w:p w:rsidR="008302A2" w:rsidRDefault="008302A2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общий стаж работы не менее 5 лет;</w:t>
      </w:r>
    </w:p>
    <w:p w:rsidR="008302A2" w:rsidRDefault="008302A2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стаж работы: не менее двух лет в области экспертизы;</w:t>
      </w:r>
    </w:p>
    <w:p w:rsidR="008302A2" w:rsidRDefault="008302A2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наличие специальной подготовки в соответствующей области экспертизы;</w:t>
      </w:r>
    </w:p>
    <w:p w:rsidR="008302A2" w:rsidRDefault="008302A2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прохождение стажировки в соответствующей области экспертизы;</w:t>
      </w:r>
    </w:p>
    <w:p w:rsidR="008302A2" w:rsidRDefault="008302A2" w:rsidP="00DD5E3E">
      <w:pPr>
        <w:pStyle w:val="ConsPlusNormal"/>
        <w:suppressAutoHyphens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наличие знаний нормативных правовых актов Российской Федерации, нормативных, технических, методических, руководящих и иных документов, регламентирующих вопросы экспертизы, установления требований, оценки соответствия в заявленной области экспертизы;</w:t>
      </w:r>
    </w:p>
    <w:p w:rsidR="008302A2" w:rsidRDefault="008302A2" w:rsidP="00DD5E3E">
      <w:pPr>
        <w:widowControl w:val="0"/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 наличие навыка проведения экспертизы документов, проверки соответствия критериям и требованиям, выявления нарушений критериев и требований; составления заключения по результатам экспертизы документов. </w:t>
      </w:r>
    </w:p>
    <w:p w:rsidR="008302A2" w:rsidRDefault="008302A2" w:rsidP="00DD5E3E">
      <w:pPr>
        <w:numPr>
          <w:ilvl w:val="0"/>
          <w:numId w:val="1"/>
        </w:numPr>
        <w:tabs>
          <w:tab w:val="num" w:pos="0"/>
          <w:tab w:val="left" w:pos="990"/>
          <w:tab w:val="left" w:pos="1100"/>
        </w:tabs>
        <w:autoSpaceDE w:val="0"/>
        <w:autoSpaceDN w:val="0"/>
        <w:adjustRightInd w:val="0"/>
        <w:spacing w:line="360" w:lineRule="exact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Эксперты должны проходить повышение квалификации не менее 40 учебных часов в год. Сведения о прохождении повышения квалификации представляются экспертами в Администрацию Иштанского сельского поселения.</w:t>
      </w:r>
    </w:p>
    <w:p w:rsidR="008302A2" w:rsidRDefault="008302A2" w:rsidP="00DD5E3E">
      <w:pPr>
        <w:numPr>
          <w:ilvl w:val="0"/>
          <w:numId w:val="1"/>
        </w:numPr>
        <w:tabs>
          <w:tab w:val="num" w:pos="0"/>
          <w:tab w:val="left" w:pos="990"/>
          <w:tab w:val="left" w:pos="1100"/>
          <w:tab w:val="num" w:pos="1130"/>
        </w:tabs>
        <w:autoSpaceDE w:val="0"/>
        <w:autoSpaceDN w:val="0"/>
        <w:adjustRightInd w:val="0"/>
        <w:spacing w:line="360" w:lineRule="exact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Эксперты должны обеспечивать конфиденциальность сведений, полученных ими в процессе осуществления деятельности, связанной с экспертизой, составляющих государственную, коммерческую и другую охраняемую законом тайну, и использовать их только в целях, для которых такие сведения предоставлены.</w:t>
      </w:r>
    </w:p>
    <w:p w:rsidR="008302A2" w:rsidRDefault="008302A2" w:rsidP="00DD5E3E">
      <w:pPr>
        <w:tabs>
          <w:tab w:val="left" w:pos="990"/>
          <w:tab w:val="left" w:pos="1100"/>
        </w:tabs>
        <w:autoSpaceDE w:val="0"/>
        <w:autoSpaceDN w:val="0"/>
        <w:adjustRightInd w:val="0"/>
        <w:spacing w:line="360" w:lineRule="exact"/>
        <w:jc w:val="both"/>
        <w:outlineLvl w:val="1"/>
        <w:rPr>
          <w:sz w:val="28"/>
          <w:szCs w:val="28"/>
        </w:rPr>
      </w:pPr>
    </w:p>
    <w:p w:rsidR="008302A2" w:rsidRDefault="008302A2"/>
    <w:sectPr w:rsidR="008302A2" w:rsidSect="009A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3D79"/>
    <w:multiLevelType w:val="hybridMultilevel"/>
    <w:tmpl w:val="F39AE11C"/>
    <w:lvl w:ilvl="0" w:tplc="0419000F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5F5"/>
    <w:rsid w:val="000F4E87"/>
    <w:rsid w:val="00154D43"/>
    <w:rsid w:val="001A04E3"/>
    <w:rsid w:val="0020712C"/>
    <w:rsid w:val="00283A64"/>
    <w:rsid w:val="004C5C0E"/>
    <w:rsid w:val="005565F6"/>
    <w:rsid w:val="0076523A"/>
    <w:rsid w:val="0078601D"/>
    <w:rsid w:val="00807AA6"/>
    <w:rsid w:val="008302A2"/>
    <w:rsid w:val="009355F5"/>
    <w:rsid w:val="009A1C73"/>
    <w:rsid w:val="00AA4B3A"/>
    <w:rsid w:val="00AE731F"/>
    <w:rsid w:val="00B83AD0"/>
    <w:rsid w:val="00DD5E3E"/>
    <w:rsid w:val="00E26556"/>
    <w:rsid w:val="00E8666C"/>
    <w:rsid w:val="00E9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E3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D5E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p1">
    <w:name w:val="p1"/>
    <w:basedOn w:val="Normal"/>
    <w:uiPriority w:val="99"/>
    <w:rsid w:val="000F4E87"/>
    <w:pPr>
      <w:spacing w:before="100" w:beforeAutospacing="1" w:after="100" w:afterAutospacing="1"/>
    </w:pPr>
  </w:style>
  <w:style w:type="character" w:customStyle="1" w:styleId="s1">
    <w:name w:val="s1"/>
    <w:basedOn w:val="DefaultParagraphFont"/>
    <w:uiPriority w:val="99"/>
    <w:rsid w:val="000F4E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386</Words>
  <Characters>2206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xx</cp:lastModifiedBy>
  <cp:revision>9</cp:revision>
  <cp:lastPrinted>2014-09-30T02:11:00Z</cp:lastPrinted>
  <dcterms:created xsi:type="dcterms:W3CDTF">2014-08-11T05:04:00Z</dcterms:created>
  <dcterms:modified xsi:type="dcterms:W3CDTF">2014-11-25T11:31:00Z</dcterms:modified>
</cp:coreProperties>
</file>