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B9" w:rsidRDefault="00B85FB9" w:rsidP="00924403">
      <w:pPr>
        <w:jc w:val="center"/>
        <w:rPr>
          <w:b/>
        </w:rPr>
      </w:pPr>
      <w:r>
        <w:rPr>
          <w:b/>
        </w:rPr>
        <w:t>АДМИНИСТРАЦИЯ  ИШТАНСКОГО СЕЛЬСКОГО ПОСЕЛЕНИЯ</w:t>
      </w:r>
    </w:p>
    <w:p w:rsidR="00B85FB9" w:rsidRDefault="00B85FB9" w:rsidP="00924403">
      <w:pPr>
        <w:jc w:val="center"/>
        <w:rPr>
          <w:b/>
        </w:rPr>
      </w:pPr>
    </w:p>
    <w:p w:rsidR="00B85FB9" w:rsidRDefault="00B85FB9" w:rsidP="00924403">
      <w:pPr>
        <w:jc w:val="center"/>
        <w:rPr>
          <w:b/>
        </w:rPr>
      </w:pPr>
      <w:r>
        <w:rPr>
          <w:b/>
        </w:rPr>
        <w:t>ПОСТАНОВЛЕНИЕ</w:t>
      </w:r>
    </w:p>
    <w:p w:rsidR="00B85FB9" w:rsidRDefault="00B85FB9" w:rsidP="00924403">
      <w:pPr>
        <w:jc w:val="center"/>
      </w:pPr>
      <w:r>
        <w:t>с.Иштан</w:t>
      </w:r>
    </w:p>
    <w:p w:rsidR="00B85FB9" w:rsidRDefault="00B85FB9" w:rsidP="00924403">
      <w:pPr>
        <w:jc w:val="center"/>
      </w:pPr>
      <w:r>
        <w:t>Кривошеинского района</w:t>
      </w:r>
    </w:p>
    <w:p w:rsidR="00B85FB9" w:rsidRDefault="00B85FB9" w:rsidP="00924403">
      <w:pPr>
        <w:jc w:val="center"/>
      </w:pPr>
      <w:r>
        <w:t>Томской области</w:t>
      </w:r>
    </w:p>
    <w:p w:rsidR="00B85FB9" w:rsidRDefault="00B85FB9" w:rsidP="00924403">
      <w:r>
        <w:t>23.12.2012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56</w:t>
      </w:r>
    </w:p>
    <w:p w:rsidR="00B85FB9" w:rsidRDefault="00B85FB9" w:rsidP="00924403"/>
    <w:p w:rsidR="00B85FB9" w:rsidRPr="004C0632" w:rsidRDefault="00B85FB9" w:rsidP="00924403">
      <w:pPr>
        <w:jc w:val="both"/>
      </w:pPr>
      <w:r>
        <w:t>О введении режима чрезвычайной ситуации</w:t>
      </w:r>
    </w:p>
    <w:p w:rsidR="00B85FB9" w:rsidRPr="004C0632" w:rsidRDefault="00B85FB9" w:rsidP="00924403">
      <w:pPr>
        <w:jc w:val="both"/>
      </w:pPr>
      <w:r w:rsidRPr="004C0632">
        <w:tab/>
      </w:r>
    </w:p>
    <w:p w:rsidR="00B85FB9" w:rsidRDefault="00B85FB9" w:rsidP="00924403">
      <w:pPr>
        <w:jc w:val="both"/>
      </w:pPr>
      <w:r w:rsidRPr="004C0632">
        <w:tab/>
        <w:t>В связи с</w:t>
      </w:r>
      <w:r>
        <w:t xml:space="preserve">о сложившейся аварийной ситуацией на водонапорной башне в с. Никольское,  </w:t>
      </w:r>
      <w:r w:rsidRPr="004C0632">
        <w:t xml:space="preserve">на основании решения КЧСПБ </w:t>
      </w:r>
      <w:r>
        <w:t xml:space="preserve">Иштанского сельского поселения </w:t>
      </w:r>
      <w:r w:rsidRPr="004C0632">
        <w:t xml:space="preserve">(протокол от </w:t>
      </w:r>
      <w:r>
        <w:t>23.12.2012</w:t>
      </w:r>
      <w:r w:rsidRPr="004C0632">
        <w:t xml:space="preserve">) </w:t>
      </w:r>
    </w:p>
    <w:p w:rsidR="00B85FB9" w:rsidRDefault="00B85FB9" w:rsidP="00924403">
      <w:pPr>
        <w:jc w:val="both"/>
      </w:pPr>
    </w:p>
    <w:p w:rsidR="00B85FB9" w:rsidRDefault="00B85FB9" w:rsidP="00924403">
      <w:pPr>
        <w:jc w:val="both"/>
      </w:pPr>
      <w:r>
        <w:tab/>
        <w:t>ПОСТАНОВЛЯЮ:</w:t>
      </w:r>
    </w:p>
    <w:p w:rsidR="00B85FB9" w:rsidRPr="004C0632" w:rsidRDefault="00B85FB9" w:rsidP="00924403">
      <w:pPr>
        <w:jc w:val="both"/>
      </w:pPr>
      <w:r>
        <w:tab/>
        <w:t xml:space="preserve">1. Ввести </w:t>
      </w:r>
      <w:r w:rsidRPr="004C0632">
        <w:t>с</w:t>
      </w:r>
      <w:r>
        <w:t xml:space="preserve"> 10 часов</w:t>
      </w:r>
      <w:r w:rsidRPr="004C0632">
        <w:t xml:space="preserve"> </w:t>
      </w:r>
      <w:r>
        <w:t>00 мин. 23</w:t>
      </w:r>
      <w:r w:rsidRPr="004C0632">
        <w:t xml:space="preserve"> </w:t>
      </w:r>
      <w:r>
        <w:t>декабря</w:t>
      </w:r>
      <w:r w:rsidRPr="004C0632">
        <w:t xml:space="preserve"> 201</w:t>
      </w:r>
      <w:r>
        <w:t>2</w:t>
      </w:r>
      <w:r w:rsidRPr="004C0632">
        <w:t xml:space="preserve"> года </w:t>
      </w:r>
      <w:r>
        <w:t xml:space="preserve">для сил и </w:t>
      </w:r>
      <w:r w:rsidRPr="004C0632">
        <w:t xml:space="preserve">средств </w:t>
      </w:r>
      <w:r>
        <w:t>местного</w:t>
      </w:r>
      <w:r w:rsidRPr="004C0632">
        <w:t xml:space="preserve"> звена  РСЧС, привлекаемы</w:t>
      </w:r>
      <w:r>
        <w:t>х</w:t>
      </w:r>
      <w:r w:rsidRPr="004C0632">
        <w:t xml:space="preserve"> к мероприятиям по предупреждению и ликвидации чрезвычайных ситуаций, режим чрезвычайной ситуации.</w:t>
      </w:r>
    </w:p>
    <w:p w:rsidR="00B85FB9" w:rsidRDefault="00B85FB9" w:rsidP="00924403">
      <w:pPr>
        <w:jc w:val="both"/>
        <w:rPr>
          <w:snapToGrid w:val="0"/>
        </w:rPr>
      </w:pPr>
      <w:r w:rsidRPr="004C0632">
        <w:tab/>
        <w:t>2.</w:t>
      </w:r>
      <w:r>
        <w:t xml:space="preserve"> С</w:t>
      </w:r>
      <w:r w:rsidRPr="004C0632">
        <w:rPr>
          <w:snapToGrid w:val="0"/>
        </w:rPr>
        <w:t>осредоточить основные усилия на обеспечении безопасности людей, всестороннем обеспечении их жизнедеятельности в зон</w:t>
      </w:r>
      <w:r>
        <w:rPr>
          <w:snapToGrid w:val="0"/>
        </w:rPr>
        <w:t>е</w:t>
      </w:r>
      <w:r w:rsidRPr="004C0632">
        <w:rPr>
          <w:snapToGrid w:val="0"/>
        </w:rPr>
        <w:t xml:space="preserve"> чрезвычайн</w:t>
      </w:r>
      <w:r>
        <w:rPr>
          <w:snapToGrid w:val="0"/>
        </w:rPr>
        <w:t>ой</w:t>
      </w:r>
      <w:r w:rsidRPr="004C0632">
        <w:rPr>
          <w:snapToGrid w:val="0"/>
        </w:rPr>
        <w:t xml:space="preserve"> ситуаци</w:t>
      </w:r>
      <w:r>
        <w:rPr>
          <w:snapToGrid w:val="0"/>
        </w:rPr>
        <w:t>и.</w:t>
      </w:r>
    </w:p>
    <w:p w:rsidR="00B85FB9" w:rsidRDefault="00B85FB9" w:rsidP="00924403">
      <w:pPr>
        <w:jc w:val="both"/>
        <w:rPr>
          <w:snapToGrid w:val="0"/>
        </w:rPr>
      </w:pPr>
      <w:r>
        <w:rPr>
          <w:snapToGrid w:val="0"/>
        </w:rPr>
        <w:tab/>
      </w:r>
      <w:r w:rsidRPr="004C0632">
        <w:t>3.</w:t>
      </w:r>
      <w:r>
        <w:rPr>
          <w:snapToGrid w:val="0"/>
        </w:rPr>
        <w:tab/>
        <w:t>Администратору с. Никольское  (Ширинкиной О.И.):</w:t>
      </w:r>
    </w:p>
    <w:p w:rsidR="00B85FB9" w:rsidRPr="004C0632" w:rsidRDefault="00B85FB9" w:rsidP="00924403">
      <w:pPr>
        <w:jc w:val="both"/>
        <w:rPr>
          <w:snapToGrid w:val="0"/>
        </w:rPr>
      </w:pPr>
      <w:r>
        <w:rPr>
          <w:snapToGrid w:val="0"/>
        </w:rPr>
        <w:tab/>
        <w:t>- организовать сбор информации об обеспеченности водой населения с. Никольское;</w:t>
      </w:r>
    </w:p>
    <w:p w:rsidR="00B85FB9" w:rsidRDefault="00B85FB9" w:rsidP="00924403">
      <w:pPr>
        <w:jc w:val="both"/>
      </w:pPr>
      <w:r w:rsidRPr="004C0632">
        <w:tab/>
        <w:t xml:space="preserve">- представлять донесения в Администрацию района через оперативного дежурного о </w:t>
      </w:r>
      <w:r>
        <w:t>положении дел  в зоне чрезвычайной ситуации к 8</w:t>
      </w:r>
      <w:r w:rsidRPr="004C0632">
        <w:t>.00 и 18.00 ежедневно.</w:t>
      </w:r>
    </w:p>
    <w:p w:rsidR="00B85FB9" w:rsidRPr="004C0632" w:rsidRDefault="00B85FB9" w:rsidP="00924403">
      <w:pPr>
        <w:jc w:val="both"/>
      </w:pPr>
      <w:r>
        <w:t xml:space="preserve">           4.  Изотовой Г.Г. специалисту Администрации Иштанского сельского поселения:</w:t>
      </w:r>
    </w:p>
    <w:p w:rsidR="00B85FB9" w:rsidRDefault="00B85FB9" w:rsidP="00924403">
      <w:pPr>
        <w:jc w:val="both"/>
      </w:pPr>
      <w:r>
        <w:tab/>
        <w:t xml:space="preserve">- </w:t>
      </w:r>
      <w:r w:rsidRPr="004C0632">
        <w:t xml:space="preserve">установить контроль за выполнением мероприятий по </w:t>
      </w:r>
      <w:r>
        <w:t>устранению аварийной ситуации на водонапорной башне в с. Никольское.</w:t>
      </w:r>
    </w:p>
    <w:p w:rsidR="00B85FB9" w:rsidRPr="004C0632" w:rsidRDefault="00B85FB9" w:rsidP="00924403">
      <w:pPr>
        <w:jc w:val="both"/>
      </w:pPr>
      <w:r w:rsidRPr="004C0632">
        <w:tab/>
      </w:r>
      <w:r>
        <w:t>5</w:t>
      </w:r>
      <w:r w:rsidRPr="004C0632">
        <w:t>. Контроль за исполнением настоящего постановления оставляю за собой.</w:t>
      </w:r>
      <w:r w:rsidRPr="004C0632">
        <w:tab/>
      </w:r>
    </w:p>
    <w:p w:rsidR="00B85FB9" w:rsidRPr="004C0632" w:rsidRDefault="00B85FB9" w:rsidP="00924403">
      <w:pPr>
        <w:spacing w:line="360" w:lineRule="auto"/>
        <w:jc w:val="both"/>
      </w:pPr>
    </w:p>
    <w:p w:rsidR="00B85FB9" w:rsidRPr="00924403" w:rsidRDefault="00B85FB9" w:rsidP="00924403">
      <w:r w:rsidRPr="00924403">
        <w:t xml:space="preserve">Глава </w:t>
      </w:r>
      <w:r>
        <w:t>Иштанского</w:t>
      </w:r>
      <w:r w:rsidRPr="00924403">
        <w:t xml:space="preserve"> сельского поселения</w:t>
      </w:r>
    </w:p>
    <w:p w:rsidR="00B85FB9" w:rsidRDefault="00B85FB9" w:rsidP="00924403">
      <w:pPr>
        <w:rPr>
          <w:sz w:val="26"/>
          <w:szCs w:val="26"/>
        </w:rPr>
      </w:pPr>
      <w:r w:rsidRPr="00924403">
        <w:t>(Глава Администрация)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Л.В. Маленкова</w:t>
      </w: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rPr>
          <w:sz w:val="26"/>
          <w:szCs w:val="26"/>
        </w:rPr>
      </w:pPr>
    </w:p>
    <w:p w:rsidR="00B85FB9" w:rsidRDefault="00B85FB9" w:rsidP="00924403">
      <w:pPr>
        <w:jc w:val="both"/>
        <w:rPr>
          <w:sz w:val="20"/>
          <w:szCs w:val="20"/>
        </w:rPr>
      </w:pPr>
      <w:r>
        <w:rPr>
          <w:sz w:val="20"/>
          <w:szCs w:val="20"/>
        </w:rPr>
        <w:t>Направлено: прокуратура,</w:t>
      </w:r>
    </w:p>
    <w:p w:rsidR="00B85FB9" w:rsidRDefault="00B85FB9" w:rsidP="0092440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Администрация Кривошеинского района, </w:t>
      </w:r>
    </w:p>
    <w:p w:rsidR="00B85FB9" w:rsidRPr="009D1DDA" w:rsidRDefault="00B85FB9" w:rsidP="00924403">
      <w:pPr>
        <w:jc w:val="both"/>
      </w:pPr>
      <w:r>
        <w:rPr>
          <w:sz w:val="20"/>
          <w:szCs w:val="20"/>
        </w:rPr>
        <w:t>Ширинкина О.И.</w:t>
      </w:r>
    </w:p>
    <w:p w:rsidR="00B85FB9" w:rsidRDefault="00B85FB9" w:rsidP="00924403"/>
    <w:p w:rsidR="00B85FB9" w:rsidRDefault="00B85FB9" w:rsidP="00924403"/>
    <w:p w:rsidR="00B85FB9" w:rsidRDefault="00B85FB9"/>
    <w:sectPr w:rsidR="00B85FB9" w:rsidSect="0005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403"/>
    <w:rsid w:val="00051D32"/>
    <w:rsid w:val="000D5032"/>
    <w:rsid w:val="00151D7F"/>
    <w:rsid w:val="00315C77"/>
    <w:rsid w:val="004C0632"/>
    <w:rsid w:val="004D3BEB"/>
    <w:rsid w:val="005B1FB1"/>
    <w:rsid w:val="006106FE"/>
    <w:rsid w:val="00795BC0"/>
    <w:rsid w:val="0089634D"/>
    <w:rsid w:val="008A083D"/>
    <w:rsid w:val="008F44E2"/>
    <w:rsid w:val="00924403"/>
    <w:rsid w:val="009A4EB3"/>
    <w:rsid w:val="009B64CC"/>
    <w:rsid w:val="009D1DDA"/>
    <w:rsid w:val="00A61D71"/>
    <w:rsid w:val="00B85FB9"/>
    <w:rsid w:val="00CA4930"/>
    <w:rsid w:val="00D1760D"/>
    <w:rsid w:val="00E0523A"/>
    <w:rsid w:val="00E156F7"/>
    <w:rsid w:val="00F34D2A"/>
    <w:rsid w:val="00F95EB1"/>
    <w:rsid w:val="00FB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0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B3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D7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1</Pages>
  <Words>215</Words>
  <Characters>1229</Characters>
  <Application>Microsoft Office Outlook</Application>
  <DocSecurity>0</DocSecurity>
  <Lines>0</Lines>
  <Paragraphs>0</Paragraphs>
  <ScaleCrop>false</ScaleCrop>
  <Company>Администрация Новокривошеинского СП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Шульга Н.В.</dc:creator>
  <cp:keywords/>
  <dc:description/>
  <cp:lastModifiedBy>ДНС</cp:lastModifiedBy>
  <cp:revision>8</cp:revision>
  <cp:lastPrinted>2012-12-23T04:42:00Z</cp:lastPrinted>
  <dcterms:created xsi:type="dcterms:W3CDTF">2012-04-24T13:15:00Z</dcterms:created>
  <dcterms:modified xsi:type="dcterms:W3CDTF">2012-12-23T05:05:00Z</dcterms:modified>
</cp:coreProperties>
</file>