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62" w:rsidRPr="002E5C62" w:rsidRDefault="002E5C62" w:rsidP="002E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E5C62" w:rsidRPr="002E5C62" w:rsidRDefault="002E5C62" w:rsidP="002E5C62">
      <w:pPr>
        <w:spacing w:after="42" w:line="240" w:lineRule="auto"/>
        <w:ind w:left="-5" w:right="3611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5C62" w:rsidRPr="002E5C62" w:rsidRDefault="002E5C62" w:rsidP="002E5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с. Иштан</w:t>
      </w:r>
    </w:p>
    <w:p w:rsidR="002E5C62" w:rsidRPr="002E5C62" w:rsidRDefault="002E5C62" w:rsidP="002E5C62">
      <w:pPr>
        <w:tabs>
          <w:tab w:val="left" w:pos="9356"/>
        </w:tabs>
        <w:spacing w:after="42" w:line="240" w:lineRule="auto"/>
        <w:ind w:left="-5"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2E5C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5C6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E5C62" w:rsidRPr="002E5C62" w:rsidRDefault="002E5C62" w:rsidP="002E5C62">
      <w:pPr>
        <w:spacing w:after="42" w:line="240" w:lineRule="auto"/>
        <w:ind w:left="-5" w:right="3611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42" w:line="240" w:lineRule="auto"/>
        <w:ind w:left="-5" w:right="3611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-5" w:right="-3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О порядке подготовки населенных пунктов муниципального образования</w:t>
      </w:r>
    </w:p>
    <w:p w:rsidR="002E5C62" w:rsidRPr="002E5C62" w:rsidRDefault="002E5C62" w:rsidP="002E5C62">
      <w:pPr>
        <w:spacing w:after="0" w:line="240" w:lineRule="auto"/>
        <w:ind w:left="-5" w:right="-3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Иштанское сельское поселение Кривошеинского района Томской области к пожароопасному сезону и привлечения населения (работников организаций) для тушения лесных пожаров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18.11.1994 года № 69-ФЗ «О пожарной безопасности»,  </w:t>
      </w:r>
      <w:r w:rsidRPr="002E5C62">
        <w:rPr>
          <w:rFonts w:ascii="Times New Roman" w:hAnsi="Times New Roman"/>
          <w:sz w:val="24"/>
          <w:szCs w:val="24"/>
        </w:rPr>
        <w:t>в соответствии с постановлением Администрации Томской области от 08.04.2025 №160а «О начале пожароопасного сезона 2025 года на территории Томской области».</w:t>
      </w:r>
    </w:p>
    <w:p w:rsidR="002E5C62" w:rsidRDefault="002E5C62" w:rsidP="002E5C62">
      <w:pPr>
        <w:spacing w:after="0" w:line="240" w:lineRule="auto"/>
        <w:ind w:left="-15" w:right="53" w:firstLine="557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10" w:right="114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2E5C62" w:rsidRPr="002E5C62" w:rsidRDefault="002E5C62" w:rsidP="002E5C62">
      <w:pPr>
        <w:numPr>
          <w:ilvl w:val="0"/>
          <w:numId w:val="1"/>
        </w:numPr>
        <w:spacing w:after="0" w:line="240" w:lineRule="auto"/>
        <w:ind w:right="5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Утвердить порядок подготовки населенных пунктов муниципального образования Иштанское сельское поселение Кривошеинского района Томской области  к пожароопасному сезону и привлечения населения (работников организаций) для тушения лесных пожаров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2E5C62" w:rsidRPr="002E5C62" w:rsidRDefault="002E5C62" w:rsidP="002E5C62">
      <w:pPr>
        <w:numPr>
          <w:ilvl w:val="0"/>
          <w:numId w:val="1"/>
        </w:numPr>
        <w:spacing w:after="0" w:line="240" w:lineRule="auto"/>
        <w:ind w:right="5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Ознакомить с данным постановлением должностных лиц администрации, организаций и предприятий, задействованных в мероприятиях по ликвидации ЧС. </w:t>
      </w:r>
    </w:p>
    <w:p w:rsidR="002E5C62" w:rsidRPr="002E5C62" w:rsidRDefault="002E5C62" w:rsidP="002E5C62">
      <w:pPr>
        <w:numPr>
          <w:ilvl w:val="0"/>
          <w:numId w:val="1"/>
        </w:numPr>
        <w:spacing w:after="0" w:line="240" w:lineRule="auto"/>
        <w:ind w:right="53" w:firstLine="5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C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E5C62" w:rsidRPr="002E5C62" w:rsidRDefault="002E5C62" w:rsidP="002E5C62">
      <w:pPr>
        <w:pStyle w:val="a4"/>
        <w:numPr>
          <w:ilvl w:val="0"/>
          <w:numId w:val="1"/>
        </w:numPr>
        <w:ind w:firstLine="557"/>
        <w:jc w:val="both"/>
        <w:rPr>
          <w:rFonts w:ascii="Times New Roman" w:hAnsi="Times New Roman"/>
          <w:lang w:val="ru-RU"/>
        </w:rPr>
      </w:pPr>
      <w:r w:rsidRPr="002E5C62">
        <w:rPr>
          <w:rFonts w:ascii="Times New Roman" w:hAnsi="Times New Roman"/>
          <w:lang w:val="ru-RU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Pr="002E5C62">
          <w:rPr>
            <w:rStyle w:val="a3"/>
            <w:b/>
            <w:bCs/>
            <w:shd w:val="clear" w:color="auto" w:fill="FFFFFF"/>
          </w:rPr>
          <w:t>https</w:t>
        </w:r>
        <w:r w:rsidRPr="002E5C62">
          <w:rPr>
            <w:rStyle w:val="a3"/>
            <w:b/>
            <w:bCs/>
            <w:shd w:val="clear" w:color="auto" w:fill="FFFFFF"/>
            <w:lang w:val="ru-RU"/>
          </w:rPr>
          <w:t>://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ishtanskoe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-</w:t>
        </w:r>
        <w:r w:rsidRPr="002E5C62">
          <w:rPr>
            <w:rStyle w:val="a3"/>
            <w:b/>
            <w:bCs/>
            <w:shd w:val="clear" w:color="auto" w:fill="FFFFFF"/>
          </w:rPr>
          <w:t>r</w:t>
        </w:r>
        <w:r w:rsidRPr="002E5C62">
          <w:rPr>
            <w:rStyle w:val="a3"/>
            <w:b/>
            <w:bCs/>
            <w:shd w:val="clear" w:color="auto" w:fill="FFFFFF"/>
            <w:lang w:val="ru-RU"/>
          </w:rPr>
          <w:t>69.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gosweb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.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gosuslugi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.</w:t>
        </w:r>
        <w:r w:rsidRPr="002E5C62">
          <w:rPr>
            <w:rStyle w:val="a3"/>
            <w:b/>
            <w:bCs/>
            <w:shd w:val="clear" w:color="auto" w:fill="FFFFFF"/>
          </w:rPr>
          <w:t>ru</w:t>
        </w:r>
      </w:hyperlink>
      <w:r w:rsidRPr="002E5C62">
        <w:rPr>
          <w:rFonts w:ascii="Times New Roman" w:hAnsi="Times New Roman"/>
          <w:b/>
          <w:bCs/>
          <w:color w:val="273350"/>
          <w:shd w:val="clear" w:color="auto" w:fill="FFFFFF"/>
          <w:lang w:val="ru-RU"/>
        </w:rPr>
        <w:t xml:space="preserve"> </w:t>
      </w:r>
      <w:r w:rsidRPr="002E5C62">
        <w:rPr>
          <w:rFonts w:ascii="Times New Roman" w:hAnsi="Times New Roman"/>
          <w:lang w:val="ru-RU"/>
        </w:rPr>
        <w:t>в информационно-телекоммуникационной сети Интернет;</w:t>
      </w:r>
    </w:p>
    <w:p w:rsidR="002E5C62" w:rsidRPr="002E5C62" w:rsidRDefault="002E5C62" w:rsidP="002E5C62">
      <w:pPr>
        <w:numPr>
          <w:ilvl w:val="0"/>
          <w:numId w:val="1"/>
        </w:numPr>
        <w:spacing w:after="0" w:line="240" w:lineRule="auto"/>
        <w:ind w:right="5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подписания.      </w:t>
      </w:r>
    </w:p>
    <w:p w:rsidR="002E5C62" w:rsidRPr="002E5C62" w:rsidRDefault="002E5C62" w:rsidP="002E5C62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Глава  Иштанского сельского поселения                                        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Л.В. Маленкова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Прокуратура 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Администрация Кривошеинского района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 лесничество-филиал ОГКУ «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>»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ОПС-9 Томской области по Молчановскому и Кривошеинскому району 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ОНД Кривошеинского района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5C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5C6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E5C62" w:rsidRPr="002E5C62" w:rsidRDefault="002E5C62" w:rsidP="002E5C62">
      <w:pPr>
        <w:spacing w:after="27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164" w:line="240" w:lineRule="auto"/>
        <w:ind w:left="-840" w:right="69" w:hanging="11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E5C62" w:rsidRPr="002E5C62" w:rsidRDefault="002E5C62" w:rsidP="002E5C62">
      <w:pPr>
        <w:spacing w:after="0" w:line="240" w:lineRule="auto"/>
        <w:ind w:left="-840" w:right="-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подготовки населенных пунктов муниципального образования</w:t>
      </w:r>
    </w:p>
    <w:p w:rsidR="002E5C62" w:rsidRPr="002E5C62" w:rsidRDefault="002E5C62" w:rsidP="002E5C62">
      <w:pPr>
        <w:spacing w:after="0" w:line="240" w:lineRule="auto"/>
        <w:ind w:left="-840" w:right="-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Иштанское сельское поселение Кривошеинского района Томской области к пожароопасному сезону и привлечения населения (работников организаций) для тушения лесных пожаров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2E5C62" w:rsidRPr="002E5C62" w:rsidRDefault="002E5C62" w:rsidP="002E5C62">
      <w:pPr>
        <w:spacing w:after="0" w:line="240" w:lineRule="auto"/>
        <w:ind w:left="-840" w:hanging="11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pStyle w:val="2"/>
        <w:spacing w:line="240" w:lineRule="auto"/>
        <w:ind w:left="-840" w:right="0" w:hanging="11"/>
        <w:rPr>
          <w:szCs w:val="24"/>
        </w:rPr>
      </w:pPr>
      <w:r w:rsidRPr="002E5C62">
        <w:rPr>
          <w:szCs w:val="24"/>
        </w:rPr>
        <w:t xml:space="preserve">1. Общие положения </w:t>
      </w:r>
    </w:p>
    <w:p w:rsidR="002E5C62" w:rsidRPr="002E5C62" w:rsidRDefault="002E5C62" w:rsidP="002E5C62">
      <w:pPr>
        <w:spacing w:after="19" w:line="240" w:lineRule="auto"/>
        <w:ind w:left="-840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1.1. 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Иштанское сельское поселение Кривошеинского района Томской области, предупреждения возникновения угрозы населенным пунктам от лесных пожаров в муниципальном образовании Иштанское сельское поселение Кривошеинского района Томской области в период пожароопасного сезона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5C62" w:rsidRPr="002E5C62" w:rsidRDefault="002E5C62" w:rsidP="002E5C62">
      <w:pPr>
        <w:spacing w:after="0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1.2. Пожарная безопасность – состояние защищенности личности, имущества, общества и государства от пожаров;</w:t>
      </w:r>
    </w:p>
    <w:p w:rsidR="002E5C62" w:rsidRPr="002E5C62" w:rsidRDefault="002E5C62" w:rsidP="002E5C62">
      <w:pPr>
        <w:numPr>
          <w:ilvl w:val="0"/>
          <w:numId w:val="7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Меры пожарной безопасности – действия по обеспечению пожарной безопасности, в том числе по выполнению требований пожарной безопасности; </w:t>
      </w:r>
    </w:p>
    <w:p w:rsidR="002E5C62" w:rsidRPr="002E5C62" w:rsidRDefault="002E5C62" w:rsidP="002E5C62">
      <w:pPr>
        <w:numPr>
          <w:ilvl w:val="0"/>
          <w:numId w:val="7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Первичные меры пожарной безопасности - реализация принятых в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порядке норм и правил по предотвращению пожаров, спасению людей и имущества от пожаров. </w:t>
      </w:r>
    </w:p>
    <w:p w:rsidR="002E5C62" w:rsidRPr="002E5C62" w:rsidRDefault="002E5C62" w:rsidP="002E5C62">
      <w:pPr>
        <w:spacing w:after="35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1.3. К первичным мерам пожарной безопасности в границах населенных пунктов относятся: </w:t>
      </w:r>
    </w:p>
    <w:p w:rsidR="002E5C62" w:rsidRPr="002E5C62" w:rsidRDefault="002E5C62" w:rsidP="002E5C62">
      <w:pPr>
        <w:numPr>
          <w:ilvl w:val="0"/>
          <w:numId w:val="8"/>
        </w:numPr>
        <w:spacing w:after="35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 </w:t>
      </w:r>
    </w:p>
    <w:p w:rsidR="002E5C62" w:rsidRPr="002E5C62" w:rsidRDefault="002E5C62" w:rsidP="002E5C62">
      <w:pPr>
        <w:numPr>
          <w:ilvl w:val="0"/>
          <w:numId w:val="8"/>
        </w:numPr>
        <w:spacing w:after="38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 </w:t>
      </w:r>
    </w:p>
    <w:p w:rsidR="002E5C62" w:rsidRPr="002E5C62" w:rsidRDefault="002E5C62" w:rsidP="002E5C62">
      <w:pPr>
        <w:numPr>
          <w:ilvl w:val="0"/>
          <w:numId w:val="8"/>
        </w:numPr>
        <w:spacing w:after="12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оснащение территорий общего пользования первичными средствами тушения пожара и противопожарным инвентарём; </w:t>
      </w:r>
    </w:p>
    <w:p w:rsidR="002E5C62" w:rsidRPr="002E5C62" w:rsidRDefault="002E5C62" w:rsidP="002E5C62">
      <w:pPr>
        <w:numPr>
          <w:ilvl w:val="0"/>
          <w:numId w:val="8"/>
        </w:numPr>
        <w:spacing w:after="35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</w:t>
      </w:r>
    </w:p>
    <w:p w:rsidR="002E5C62" w:rsidRPr="002E5C62" w:rsidRDefault="002E5C62" w:rsidP="002E5C62">
      <w:pPr>
        <w:numPr>
          <w:ilvl w:val="0"/>
          <w:numId w:val="8"/>
        </w:numPr>
        <w:spacing w:after="35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2E5C62" w:rsidRPr="002E5C62" w:rsidRDefault="002E5C62" w:rsidP="002E5C62">
      <w:pPr>
        <w:numPr>
          <w:ilvl w:val="0"/>
          <w:numId w:val="8"/>
        </w:numPr>
        <w:spacing w:after="12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территорий муниципального образования; </w:t>
      </w:r>
    </w:p>
    <w:p w:rsidR="002E5C62" w:rsidRPr="002E5C62" w:rsidRDefault="002E5C62" w:rsidP="002E5C62">
      <w:pPr>
        <w:numPr>
          <w:ilvl w:val="0"/>
          <w:numId w:val="8"/>
        </w:numPr>
        <w:spacing w:after="33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2E5C62" w:rsidRPr="002E5C62" w:rsidRDefault="002E5C62" w:rsidP="002E5C62">
      <w:pPr>
        <w:numPr>
          <w:ilvl w:val="0"/>
          <w:numId w:val="8"/>
        </w:numPr>
        <w:spacing w:after="0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установление особого противопожарного режима в случае повышения пожарной опасности. </w:t>
      </w:r>
    </w:p>
    <w:p w:rsidR="002E5C62" w:rsidRPr="002E5C62" w:rsidRDefault="002E5C62" w:rsidP="002E5C62">
      <w:pPr>
        <w:spacing w:after="15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2. Порядок подготовки </w:t>
      </w:r>
    </w:p>
    <w:p w:rsidR="002E5C62" w:rsidRPr="002E5C62" w:rsidRDefault="002E5C62" w:rsidP="002E5C62">
      <w:pPr>
        <w:spacing w:after="0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2.1. В срок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E5C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5C6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года осуществить реализацию комплекса мероприятий по защите населенных пунктов Иштанского сельского поселения: </w:t>
      </w:r>
    </w:p>
    <w:p w:rsidR="002E5C62" w:rsidRPr="002E5C62" w:rsidRDefault="002E5C62" w:rsidP="002E5C62">
      <w:pPr>
        <w:numPr>
          <w:ilvl w:val="0"/>
          <w:numId w:val="9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периодического осмотра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5C62" w:rsidRPr="002E5C62" w:rsidRDefault="002E5C62" w:rsidP="002E5C62">
      <w:pPr>
        <w:numPr>
          <w:ilvl w:val="0"/>
          <w:numId w:val="9"/>
        </w:numPr>
        <w:spacing w:after="37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проверки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исправного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состояния </w:t>
      </w:r>
      <w:r w:rsidRPr="002E5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мотопомпы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,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выданной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ответственное хранение членам ПМГ с. Иштан (находится в здании Администрации); </w:t>
      </w:r>
    </w:p>
    <w:p w:rsidR="002E5C62" w:rsidRPr="002E5C62" w:rsidRDefault="002E5C62" w:rsidP="002E5C62">
      <w:pPr>
        <w:numPr>
          <w:ilvl w:val="0"/>
          <w:numId w:val="9"/>
        </w:numPr>
        <w:spacing w:after="33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C62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проверки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исправного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состояния </w:t>
      </w:r>
      <w:r w:rsidRPr="002E5C62">
        <w:rPr>
          <w:rFonts w:ascii="Times New Roman" w:hAnsi="Times New Roman" w:cs="Times New Roman"/>
          <w:sz w:val="24"/>
          <w:szCs w:val="24"/>
        </w:rPr>
        <w:tab/>
        <w:t xml:space="preserve">звуковых  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оповестителей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,  установленных в населенных пунктах на случай                  чрезвычайной ситуации; </w:t>
      </w:r>
      <w:proofErr w:type="gramEnd"/>
    </w:p>
    <w:p w:rsidR="002E5C62" w:rsidRPr="002E5C62" w:rsidRDefault="002E5C62" w:rsidP="002E5C62">
      <w:pPr>
        <w:numPr>
          <w:ilvl w:val="0"/>
          <w:numId w:val="9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рекомендовать населению установку у каждого частного жилого строения емкости (бочки) с водой, дома по возможности огнетушитель. </w:t>
      </w:r>
    </w:p>
    <w:p w:rsidR="002E5C62" w:rsidRPr="002E5C62" w:rsidRDefault="002E5C62" w:rsidP="002E5C62">
      <w:pPr>
        <w:numPr>
          <w:ilvl w:val="1"/>
          <w:numId w:val="3"/>
        </w:numPr>
        <w:spacing w:after="12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Обеспечение членов добровольных пожарных дружин необходимым 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пожарнотехническим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 вооружением (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мотопомпа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, ранцевые огнетушители, ведра, лопаты). </w:t>
      </w:r>
    </w:p>
    <w:p w:rsidR="002E5C62" w:rsidRPr="002E5C62" w:rsidRDefault="002E5C62" w:rsidP="002E5C62">
      <w:pPr>
        <w:numPr>
          <w:ilvl w:val="1"/>
          <w:numId w:val="3"/>
        </w:numPr>
        <w:spacing w:after="34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 </w:t>
      </w:r>
    </w:p>
    <w:p w:rsidR="002E5C62" w:rsidRPr="002E5C62" w:rsidRDefault="002E5C62" w:rsidP="002E5C62">
      <w:pPr>
        <w:numPr>
          <w:ilvl w:val="0"/>
          <w:numId w:val="10"/>
        </w:numPr>
        <w:spacing w:after="12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не допускать случаев отжига сухой травы, мусора на территориях; </w:t>
      </w:r>
    </w:p>
    <w:p w:rsidR="002E5C62" w:rsidRPr="002E5C62" w:rsidRDefault="002E5C62" w:rsidP="002E5C62">
      <w:pPr>
        <w:numPr>
          <w:ilvl w:val="0"/>
          <w:numId w:val="10"/>
        </w:numPr>
        <w:spacing w:after="12" w:line="240" w:lineRule="auto"/>
        <w:ind w:left="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произвести уборку мусора, горючих материалов; </w:t>
      </w:r>
    </w:p>
    <w:p w:rsidR="002E5C62" w:rsidRPr="002E5C62" w:rsidRDefault="002E5C62" w:rsidP="002E5C62">
      <w:pPr>
        <w:pStyle w:val="a5"/>
        <w:numPr>
          <w:ilvl w:val="0"/>
          <w:numId w:val="10"/>
        </w:numPr>
        <w:spacing w:after="0"/>
        <w:ind w:left="0" w:right="-1" w:hanging="11"/>
        <w:jc w:val="both"/>
        <w:rPr>
          <w:rFonts w:ascii="Times New Roman" w:hAnsi="Times New Roman"/>
          <w:lang w:val="ru-RU"/>
        </w:rPr>
      </w:pPr>
      <w:r w:rsidRPr="002E5C62">
        <w:rPr>
          <w:rFonts w:ascii="Times New Roman" w:hAnsi="Times New Roman"/>
          <w:lang w:val="ru-RU"/>
        </w:rPr>
        <w:t xml:space="preserve">разместить информационные стенды по предупреждению пожаров и действиям в случае возникновения ЧС в местах массового пребывания людей  на официальном сайте муниципального образования Иштанского сельского поселения- </w:t>
      </w:r>
      <w:hyperlink r:id="rId6" w:history="1">
        <w:r w:rsidRPr="002E5C62">
          <w:rPr>
            <w:rStyle w:val="a3"/>
            <w:b/>
            <w:bCs/>
            <w:shd w:val="clear" w:color="auto" w:fill="FFFFFF"/>
          </w:rPr>
          <w:t>https</w:t>
        </w:r>
        <w:r w:rsidRPr="002E5C62">
          <w:rPr>
            <w:rStyle w:val="a3"/>
            <w:b/>
            <w:bCs/>
            <w:shd w:val="clear" w:color="auto" w:fill="FFFFFF"/>
            <w:lang w:val="ru-RU"/>
          </w:rPr>
          <w:t>://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ishtanskoe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-</w:t>
        </w:r>
        <w:r w:rsidRPr="002E5C62">
          <w:rPr>
            <w:rStyle w:val="a3"/>
            <w:b/>
            <w:bCs/>
            <w:shd w:val="clear" w:color="auto" w:fill="FFFFFF"/>
          </w:rPr>
          <w:t>r</w:t>
        </w:r>
        <w:r w:rsidRPr="002E5C62">
          <w:rPr>
            <w:rStyle w:val="a3"/>
            <w:b/>
            <w:bCs/>
            <w:shd w:val="clear" w:color="auto" w:fill="FFFFFF"/>
            <w:lang w:val="ru-RU"/>
          </w:rPr>
          <w:t>69.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gosweb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.</w:t>
        </w:r>
        <w:proofErr w:type="spellStart"/>
        <w:r w:rsidRPr="002E5C62">
          <w:rPr>
            <w:rStyle w:val="a3"/>
            <w:b/>
            <w:bCs/>
            <w:shd w:val="clear" w:color="auto" w:fill="FFFFFF"/>
          </w:rPr>
          <w:t>gosuslugi</w:t>
        </w:r>
        <w:proofErr w:type="spellEnd"/>
        <w:r w:rsidRPr="002E5C62">
          <w:rPr>
            <w:rStyle w:val="a3"/>
            <w:b/>
            <w:bCs/>
            <w:shd w:val="clear" w:color="auto" w:fill="FFFFFF"/>
            <w:lang w:val="ru-RU"/>
          </w:rPr>
          <w:t>.</w:t>
        </w:r>
        <w:r w:rsidRPr="002E5C62">
          <w:rPr>
            <w:rStyle w:val="a3"/>
            <w:b/>
            <w:bCs/>
            <w:shd w:val="clear" w:color="auto" w:fill="FFFFFF"/>
          </w:rPr>
          <w:t>ru</w:t>
        </w:r>
      </w:hyperlink>
      <w:r w:rsidRPr="002E5C62">
        <w:rPr>
          <w:rFonts w:ascii="Times New Roman" w:hAnsi="Times New Roman"/>
          <w:b/>
          <w:bCs/>
          <w:color w:val="273350"/>
          <w:shd w:val="clear" w:color="auto" w:fill="FFFFFF"/>
          <w:lang w:val="ru-RU"/>
        </w:rPr>
        <w:t xml:space="preserve"> </w:t>
      </w:r>
      <w:r w:rsidRPr="002E5C62">
        <w:rPr>
          <w:rFonts w:ascii="Times New Roman" w:hAnsi="Times New Roman"/>
          <w:lang w:val="ru-RU"/>
        </w:rPr>
        <w:t>в информационно-телекоммуникационной сети Интернет;</w:t>
      </w:r>
    </w:p>
    <w:p w:rsidR="002E5C62" w:rsidRPr="002E5C62" w:rsidRDefault="002E5C62" w:rsidP="002E5C62">
      <w:pPr>
        <w:numPr>
          <w:ilvl w:val="1"/>
          <w:numId w:val="2"/>
        </w:numPr>
        <w:spacing w:after="12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Оборудование подъездов к источникам противопожарного водоснабжения, жилым зданиям. </w:t>
      </w:r>
    </w:p>
    <w:p w:rsidR="002E5C62" w:rsidRPr="002E5C62" w:rsidRDefault="002E5C62" w:rsidP="002E5C62">
      <w:pPr>
        <w:numPr>
          <w:ilvl w:val="1"/>
          <w:numId w:val="2"/>
        </w:numPr>
        <w:spacing w:after="12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Ежеквартально - проведение проверки готовности телефонной связи в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для сообщения о пожаре. </w:t>
      </w:r>
    </w:p>
    <w:p w:rsidR="002E5C62" w:rsidRPr="002E5C62" w:rsidRDefault="002E5C62" w:rsidP="002E5C62">
      <w:pPr>
        <w:numPr>
          <w:ilvl w:val="1"/>
          <w:numId w:val="2"/>
        </w:numPr>
        <w:spacing w:after="12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Администрации Иштанского  сельского поселения Кривошеинского района Томской области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 Для чего необходимо: </w:t>
      </w:r>
    </w:p>
    <w:p w:rsidR="002E5C62" w:rsidRPr="002E5C62" w:rsidRDefault="002E5C62" w:rsidP="002E5C62">
      <w:pPr>
        <w:numPr>
          <w:ilvl w:val="0"/>
          <w:numId w:val="11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ежедневно осуществлять мониторинг складывающейся обстановки; </w:t>
      </w:r>
    </w:p>
    <w:p w:rsidR="002E5C62" w:rsidRPr="002E5C62" w:rsidRDefault="002E5C62" w:rsidP="002E5C62">
      <w:pPr>
        <w:numPr>
          <w:ilvl w:val="0"/>
          <w:numId w:val="11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администрацией муниципального образования Кривошеинского района Томской области, органами государственного пожарного надзора, органами внутренних дел. </w:t>
      </w:r>
    </w:p>
    <w:p w:rsidR="002E5C62" w:rsidRPr="002E5C62" w:rsidRDefault="002E5C62" w:rsidP="002E5C62">
      <w:pPr>
        <w:spacing w:after="0" w:line="240" w:lineRule="auto"/>
        <w:ind w:left="-840" w:right="58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2.8. Определить, что при поступлении сигнала о ЧС на территории или в непосредственной близости от муниципального образования Иштанское сельское поселение Кривошеинского района Томской области: </w:t>
      </w:r>
    </w:p>
    <w:p w:rsidR="002E5C62" w:rsidRPr="002E5C62" w:rsidRDefault="002E5C62" w:rsidP="002E5C62">
      <w:pPr>
        <w:numPr>
          <w:ilvl w:val="0"/>
          <w:numId w:val="12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произвести оповещение о возникновении ЧС (Приложение № 2); </w:t>
      </w:r>
    </w:p>
    <w:p w:rsidR="002E5C62" w:rsidRPr="002E5C62" w:rsidRDefault="002E5C62" w:rsidP="002E5C62">
      <w:pPr>
        <w:numPr>
          <w:ilvl w:val="0"/>
          <w:numId w:val="12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задействовать перечень техники для ликвидации ЧС (Приложение 3); </w:t>
      </w:r>
    </w:p>
    <w:p w:rsidR="002E5C62" w:rsidRPr="002E5C62" w:rsidRDefault="002E5C62" w:rsidP="002E5C62">
      <w:pPr>
        <w:numPr>
          <w:ilvl w:val="0"/>
          <w:numId w:val="13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задействовать перечень материальных ресурсов для ликвидации ЧС (Приложение 4); </w:t>
      </w:r>
    </w:p>
    <w:p w:rsidR="002E5C62" w:rsidRPr="002E5C62" w:rsidRDefault="002E5C62" w:rsidP="002E5C62">
      <w:pPr>
        <w:numPr>
          <w:ilvl w:val="0"/>
          <w:numId w:val="13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привлечь организации для оказания помощи в локализации ЧС (Приложение 5); </w:t>
      </w:r>
    </w:p>
    <w:p w:rsidR="002E5C62" w:rsidRPr="002E5C62" w:rsidRDefault="002E5C62" w:rsidP="002E5C62">
      <w:pPr>
        <w:numPr>
          <w:ilvl w:val="0"/>
          <w:numId w:val="13"/>
        </w:numPr>
        <w:spacing w:after="12" w:line="240" w:lineRule="auto"/>
        <w:ind w:left="0" w:right="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задействуется план эвакуации населения из пожароопасных зон лесных массивов (приложение 6). </w:t>
      </w:r>
    </w:p>
    <w:p w:rsidR="002E5C62" w:rsidRPr="002E5C62" w:rsidRDefault="002E5C62" w:rsidP="002E5C62">
      <w:pPr>
        <w:spacing w:after="0" w:line="240" w:lineRule="auto"/>
        <w:ind w:left="-840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-840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08.04.2025   №36</w:t>
      </w:r>
    </w:p>
    <w:p w:rsidR="002E5C62" w:rsidRPr="002E5C62" w:rsidRDefault="002E5C62" w:rsidP="002E5C62">
      <w:pPr>
        <w:spacing w:after="42" w:line="240" w:lineRule="auto"/>
        <w:ind w:left="4677" w:right="117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</w:t>
      </w:r>
      <w:r w:rsidRPr="002E5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2358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Порядок оповещения о возникновении ЧС </w:t>
      </w:r>
    </w:p>
    <w:p w:rsidR="002E5C62" w:rsidRPr="002E5C62" w:rsidRDefault="002E5C62" w:rsidP="002E5C62">
      <w:pPr>
        <w:spacing w:after="0" w:line="240" w:lineRule="auto"/>
        <w:ind w:left="807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должностных лиц и граждан, принимающих участие в ликвидации ЧС </w:t>
      </w:r>
    </w:p>
    <w:p w:rsidR="002E5C62" w:rsidRPr="002E5C62" w:rsidRDefault="002E5C62" w:rsidP="002E5C62">
      <w:pPr>
        <w:spacing w:after="18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10" w:right="21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Таблица № 1 </w:t>
      </w:r>
    </w:p>
    <w:tbl>
      <w:tblPr>
        <w:tblW w:w="9825" w:type="dxa"/>
        <w:tblInd w:w="-182" w:type="dxa"/>
        <w:tblCellMar>
          <w:top w:w="7" w:type="dxa"/>
          <w:left w:w="101" w:type="dxa"/>
          <w:right w:w="82" w:type="dxa"/>
        </w:tblCellMar>
        <w:tblLook w:val="04A0"/>
      </w:tblPr>
      <w:tblGrid>
        <w:gridCol w:w="2876"/>
        <w:gridCol w:w="2694"/>
        <w:gridCol w:w="2411"/>
        <w:gridCol w:w="1844"/>
      </w:tblGrid>
      <w:tr w:rsidR="002E5C62" w:rsidRPr="002E5C62" w:rsidTr="00E8690B">
        <w:trPr>
          <w:trHeight w:val="1181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gram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оповещаемого</w:t>
            </w:r>
            <w:proofErr w:type="gram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 имя отчество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220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 адрес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</w:t>
            </w:r>
          </w:p>
        </w:tc>
      </w:tr>
      <w:tr w:rsidR="002E5C62" w:rsidRPr="002E5C62" w:rsidTr="00E8690B">
        <w:trPr>
          <w:trHeight w:val="43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5C62" w:rsidRPr="002E5C62" w:rsidRDefault="002E5C62" w:rsidP="002E5C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лица администрации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62" w:rsidRPr="002E5C62" w:rsidTr="00E8690B">
        <w:trPr>
          <w:trHeight w:val="78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Глава Иштанского сельского поселения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с. Иштан ул.  Лесная 6, кв.2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8952-802-40-54 </w:t>
            </w:r>
          </w:p>
        </w:tc>
      </w:tr>
      <w:tr w:rsidR="002E5C62" w:rsidRPr="002E5C62" w:rsidTr="00E8690B">
        <w:trPr>
          <w:trHeight w:val="1392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Иштанского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Фомина Елена Юрьевна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C62" w:rsidRPr="002E5C62" w:rsidRDefault="002E5C62" w:rsidP="002E5C62">
            <w:pPr>
              <w:spacing w:after="0" w:line="240" w:lineRule="auto"/>
              <w:ind w:hanging="3784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с. Иштан ул</w:t>
            </w:r>
            <w:proofErr w:type="gramStart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</w:p>
          <w:p w:rsidR="002E5C62" w:rsidRPr="002E5C62" w:rsidRDefault="002E5C62" w:rsidP="002E5C62">
            <w:pPr>
              <w:spacing w:after="0" w:line="240" w:lineRule="auto"/>
              <w:ind w:hanging="3784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д.5, кв.1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89051265297 </w:t>
            </w:r>
          </w:p>
        </w:tc>
      </w:tr>
      <w:tr w:rsidR="002E5C62" w:rsidRPr="002E5C62" w:rsidTr="00E8690B">
        <w:trPr>
          <w:trHeight w:val="835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2E5C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Ерёмина Оксана Алексеевна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икольское ул.Советская 104 кв.2</w:t>
            </w:r>
            <w:r w:rsidRPr="002E5C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89234307133</w:t>
            </w:r>
          </w:p>
        </w:tc>
      </w:tr>
    </w:tbl>
    <w:p w:rsidR="002E5C62" w:rsidRPr="002E5C62" w:rsidRDefault="002E5C62" w:rsidP="002E5C62">
      <w:pPr>
        <w:spacing w:after="21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10" w:right="21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Таблица № 2 </w:t>
      </w:r>
    </w:p>
    <w:tbl>
      <w:tblPr>
        <w:tblW w:w="9753" w:type="dxa"/>
        <w:tblInd w:w="-110" w:type="dxa"/>
        <w:tblCellMar>
          <w:top w:w="52" w:type="dxa"/>
          <w:left w:w="115" w:type="dxa"/>
          <w:right w:w="51" w:type="dxa"/>
        </w:tblCellMar>
        <w:tblLook w:val="04A0"/>
      </w:tblPr>
      <w:tblGrid>
        <w:gridCol w:w="822"/>
        <w:gridCol w:w="1983"/>
        <w:gridCol w:w="3090"/>
        <w:gridCol w:w="3858"/>
      </w:tblGrid>
      <w:tr w:rsidR="002E5C62" w:rsidRPr="002E5C62" w:rsidTr="00E8690B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22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E5C62" w:rsidRPr="002E5C62" w:rsidRDefault="002E5C62" w:rsidP="002E5C62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оповещается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оповещается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оповещения </w:t>
            </w:r>
          </w:p>
        </w:tc>
      </w:tr>
      <w:tr w:rsidR="002E5C62" w:rsidRPr="002E5C62" w:rsidTr="00E8690B">
        <w:trPr>
          <w:trHeight w:val="15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Иштан </w:t>
            </w:r>
          </w:p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Чагино</w:t>
            </w:r>
          </w:p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</w:p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</w:p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связь, сотовая связь, сирена С-40 </w:t>
            </w:r>
          </w:p>
        </w:tc>
      </w:tr>
      <w:tr w:rsidR="002E5C62" w:rsidRPr="002E5C62" w:rsidTr="00E8690B">
        <w:trPr>
          <w:trHeight w:val="9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Иштан</w:t>
            </w:r>
          </w:p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Чагино </w:t>
            </w:r>
          </w:p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</w:p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Иштанского сельского поселения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связь, сотовая связь </w:t>
            </w:r>
          </w:p>
        </w:tc>
      </w:tr>
      <w:tr w:rsidR="002E5C62" w:rsidRPr="002E5C62" w:rsidTr="00E8690B">
        <w:trPr>
          <w:trHeight w:val="52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Карнаухово</w:t>
            </w:r>
          </w:p>
          <w:p w:rsidR="002E5C62" w:rsidRPr="002E5C62" w:rsidRDefault="002E5C62" w:rsidP="002E5C62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связь, сотовая связь, рынды </w:t>
            </w:r>
          </w:p>
          <w:p w:rsidR="002E5C62" w:rsidRPr="002E5C62" w:rsidRDefault="002E5C62" w:rsidP="002E5C6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сирена С-40</w:t>
            </w:r>
          </w:p>
        </w:tc>
      </w:tr>
    </w:tbl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19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08.04.2025   №36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32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pStyle w:val="1"/>
        <w:spacing w:line="240" w:lineRule="auto"/>
        <w:ind w:right="241"/>
        <w:rPr>
          <w:szCs w:val="24"/>
        </w:rPr>
      </w:pPr>
      <w:proofErr w:type="gramStart"/>
      <w:r w:rsidRPr="002E5C62">
        <w:rPr>
          <w:szCs w:val="24"/>
        </w:rPr>
        <w:t>П</w:t>
      </w:r>
      <w:proofErr w:type="gramEnd"/>
      <w:r w:rsidRPr="002E5C62">
        <w:rPr>
          <w:szCs w:val="24"/>
        </w:rPr>
        <w:t xml:space="preserve"> Е Р Е Ч Е Н Ь </w:t>
      </w:r>
    </w:p>
    <w:p w:rsidR="002E5C62" w:rsidRPr="002E5C62" w:rsidRDefault="002E5C62" w:rsidP="002E5C62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пожарной, автомобильной, инженерной техники, пожрано-технического инвентаря, </w:t>
      </w:r>
    </w:p>
    <w:p w:rsidR="002E5C62" w:rsidRPr="002E5C62" w:rsidRDefault="002E5C62" w:rsidP="002E5C62">
      <w:pPr>
        <w:spacing w:after="0" w:line="240" w:lineRule="auto"/>
        <w:ind w:left="-5" w:right="-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5C62">
        <w:rPr>
          <w:rFonts w:ascii="Times New Roman" w:hAnsi="Times New Roman" w:cs="Times New Roman"/>
          <w:sz w:val="24"/>
          <w:szCs w:val="24"/>
        </w:rPr>
        <w:t>которые могут быть привлечены к мероприятиям по предупреждению и тушению пожаров на территории Иштанского сельского поселения  Кривошеинского района Томской области для тушения лесных пожаров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году»</w:t>
      </w:r>
      <w:proofErr w:type="gramEnd"/>
    </w:p>
    <w:p w:rsidR="002E5C62" w:rsidRPr="002E5C62" w:rsidRDefault="002E5C62" w:rsidP="002E5C62">
      <w:pPr>
        <w:spacing w:after="14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numPr>
          <w:ilvl w:val="0"/>
          <w:numId w:val="14"/>
        </w:numPr>
        <w:spacing w:after="151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газель Ваз2705</w:t>
      </w:r>
    </w:p>
    <w:p w:rsidR="002E5C62" w:rsidRPr="002E5C62" w:rsidRDefault="002E5C62" w:rsidP="002E5C62">
      <w:pPr>
        <w:numPr>
          <w:ilvl w:val="0"/>
          <w:numId w:val="14"/>
        </w:numPr>
        <w:spacing w:after="151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автомобиль УАЗ</w:t>
      </w:r>
    </w:p>
    <w:p w:rsidR="002E5C62" w:rsidRPr="002E5C62" w:rsidRDefault="002E5C62" w:rsidP="002E5C62">
      <w:pPr>
        <w:numPr>
          <w:ilvl w:val="0"/>
          <w:numId w:val="14"/>
        </w:numPr>
        <w:spacing w:after="147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помпа в количестве 3-х штук </w:t>
      </w:r>
    </w:p>
    <w:p w:rsidR="002E5C62" w:rsidRPr="002E5C62" w:rsidRDefault="002E5C62" w:rsidP="002E5C62">
      <w:pPr>
        <w:numPr>
          <w:ilvl w:val="0"/>
          <w:numId w:val="14"/>
        </w:numPr>
        <w:spacing w:after="147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противопожарные ранцы в количестве 12-ти штук </w:t>
      </w:r>
    </w:p>
    <w:p w:rsidR="002E5C62" w:rsidRPr="002E5C62" w:rsidRDefault="002E5C62" w:rsidP="002E5C62">
      <w:pPr>
        <w:numPr>
          <w:ilvl w:val="0"/>
          <w:numId w:val="14"/>
        </w:numPr>
        <w:spacing w:after="152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респираторы в количестве 5-ти штук </w:t>
      </w:r>
    </w:p>
    <w:p w:rsidR="002E5C62" w:rsidRPr="002E5C62" w:rsidRDefault="002E5C62" w:rsidP="002E5C62">
      <w:pPr>
        <w:numPr>
          <w:ilvl w:val="0"/>
          <w:numId w:val="14"/>
        </w:numPr>
        <w:spacing w:after="147" w:line="240" w:lineRule="auto"/>
        <w:ind w:right="58" w:hanging="1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трактор МТЗ 82 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08.04.2025   №36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right="175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136" w:line="240" w:lineRule="auto"/>
        <w:ind w:left="10" w:right="23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5C6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E5C62">
        <w:rPr>
          <w:rFonts w:ascii="Times New Roman" w:hAnsi="Times New Roman" w:cs="Times New Roman"/>
          <w:b/>
          <w:sz w:val="24"/>
          <w:szCs w:val="24"/>
        </w:rPr>
        <w:t xml:space="preserve"> Е Р Е Ч Е Н Ь </w:t>
      </w:r>
    </w:p>
    <w:p w:rsidR="002E5C62" w:rsidRPr="002E5C62" w:rsidRDefault="002E5C62" w:rsidP="002E5C62">
      <w:pPr>
        <w:spacing w:after="132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зарезервированных материальных ресурсов на ликвидацию ЧС на</w:t>
      </w:r>
    </w:p>
    <w:p w:rsidR="002E5C62" w:rsidRPr="002E5C62" w:rsidRDefault="002E5C62" w:rsidP="002E5C62">
      <w:pPr>
        <w:spacing w:after="189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территории Иштанского сельского поселения Кривошеинского района Томской области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>году</w:t>
      </w:r>
    </w:p>
    <w:p w:rsidR="002E5C62" w:rsidRPr="002E5C62" w:rsidRDefault="002E5C62" w:rsidP="002E5C62">
      <w:pPr>
        <w:numPr>
          <w:ilvl w:val="0"/>
          <w:numId w:val="4"/>
        </w:numPr>
        <w:spacing w:after="0" w:line="240" w:lineRule="auto"/>
        <w:ind w:left="284" w:firstLine="62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Продовольственные ресурсы: силами предпринимателями с. Иштан, С. Никольское, Администрация Кривошеинского района.</w:t>
      </w:r>
    </w:p>
    <w:p w:rsidR="002E5C62" w:rsidRPr="002E5C62" w:rsidRDefault="002E5C62" w:rsidP="002E5C62">
      <w:pPr>
        <w:numPr>
          <w:ilvl w:val="0"/>
          <w:numId w:val="4"/>
        </w:numPr>
        <w:spacing w:after="0" w:line="240" w:lineRule="auto"/>
        <w:ind w:left="284" w:firstLine="62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Товары первой необходимости: силами предпринимателями с. Иштан, С. Никольское, Администрация Кривошеинского района.</w:t>
      </w:r>
    </w:p>
    <w:p w:rsidR="002E5C62" w:rsidRPr="002E5C62" w:rsidRDefault="002E5C62" w:rsidP="002E5C62">
      <w:pPr>
        <w:numPr>
          <w:ilvl w:val="0"/>
          <w:numId w:val="4"/>
        </w:numPr>
        <w:spacing w:after="0" w:line="240" w:lineRule="auto"/>
        <w:ind w:left="284" w:firstLine="62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ГСМ:  поставк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ЭРМ-карт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. договор на поставку ГСМ </w:t>
      </w:r>
    </w:p>
    <w:p w:rsidR="002E5C62" w:rsidRPr="002E5C62" w:rsidRDefault="002E5C62" w:rsidP="002E5C62">
      <w:pPr>
        <w:spacing w:after="0" w:line="240" w:lineRule="auto"/>
        <w:ind w:left="284" w:firstLine="62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Медицинские принадлежности: обеспечение медицинскими принадлежностями возложено на фельдшерско-акушерский пункт д. Иштан, с. Никольское.</w:t>
      </w:r>
    </w:p>
    <w:p w:rsidR="002E5C62" w:rsidRPr="002E5C62" w:rsidRDefault="002E5C62" w:rsidP="002E5C6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Строительные материалы: силами предпринимателями с. Иштан, С. Никольское, Администрация Кривошеинского района.</w:t>
      </w:r>
    </w:p>
    <w:p w:rsidR="002E5C62" w:rsidRP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721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08.04.2025   №36</w:t>
      </w:r>
    </w:p>
    <w:p w:rsidR="002E5C62" w:rsidRPr="002E5C62" w:rsidRDefault="002E5C62" w:rsidP="002E5C62">
      <w:pPr>
        <w:spacing w:after="193" w:line="240" w:lineRule="auto"/>
        <w:ind w:left="10" w:right="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5C6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E5C62">
        <w:rPr>
          <w:rFonts w:ascii="Times New Roman" w:hAnsi="Times New Roman" w:cs="Times New Roman"/>
          <w:b/>
          <w:sz w:val="24"/>
          <w:szCs w:val="24"/>
        </w:rPr>
        <w:t xml:space="preserve"> Е Р Е Ч Е Н Ь </w:t>
      </w:r>
    </w:p>
    <w:p w:rsidR="002E5C62" w:rsidRPr="002E5C62" w:rsidRDefault="002E5C62" w:rsidP="002E5C62">
      <w:pPr>
        <w:spacing w:after="0" w:line="240" w:lineRule="auto"/>
        <w:ind w:left="10" w:right="59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организаций, силы и средства которых могут быть привлечены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10" w:right="66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оказания содействия в локализации  пожаров на территории </w:t>
      </w:r>
    </w:p>
    <w:p w:rsidR="002E5C62" w:rsidRPr="002E5C62" w:rsidRDefault="002E5C62" w:rsidP="002E5C62">
      <w:pPr>
        <w:spacing w:after="0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Иштанского сельского поселения Кривошеинского района Томской области в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E5C62">
        <w:rPr>
          <w:rFonts w:ascii="Times New Roman" w:hAnsi="Times New Roman" w:cs="Times New Roman"/>
          <w:sz w:val="24"/>
          <w:szCs w:val="24"/>
        </w:rPr>
        <w:t>году</w:t>
      </w:r>
    </w:p>
    <w:p w:rsidR="002E5C62" w:rsidRPr="002E5C62" w:rsidRDefault="002E5C62" w:rsidP="002E5C62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-182" w:type="dxa"/>
        <w:tblCellMar>
          <w:top w:w="54" w:type="dxa"/>
          <w:left w:w="110" w:type="dxa"/>
          <w:right w:w="82" w:type="dxa"/>
        </w:tblCellMar>
        <w:tblLook w:val="04A0"/>
      </w:tblPr>
      <w:tblGrid>
        <w:gridCol w:w="2876"/>
        <w:gridCol w:w="2694"/>
        <w:gridCol w:w="2411"/>
        <w:gridCol w:w="1844"/>
      </w:tblGrid>
      <w:tr w:rsidR="002E5C62" w:rsidRPr="002E5C62" w:rsidTr="00E8690B">
        <w:trPr>
          <w:trHeight w:val="142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организации, должность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 имя отчество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 </w:t>
            </w:r>
          </w:p>
          <w:p w:rsidR="002E5C62" w:rsidRPr="002E5C62" w:rsidRDefault="002E5C62" w:rsidP="002E5C62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5C62" w:rsidRPr="002E5C62" w:rsidTr="00E8690B">
        <w:trPr>
          <w:trHeight w:val="43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E5C62" w:rsidRPr="002E5C62" w:rsidRDefault="002E5C62" w:rsidP="002E5C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лица 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C62" w:rsidRPr="002E5C62" w:rsidTr="00E8690B">
        <w:trPr>
          <w:trHeight w:val="83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Кривошеинского района Томской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Коломин Андрей Николаевич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636300, Томская область, с. Кривошеино, ул. Ленина, 26</w:t>
            </w: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(38251) 2-14-90</w:t>
            </w:r>
          </w:p>
        </w:tc>
      </w:tr>
      <w:tr w:rsidR="002E5C62" w:rsidRPr="002E5C62" w:rsidTr="00E8690B">
        <w:trPr>
          <w:trHeight w:val="210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Предприниматели, фермеры: с. Иштан, д. Рыбалово, с. Никольское, д. Карнаухово</w:t>
            </w:r>
          </w:p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Чирюкин Максим Владимирович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Никольское</w:t>
            </w:r>
            <w:proofErr w:type="gramStart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Советская 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89627798328</w:t>
            </w:r>
          </w:p>
        </w:tc>
      </w:tr>
      <w:tr w:rsidR="002E5C62" w:rsidRPr="002E5C62" w:rsidTr="00E8690B">
        <w:trPr>
          <w:trHeight w:val="10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Миронова Зинаида Васильевна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Карнаухово, </w:t>
            </w:r>
            <w:proofErr w:type="spellStart"/>
            <w:proofErr w:type="gramStart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23-2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89234377533</w:t>
            </w:r>
          </w:p>
        </w:tc>
      </w:tr>
      <w:tr w:rsidR="002E5C62" w:rsidRPr="002E5C62" w:rsidTr="00E8690B">
        <w:trPr>
          <w:trHeight w:val="10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Сергей Васильевич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Никольское ул. </w:t>
            </w:r>
            <w:proofErr w:type="gramStart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Луговая</w:t>
            </w:r>
            <w:proofErr w:type="gramEnd"/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89966371051</w:t>
            </w:r>
          </w:p>
        </w:tc>
      </w:tr>
      <w:tr w:rsidR="002E5C62" w:rsidRPr="002E5C62" w:rsidTr="00E8690B">
        <w:trPr>
          <w:trHeight w:val="22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Иштан,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5C62" w:rsidRPr="002E5C62" w:rsidTr="00E8690B">
        <w:trPr>
          <w:trHeight w:val="311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Рыбалово, ул. Колхозная д. 16, кв.1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E5C62" w:rsidRPr="002E5C62" w:rsidRDefault="002E5C62" w:rsidP="002E5C62">
      <w:pPr>
        <w:tabs>
          <w:tab w:val="left" w:pos="7935"/>
        </w:tabs>
        <w:spacing w:after="218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eastAsia="Calibri" w:hAnsi="Times New Roman" w:cs="Times New Roman"/>
          <w:sz w:val="24"/>
          <w:szCs w:val="24"/>
        </w:rPr>
        <w:tab/>
      </w:r>
    </w:p>
    <w:p w:rsidR="002E5C62" w:rsidRPr="002E5C62" w:rsidRDefault="002E5C62" w:rsidP="002E5C62">
      <w:pPr>
        <w:spacing w:after="223" w:line="240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ind w:left="168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223" w:line="240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Утвержден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2E5C62" w:rsidRP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Иштанского сельского поселения</w:t>
      </w:r>
    </w:p>
    <w:p w:rsidR="002E5C62" w:rsidRDefault="002E5C62" w:rsidP="002E5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08.04.2025   №36</w:t>
      </w:r>
    </w:p>
    <w:p w:rsidR="002E5C62" w:rsidRPr="002E5C62" w:rsidRDefault="002E5C62" w:rsidP="002E5C62">
      <w:pPr>
        <w:pStyle w:val="1"/>
        <w:spacing w:line="240" w:lineRule="auto"/>
        <w:ind w:right="56"/>
        <w:rPr>
          <w:szCs w:val="24"/>
        </w:rPr>
      </w:pPr>
    </w:p>
    <w:p w:rsidR="002E5C62" w:rsidRPr="002E5C62" w:rsidRDefault="002E5C62" w:rsidP="002E5C62">
      <w:pPr>
        <w:pStyle w:val="1"/>
        <w:spacing w:line="240" w:lineRule="auto"/>
        <w:ind w:right="56"/>
        <w:rPr>
          <w:szCs w:val="24"/>
        </w:rPr>
      </w:pPr>
    </w:p>
    <w:p w:rsidR="002E5C62" w:rsidRPr="002E5C62" w:rsidRDefault="002E5C62" w:rsidP="002E5C62">
      <w:pPr>
        <w:pStyle w:val="1"/>
        <w:spacing w:line="240" w:lineRule="auto"/>
        <w:ind w:right="56"/>
        <w:rPr>
          <w:szCs w:val="24"/>
        </w:rPr>
      </w:pPr>
      <w:proofErr w:type="gramStart"/>
      <w:r w:rsidRPr="002E5C62">
        <w:rPr>
          <w:szCs w:val="24"/>
        </w:rPr>
        <w:t>П</w:t>
      </w:r>
      <w:proofErr w:type="gramEnd"/>
      <w:r w:rsidRPr="002E5C62">
        <w:rPr>
          <w:szCs w:val="24"/>
        </w:rPr>
        <w:t xml:space="preserve"> Л А Н  </w:t>
      </w:r>
    </w:p>
    <w:p w:rsidR="002E5C62" w:rsidRDefault="002E5C62" w:rsidP="002E5C62">
      <w:pPr>
        <w:spacing w:after="0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эвакуации населения из населенных пунктов,  подверженных угрозе лесных пожаров  на территории</w:t>
      </w:r>
      <w:r w:rsidRPr="002E5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>Иштанского сельского поселения Кривошеинского района Томской области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5C6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E5C62" w:rsidRPr="002E5C62" w:rsidRDefault="002E5C62" w:rsidP="002E5C62">
      <w:pPr>
        <w:spacing w:after="0" w:line="240" w:lineRule="auto"/>
        <w:ind w:left="432"/>
        <w:jc w:val="center"/>
        <w:rPr>
          <w:rFonts w:ascii="Times New Roman" w:hAnsi="Times New Roman" w:cs="Times New Roman"/>
          <w:sz w:val="24"/>
          <w:szCs w:val="24"/>
        </w:rPr>
      </w:pPr>
    </w:p>
    <w:p w:rsidR="002E5C62" w:rsidRPr="002E5C62" w:rsidRDefault="002E5C62" w:rsidP="002E5C62">
      <w:pPr>
        <w:spacing w:after="0" w:line="240" w:lineRule="auto"/>
        <w:ind w:left="868" w:hanging="869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E5C62">
        <w:rPr>
          <w:rFonts w:ascii="Times New Roman" w:hAnsi="Times New Roman" w:cs="Times New Roman"/>
          <w:sz w:val="24"/>
          <w:szCs w:val="24"/>
          <w:u w:val="single" w:color="000000"/>
        </w:rPr>
        <w:t>Эвакуация населения</w:t>
      </w:r>
      <w:r w:rsidRPr="002E5C62">
        <w:rPr>
          <w:rFonts w:ascii="Times New Roman" w:hAnsi="Times New Roman" w:cs="Times New Roman"/>
          <w:sz w:val="24"/>
          <w:szCs w:val="24"/>
        </w:rPr>
        <w:t xml:space="preserve"> - комплекс мероприятий по организованному вывозу (выводу) населения из зон чрезвычайной ситуации природного или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районах.  </w:t>
      </w:r>
      <w:proofErr w:type="gramEnd"/>
    </w:p>
    <w:p w:rsidR="002E5C62" w:rsidRPr="002E5C62" w:rsidRDefault="002E5C62" w:rsidP="002E5C62">
      <w:pPr>
        <w:pStyle w:val="2"/>
        <w:spacing w:line="240" w:lineRule="auto"/>
        <w:ind w:left="236" w:right="5"/>
        <w:rPr>
          <w:szCs w:val="24"/>
        </w:rPr>
      </w:pPr>
    </w:p>
    <w:p w:rsidR="002E5C62" w:rsidRPr="002E5C62" w:rsidRDefault="002E5C62" w:rsidP="002E5C62">
      <w:pPr>
        <w:pStyle w:val="2"/>
        <w:spacing w:line="240" w:lineRule="auto"/>
        <w:ind w:left="236" w:right="5"/>
        <w:rPr>
          <w:szCs w:val="24"/>
        </w:rPr>
      </w:pPr>
      <w:r w:rsidRPr="002E5C62">
        <w:rPr>
          <w:szCs w:val="24"/>
        </w:rPr>
        <w:t>1.</w:t>
      </w:r>
      <w:r w:rsidRPr="002E5C62">
        <w:rPr>
          <w:rFonts w:eastAsia="Arial"/>
          <w:szCs w:val="24"/>
        </w:rPr>
        <w:t xml:space="preserve"> </w:t>
      </w:r>
      <w:r w:rsidRPr="002E5C62">
        <w:rPr>
          <w:szCs w:val="24"/>
        </w:rPr>
        <w:t xml:space="preserve">Общие положения </w:t>
      </w: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1.1.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Наносящий план определяет порядок планирования организации эвакуационных мероприятий в чрезвычайных ситуациях, связанных с возникновением лесных пожаров. </w:t>
      </w:r>
    </w:p>
    <w:p w:rsidR="002E5C62" w:rsidRPr="002E5C62" w:rsidRDefault="002E5C62" w:rsidP="002E5C62">
      <w:pPr>
        <w:spacing w:after="0" w:line="240" w:lineRule="auto"/>
        <w:ind w:left="413" w:right="5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1.2.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Эвакуационные мероприятия планируются и подготавливаются заблаговременно и осуществляются в случае угрозы или возникновения ЧС. </w:t>
      </w:r>
    </w:p>
    <w:p w:rsidR="002E5C62" w:rsidRPr="002E5C62" w:rsidRDefault="002E5C62" w:rsidP="002E5C62">
      <w:pPr>
        <w:spacing w:after="0" w:line="240" w:lineRule="auto"/>
        <w:ind w:left="-5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1.3.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Руководство эвакуационными мероприятиями осуществляет Глава поселения. </w:t>
      </w:r>
    </w:p>
    <w:p w:rsidR="002E5C62" w:rsidRPr="002E5C62" w:rsidRDefault="002E5C62" w:rsidP="002E5C62">
      <w:pPr>
        <w:spacing w:after="20" w:line="240" w:lineRule="auto"/>
        <w:ind w:left="42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pStyle w:val="2"/>
        <w:spacing w:line="240" w:lineRule="auto"/>
        <w:ind w:left="236" w:right="6"/>
        <w:jc w:val="both"/>
        <w:rPr>
          <w:szCs w:val="24"/>
        </w:rPr>
      </w:pPr>
      <w:r w:rsidRPr="002E5C62">
        <w:rPr>
          <w:szCs w:val="24"/>
        </w:rPr>
        <w:t>2.</w:t>
      </w:r>
      <w:r w:rsidRPr="002E5C62">
        <w:rPr>
          <w:rFonts w:eastAsia="Arial"/>
          <w:szCs w:val="24"/>
        </w:rPr>
        <w:t xml:space="preserve"> </w:t>
      </w:r>
      <w:r w:rsidRPr="002E5C62">
        <w:rPr>
          <w:szCs w:val="24"/>
        </w:rPr>
        <w:t xml:space="preserve">Порядок эвакуации населения </w:t>
      </w: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2.1.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В зону возможных лесных пожаров на территории поселения попадают населенные пункты, граничащие с лесными массивами. </w:t>
      </w:r>
    </w:p>
    <w:p w:rsidR="002E5C62" w:rsidRPr="002E5C62" w:rsidRDefault="002E5C62" w:rsidP="002E5C62">
      <w:pPr>
        <w:spacing w:after="0" w:line="240" w:lineRule="auto"/>
        <w:ind w:left="413" w:right="58" w:hanging="42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2.2.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В зависимости от срочности проведения эвакуации населения из зон лесных пожаров производиться по вариантам: </w:t>
      </w:r>
    </w:p>
    <w:p w:rsidR="002E5C62" w:rsidRPr="002E5C62" w:rsidRDefault="002E5C62" w:rsidP="002E5C62">
      <w:pPr>
        <w:numPr>
          <w:ilvl w:val="0"/>
          <w:numId w:val="15"/>
        </w:numPr>
        <w:spacing w:after="0" w:line="240" w:lineRule="auto"/>
        <w:ind w:right="58" w:hanging="1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упреждающая (заблаговременная) эвакуация – при получении достоверных прогнозных данных об угрозе населенному пункту при возникновении лесных пожаров; </w:t>
      </w:r>
    </w:p>
    <w:p w:rsidR="002E5C62" w:rsidRPr="002E5C62" w:rsidRDefault="002E5C62" w:rsidP="002E5C62">
      <w:pPr>
        <w:numPr>
          <w:ilvl w:val="0"/>
          <w:numId w:val="15"/>
        </w:numPr>
        <w:spacing w:after="0" w:line="240" w:lineRule="auto"/>
        <w:ind w:right="58" w:hanging="1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в случае если создается угроза жизни и здоровью населения, проводиться экстренная эвакуация, попадающего в зону лесных пожаров. </w:t>
      </w:r>
    </w:p>
    <w:p w:rsidR="002E5C62" w:rsidRPr="002E5C62" w:rsidRDefault="002E5C62" w:rsidP="002E5C62">
      <w:pPr>
        <w:numPr>
          <w:ilvl w:val="1"/>
          <w:numId w:val="5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Решение на проведение эвакуационных мероприятий принимает Глава Иштанского с5ельского поселения, Администрация Кривошеинского района</w:t>
      </w:r>
    </w:p>
    <w:p w:rsidR="002E5C62" w:rsidRPr="002E5C62" w:rsidRDefault="002E5C62" w:rsidP="002E5C62">
      <w:pPr>
        <w:numPr>
          <w:ilvl w:val="1"/>
          <w:numId w:val="5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Оповещение руководящего состава Администрации поселения, производиться по телефону администрации и дежурным диспетчером ЕДДС района. </w:t>
      </w:r>
    </w:p>
    <w:p w:rsidR="002E5C62" w:rsidRPr="002E5C62" w:rsidRDefault="002E5C62" w:rsidP="002E5C62">
      <w:pPr>
        <w:numPr>
          <w:ilvl w:val="1"/>
          <w:numId w:val="5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сведений о возникновении чрезвычайной ситуации Глава  Иштанского поселения организует информирование населения о порядке действий на местности, мерах защиты, путях выхода из очагов возгорания и правилах поведения. Население дополнительно может быть оповещено </w:t>
      </w:r>
      <w:proofErr w:type="spellStart"/>
      <w:r w:rsidRPr="002E5C62">
        <w:rPr>
          <w:rFonts w:ascii="Times New Roman" w:hAnsi="Times New Roman" w:cs="Times New Roman"/>
          <w:sz w:val="24"/>
          <w:szCs w:val="24"/>
        </w:rPr>
        <w:t>звукоусилительными</w:t>
      </w:r>
      <w:proofErr w:type="spellEnd"/>
      <w:r w:rsidRPr="002E5C62">
        <w:rPr>
          <w:rFonts w:ascii="Times New Roman" w:hAnsi="Times New Roman" w:cs="Times New Roman"/>
          <w:sz w:val="24"/>
          <w:szCs w:val="24"/>
        </w:rPr>
        <w:t xml:space="preserve"> средствами. </w:t>
      </w:r>
    </w:p>
    <w:p w:rsidR="002E5C62" w:rsidRPr="002E5C62" w:rsidRDefault="002E5C62" w:rsidP="002E5C62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pStyle w:val="2"/>
        <w:spacing w:line="240" w:lineRule="auto"/>
        <w:ind w:left="236" w:right="3"/>
        <w:jc w:val="both"/>
        <w:rPr>
          <w:szCs w:val="24"/>
        </w:rPr>
      </w:pPr>
      <w:r w:rsidRPr="002E5C62">
        <w:rPr>
          <w:szCs w:val="24"/>
        </w:rPr>
        <w:t>3.</w:t>
      </w:r>
      <w:r w:rsidRPr="002E5C62">
        <w:rPr>
          <w:rFonts w:eastAsia="Arial"/>
          <w:szCs w:val="24"/>
        </w:rPr>
        <w:t xml:space="preserve"> </w:t>
      </w:r>
      <w:r w:rsidRPr="002E5C62">
        <w:rPr>
          <w:szCs w:val="24"/>
        </w:rPr>
        <w:t xml:space="preserve">Транспортное обеспечение </w:t>
      </w:r>
    </w:p>
    <w:p w:rsidR="002E5C62" w:rsidRPr="002E5C62" w:rsidRDefault="002E5C62" w:rsidP="002E5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3.1.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Эвакуация населения осуществляется комбинированным способом – автомобильным транспортом и пешим порядком. Дети эвакуируются вместе с родителями. </w:t>
      </w:r>
    </w:p>
    <w:p w:rsidR="002E5C62" w:rsidRPr="002E5C62" w:rsidRDefault="002E5C62" w:rsidP="002E5C62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>3.2.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в пешем порядке или на транспорте выполнять правила поведения и следовать указаниям старших, соблюдать дисциплину марша во время движения.  </w:t>
      </w:r>
    </w:p>
    <w:p w:rsidR="002E5C62" w:rsidRPr="002E5C62" w:rsidRDefault="002E5C62" w:rsidP="002E5C62">
      <w:pPr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2E5C6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E5C6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транспортом, соблюдать меры безопасности, не выходить из него без разрешения старшего. Соблюдать меры безопасности. </w:t>
      </w:r>
    </w:p>
    <w:p w:rsidR="002E5C62" w:rsidRPr="002E5C62" w:rsidRDefault="002E5C62" w:rsidP="002E5C62">
      <w:pPr>
        <w:spacing w:after="0" w:line="240" w:lineRule="auto"/>
        <w:ind w:left="42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numPr>
          <w:ilvl w:val="0"/>
          <w:numId w:val="6"/>
        </w:numPr>
        <w:spacing w:after="12" w:line="240" w:lineRule="auto"/>
        <w:ind w:right="58" w:hanging="360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Жизнеобеспечение эвакуированного населения </w:t>
      </w:r>
    </w:p>
    <w:p w:rsidR="002E5C62" w:rsidRPr="002E5C62" w:rsidRDefault="002E5C62" w:rsidP="002E5C62">
      <w:pPr>
        <w:numPr>
          <w:ilvl w:val="1"/>
          <w:numId w:val="6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Жизнеобеспечение населения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C62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E5C62">
        <w:rPr>
          <w:rFonts w:ascii="Times New Roman" w:hAnsi="Times New Roman" w:cs="Times New Roman"/>
          <w:sz w:val="24"/>
          <w:szCs w:val="24"/>
        </w:rPr>
        <w:t xml:space="preserve"> эвакуационных мероприятий в условиях возникновения лесных пожаров на территории поселения, удовлетворяет потребности эвакуированного населения. </w:t>
      </w:r>
    </w:p>
    <w:p w:rsidR="002E5C62" w:rsidRPr="002E5C62" w:rsidRDefault="002E5C62" w:rsidP="002E5C62">
      <w:pPr>
        <w:numPr>
          <w:ilvl w:val="1"/>
          <w:numId w:val="6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В пунктах временного размещения, определяемых администрацией поселения, организуется медицинское и продовольственное обеспечение водой, едой, предметами первой необходимости и вещевым имуществом. </w:t>
      </w:r>
    </w:p>
    <w:p w:rsidR="002E5C62" w:rsidRPr="002E5C62" w:rsidRDefault="002E5C62" w:rsidP="002E5C62">
      <w:pPr>
        <w:numPr>
          <w:ilvl w:val="1"/>
          <w:numId w:val="6"/>
        </w:numPr>
        <w:spacing w:after="0" w:line="240" w:lineRule="auto"/>
        <w:ind w:left="0" w:right="58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Администрация поселения располагает необходимыми возможностями для организации эвакуации и первоочередного жизнеобеспечения эвакуируемого населения на своей территории собственными силами и средствами. </w:t>
      </w:r>
    </w:p>
    <w:p w:rsidR="002E5C62" w:rsidRPr="002E5C62" w:rsidRDefault="002E5C62" w:rsidP="002E5C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5" w:type="dxa"/>
        <w:tblInd w:w="-110" w:type="dxa"/>
        <w:tblCellMar>
          <w:top w:w="53" w:type="dxa"/>
          <w:left w:w="115" w:type="dxa"/>
          <w:right w:w="48" w:type="dxa"/>
        </w:tblCellMar>
        <w:tblLook w:val="04A0"/>
      </w:tblPr>
      <w:tblGrid>
        <w:gridCol w:w="735"/>
        <w:gridCol w:w="2871"/>
        <w:gridCol w:w="1873"/>
        <w:gridCol w:w="2012"/>
        <w:gridCol w:w="2084"/>
      </w:tblGrid>
      <w:tr w:rsidR="002E5C62" w:rsidRPr="002E5C62" w:rsidTr="00E8690B">
        <w:trPr>
          <w:trHeight w:val="105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17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E5C62" w:rsidRPr="002E5C62" w:rsidRDefault="002E5C62" w:rsidP="002E5C6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эвакуируется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сбора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эвакуации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размещения </w:t>
            </w:r>
            <w:proofErr w:type="gramStart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>эвакуируемых</w:t>
            </w:r>
            <w:proofErr w:type="gramEnd"/>
            <w:r w:rsidRPr="002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5C62" w:rsidRPr="002E5C62" w:rsidTr="00E8690B">
        <w:trPr>
          <w:trHeight w:val="166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населенных пунктов не </w:t>
            </w:r>
          </w:p>
          <w:p w:rsidR="002E5C62" w:rsidRPr="002E5C62" w:rsidRDefault="002E5C62" w:rsidP="002E5C62">
            <w:pPr>
              <w:spacing w:after="0" w:line="240" w:lineRule="auto"/>
              <w:ind w:left="41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принимающее участие в локализации и ликвидации ЧС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У  здания администрации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C62" w:rsidRPr="002E5C62" w:rsidRDefault="002E5C62" w:rsidP="002E5C62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Личный  </w:t>
            </w:r>
          </w:p>
          <w:p w:rsidR="002E5C62" w:rsidRPr="002E5C62" w:rsidRDefault="002E5C62" w:rsidP="002E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автотранспорт, пешие колонны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C62" w:rsidRPr="002E5C62" w:rsidRDefault="002E5C62" w:rsidP="002E5C6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2E5C62" w:rsidRPr="002E5C62" w:rsidRDefault="002E5C62" w:rsidP="002E5C62">
            <w:pPr>
              <w:spacing w:after="3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с администрацией МО </w:t>
            </w:r>
          </w:p>
          <w:p w:rsidR="002E5C62" w:rsidRPr="002E5C62" w:rsidRDefault="002E5C62" w:rsidP="002E5C62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62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Иштанское сельское поселение </w:t>
            </w:r>
          </w:p>
        </w:tc>
      </w:tr>
    </w:tbl>
    <w:p w:rsidR="002E5C62" w:rsidRPr="002E5C62" w:rsidRDefault="002E5C62" w:rsidP="002E5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C0" w:rsidRPr="002E5C62" w:rsidRDefault="00F31DC0" w:rsidP="002E5C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1DC0" w:rsidRPr="002E5C62">
      <w:headerReference w:type="even" r:id="rId7"/>
      <w:headerReference w:type="default" r:id="rId8"/>
      <w:headerReference w:type="first" r:id="rId9"/>
      <w:pgSz w:w="11904" w:h="16838"/>
      <w:pgMar w:top="897" w:right="785" w:bottom="1019" w:left="17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AE" w:rsidRPr="00827709" w:rsidRDefault="00F31DC0">
    <w:pPr>
      <w:spacing w:after="0" w:line="246" w:lineRule="auto"/>
      <w:ind w:left="6550"/>
      <w:jc w:val="right"/>
    </w:pPr>
    <w:r w:rsidRPr="0082770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AE" w:rsidRDefault="00F31DC0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AE" w:rsidRPr="00827709" w:rsidRDefault="00F31DC0">
    <w:pPr>
      <w:spacing w:after="0" w:line="246" w:lineRule="auto"/>
      <w:ind w:left="6550"/>
      <w:jc w:val="right"/>
    </w:pPr>
    <w:r w:rsidRPr="0082770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657"/>
    <w:multiLevelType w:val="hybridMultilevel"/>
    <w:tmpl w:val="B0F29FC8"/>
    <w:lvl w:ilvl="0" w:tplc="04190001">
      <w:start w:val="1"/>
      <w:numFmt w:val="bullet"/>
      <w:lvlText w:val=""/>
      <w:lvlJc w:val="left"/>
      <w:pPr>
        <w:ind w:left="1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2F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830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0FE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C6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5B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086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6BC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A7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D23E9"/>
    <w:multiLevelType w:val="multilevel"/>
    <w:tmpl w:val="93489B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402343"/>
    <w:multiLevelType w:val="hybridMultilevel"/>
    <w:tmpl w:val="16C02E8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1B897A58"/>
    <w:multiLevelType w:val="hybridMultilevel"/>
    <w:tmpl w:val="26260E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2186E4B"/>
    <w:multiLevelType w:val="hybridMultilevel"/>
    <w:tmpl w:val="E9BA276A"/>
    <w:lvl w:ilvl="0" w:tplc="6D12AB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C4407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2C27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74C3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45A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403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A8522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1E964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D83F1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DD344B"/>
    <w:multiLevelType w:val="hybridMultilevel"/>
    <w:tmpl w:val="B826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57175"/>
    <w:multiLevelType w:val="hybridMultilevel"/>
    <w:tmpl w:val="E84A1A8C"/>
    <w:lvl w:ilvl="0" w:tplc="04190001">
      <w:start w:val="1"/>
      <w:numFmt w:val="bullet"/>
      <w:lvlText w:val=""/>
      <w:lvlJc w:val="left"/>
      <w:pPr>
        <w:ind w:left="4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A716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682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808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29FD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E7A3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C8B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C0A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EEB1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A567F0"/>
    <w:multiLevelType w:val="hybridMultilevel"/>
    <w:tmpl w:val="471C53E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4AEC09D3"/>
    <w:multiLevelType w:val="multilevel"/>
    <w:tmpl w:val="42A406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27403A"/>
    <w:multiLevelType w:val="multilevel"/>
    <w:tmpl w:val="837A77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A77811"/>
    <w:multiLevelType w:val="hybridMultilevel"/>
    <w:tmpl w:val="E9E6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132BB"/>
    <w:multiLevelType w:val="multilevel"/>
    <w:tmpl w:val="D6CAA56A"/>
    <w:lvl w:ilvl="0">
      <w:start w:val="4"/>
      <w:numFmt w:val="decimal"/>
      <w:lvlText w:val="%1.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B20C69"/>
    <w:multiLevelType w:val="hybridMultilevel"/>
    <w:tmpl w:val="7352A3F8"/>
    <w:lvl w:ilvl="0" w:tplc="E3A82796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E5FCA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2616E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8839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F8F9F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85E2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959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E772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6B0E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F45FE5"/>
    <w:multiLevelType w:val="hybridMultilevel"/>
    <w:tmpl w:val="2FF2AEE4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>
    <w:nsid w:val="729B6EB0"/>
    <w:multiLevelType w:val="hybridMultilevel"/>
    <w:tmpl w:val="D7128D1E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E5C62"/>
    <w:rsid w:val="002E5C62"/>
    <w:rsid w:val="00F3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2E5C62"/>
    <w:pPr>
      <w:keepNext/>
      <w:keepLines/>
      <w:spacing w:after="164" w:line="259" w:lineRule="auto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next w:val="a"/>
    <w:link w:val="20"/>
    <w:unhideWhenUsed/>
    <w:qFormat/>
    <w:rsid w:val="002E5C62"/>
    <w:pPr>
      <w:keepNext/>
      <w:keepLines/>
      <w:spacing w:after="0" w:line="259" w:lineRule="auto"/>
      <w:ind w:left="3784" w:right="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C62"/>
    <w:pPr>
      <w:spacing w:before="240" w:after="60" w:line="269" w:lineRule="auto"/>
      <w:ind w:left="3784" w:right="61" w:hanging="10"/>
      <w:jc w:val="both"/>
      <w:outlineLvl w:val="5"/>
    </w:pPr>
    <w:rPr>
      <w:rFonts w:ascii="Calibri" w:eastAsia="Times New Roman" w:hAnsi="Calibri" w:cs="Times New Roman"/>
      <w:b/>
      <w:bCs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C6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2E5C6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5C62"/>
    <w:rPr>
      <w:rFonts w:ascii="Calibri" w:eastAsia="Times New Roman" w:hAnsi="Calibri" w:cs="Times New Roman"/>
      <w:b/>
      <w:bCs/>
      <w:color w:val="00000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2E5C6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E5C6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2E5C6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5C62"/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tanskoe-r69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htanskoe-r69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2342</Words>
  <Characters>13356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2025-04-14T09:01:00Z</cp:lastPrinted>
  <dcterms:created xsi:type="dcterms:W3CDTF">2025-04-14T08:54:00Z</dcterms:created>
  <dcterms:modified xsi:type="dcterms:W3CDTF">2025-04-14T09:01:00Z</dcterms:modified>
</cp:coreProperties>
</file>