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92" w:rsidRPr="00A8273C" w:rsidRDefault="00A36F92" w:rsidP="00A36F92">
      <w:pPr>
        <w:spacing w:after="0" w:line="240" w:lineRule="auto"/>
        <w:jc w:val="center"/>
        <w:rPr>
          <w:rFonts w:ascii="Times New Roman" w:hAnsi="Times New Roman" w:cs="Times New Roman"/>
          <w:sz w:val="24"/>
          <w:szCs w:val="24"/>
        </w:rPr>
      </w:pPr>
      <w:r w:rsidRPr="00A8273C">
        <w:rPr>
          <w:rFonts w:ascii="Times New Roman" w:hAnsi="Times New Roman" w:cs="Times New Roman"/>
          <w:sz w:val="24"/>
          <w:szCs w:val="24"/>
        </w:rPr>
        <w:t>АДМИНИСТРАЦИЯ  ИШТАНСКОГОСЕЛЬСКОГО  ПОСЕЛЕНИЯ</w:t>
      </w:r>
    </w:p>
    <w:p w:rsidR="00A36F92" w:rsidRPr="00A8273C" w:rsidRDefault="00A36F92" w:rsidP="00A36F92">
      <w:pPr>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КРИВОШЕИНСКОГО РАЙОНАТОМСКОЙ ОБЛАСТИ</w:t>
      </w:r>
    </w:p>
    <w:p w:rsidR="00A36F92" w:rsidRPr="00A8273C" w:rsidRDefault="00A36F92" w:rsidP="00A36F92">
      <w:pPr>
        <w:spacing w:after="0" w:line="240" w:lineRule="auto"/>
        <w:jc w:val="center"/>
        <w:rPr>
          <w:rFonts w:ascii="Times New Roman" w:hAnsi="Times New Roman" w:cs="Times New Roman"/>
          <w:b/>
          <w:bCs/>
          <w:sz w:val="24"/>
          <w:szCs w:val="24"/>
        </w:rPr>
      </w:pPr>
    </w:p>
    <w:p w:rsidR="00A36F92" w:rsidRPr="00A8273C" w:rsidRDefault="00A36F92" w:rsidP="00A36F92">
      <w:pPr>
        <w:pStyle w:val="4"/>
        <w:spacing w:before="0" w:after="0"/>
        <w:jc w:val="center"/>
        <w:rPr>
          <w:rFonts w:ascii="Times New Roman" w:hAnsi="Times New Roman"/>
          <w:sz w:val="24"/>
          <w:szCs w:val="24"/>
        </w:rPr>
      </w:pPr>
      <w:r w:rsidRPr="00A8273C">
        <w:rPr>
          <w:rFonts w:ascii="Times New Roman" w:hAnsi="Times New Roman"/>
          <w:sz w:val="24"/>
          <w:szCs w:val="24"/>
        </w:rPr>
        <w:t>ПОСТАНОВЛЕНИЕ</w:t>
      </w:r>
    </w:p>
    <w:p w:rsidR="00A36F92" w:rsidRPr="00A8273C" w:rsidRDefault="00A36F92" w:rsidP="00A36F92">
      <w:pPr>
        <w:spacing w:after="0" w:line="240" w:lineRule="auto"/>
        <w:jc w:val="center"/>
        <w:rPr>
          <w:rFonts w:ascii="Times New Roman" w:hAnsi="Times New Roman" w:cs="Times New Roman"/>
          <w:sz w:val="24"/>
          <w:szCs w:val="24"/>
        </w:rPr>
      </w:pPr>
    </w:p>
    <w:p w:rsidR="00A36F92" w:rsidRPr="00A8273C" w:rsidRDefault="00A36F92" w:rsidP="00A36F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07.05.2025</w:t>
      </w:r>
      <w:r w:rsidRPr="00A8273C">
        <w:rPr>
          <w:rFonts w:ascii="Times New Roman" w:hAnsi="Times New Roman" w:cs="Times New Roman"/>
          <w:sz w:val="24"/>
          <w:szCs w:val="24"/>
        </w:rPr>
        <w:tab/>
      </w:r>
      <w:r w:rsidRPr="00A8273C">
        <w:rPr>
          <w:rFonts w:ascii="Times New Roman" w:hAnsi="Times New Roman" w:cs="Times New Roman"/>
          <w:sz w:val="24"/>
          <w:szCs w:val="24"/>
        </w:rPr>
        <w:tab/>
      </w:r>
      <w:r w:rsidRPr="00A8273C">
        <w:rPr>
          <w:rFonts w:ascii="Times New Roman" w:hAnsi="Times New Roman" w:cs="Times New Roman"/>
          <w:sz w:val="24"/>
          <w:szCs w:val="24"/>
        </w:rPr>
        <w:tab/>
      </w:r>
      <w:r w:rsidRPr="00A8273C">
        <w:rPr>
          <w:rFonts w:ascii="Times New Roman" w:hAnsi="Times New Roman" w:cs="Times New Roman"/>
          <w:sz w:val="24"/>
          <w:szCs w:val="24"/>
        </w:rPr>
        <w:tab/>
      </w:r>
      <w:r w:rsidRPr="00A8273C">
        <w:rPr>
          <w:rFonts w:ascii="Times New Roman" w:hAnsi="Times New Roman" w:cs="Times New Roman"/>
          <w:sz w:val="24"/>
          <w:szCs w:val="24"/>
        </w:rPr>
        <w:tab/>
      </w:r>
      <w:r w:rsidRPr="00A8273C">
        <w:rPr>
          <w:rFonts w:ascii="Times New Roman" w:hAnsi="Times New Roman" w:cs="Times New Roman"/>
          <w:sz w:val="24"/>
          <w:szCs w:val="24"/>
        </w:rPr>
        <w:tab/>
      </w:r>
      <w:r w:rsidRPr="00A8273C">
        <w:rPr>
          <w:rFonts w:ascii="Times New Roman" w:hAnsi="Times New Roman" w:cs="Times New Roman"/>
          <w:sz w:val="24"/>
          <w:szCs w:val="24"/>
        </w:rPr>
        <w:tab/>
      </w:r>
      <w:r w:rsidRPr="00A8273C">
        <w:rPr>
          <w:rFonts w:ascii="Times New Roman" w:hAnsi="Times New Roman" w:cs="Times New Roman"/>
          <w:sz w:val="24"/>
          <w:szCs w:val="24"/>
        </w:rPr>
        <w:tab/>
      </w:r>
      <w:r w:rsidRPr="00A8273C">
        <w:rPr>
          <w:rFonts w:ascii="Times New Roman" w:hAnsi="Times New Roman" w:cs="Times New Roman"/>
          <w:sz w:val="24"/>
          <w:szCs w:val="24"/>
        </w:rPr>
        <w:tab/>
      </w:r>
      <w:r w:rsidRPr="00A8273C">
        <w:rPr>
          <w:rFonts w:ascii="Times New Roman" w:hAnsi="Times New Roman" w:cs="Times New Roman"/>
          <w:sz w:val="24"/>
          <w:szCs w:val="24"/>
        </w:rPr>
        <w:tab/>
      </w:r>
      <w:r>
        <w:rPr>
          <w:rFonts w:ascii="Times New Roman" w:hAnsi="Times New Roman" w:cs="Times New Roman"/>
          <w:sz w:val="24"/>
          <w:szCs w:val="24"/>
        </w:rPr>
        <w:t xml:space="preserve">                </w:t>
      </w:r>
      <w:r w:rsidRPr="00A8273C">
        <w:rPr>
          <w:rFonts w:ascii="Times New Roman" w:hAnsi="Times New Roman" w:cs="Times New Roman"/>
          <w:sz w:val="24"/>
          <w:szCs w:val="24"/>
        </w:rPr>
        <w:t>№</w:t>
      </w:r>
      <w:r>
        <w:rPr>
          <w:rFonts w:ascii="Times New Roman" w:hAnsi="Times New Roman" w:cs="Times New Roman"/>
          <w:sz w:val="24"/>
          <w:szCs w:val="24"/>
        </w:rPr>
        <w:t>38</w:t>
      </w:r>
    </w:p>
    <w:p w:rsidR="00A36F92" w:rsidRPr="00A8273C" w:rsidRDefault="00A36F92" w:rsidP="00A36F92">
      <w:pPr>
        <w:spacing w:after="0" w:line="240" w:lineRule="auto"/>
        <w:jc w:val="center"/>
        <w:rPr>
          <w:rFonts w:ascii="Times New Roman" w:hAnsi="Times New Roman" w:cs="Times New Roman"/>
          <w:sz w:val="24"/>
          <w:szCs w:val="24"/>
        </w:rPr>
      </w:pPr>
      <w:r w:rsidRPr="00A8273C">
        <w:rPr>
          <w:rFonts w:ascii="Times New Roman" w:hAnsi="Times New Roman" w:cs="Times New Roman"/>
          <w:sz w:val="24"/>
          <w:szCs w:val="24"/>
        </w:rPr>
        <w:t>с. Иштан</w:t>
      </w:r>
    </w:p>
    <w:p w:rsidR="00A36F92" w:rsidRPr="00A8273C" w:rsidRDefault="00A36F92" w:rsidP="00A36F92">
      <w:pPr>
        <w:spacing w:after="0" w:line="240" w:lineRule="auto"/>
        <w:jc w:val="center"/>
        <w:rPr>
          <w:rFonts w:ascii="Times New Roman" w:hAnsi="Times New Roman" w:cs="Times New Roman"/>
          <w:sz w:val="24"/>
          <w:szCs w:val="24"/>
        </w:rPr>
      </w:pPr>
    </w:p>
    <w:p w:rsidR="00A36F92" w:rsidRDefault="00A36F92" w:rsidP="00A36F92">
      <w:pPr>
        <w:suppressAutoHyphens/>
        <w:spacing w:after="0" w:line="240" w:lineRule="auto"/>
        <w:ind w:right="-2"/>
        <w:jc w:val="center"/>
        <w:rPr>
          <w:rFonts w:ascii="Times New Roman" w:hAnsi="Times New Roman"/>
        </w:rPr>
      </w:pPr>
      <w:r w:rsidRPr="00A8273C">
        <w:rPr>
          <w:rFonts w:ascii="Times New Roman" w:eastAsia="NSimSun" w:hAnsi="Times New Roman" w:cs="Times New Roman"/>
          <w:color w:val="000000"/>
          <w:kern w:val="2"/>
          <w:sz w:val="24"/>
          <w:szCs w:val="24"/>
          <w:lang w:eastAsia="zh-CN" w:bidi="hi-IN"/>
        </w:rPr>
        <w:t>О</w:t>
      </w:r>
      <w:r>
        <w:rPr>
          <w:rFonts w:ascii="Times New Roman" w:eastAsia="NSimSun" w:hAnsi="Times New Roman" w:cs="Times New Roman"/>
          <w:color w:val="000000"/>
          <w:kern w:val="2"/>
          <w:sz w:val="24"/>
          <w:szCs w:val="24"/>
          <w:lang w:eastAsia="zh-CN" w:bidi="hi-IN"/>
        </w:rPr>
        <w:t xml:space="preserve"> внесение изменений в </w:t>
      </w:r>
      <w:r w:rsidRPr="00A8273C">
        <w:rPr>
          <w:rFonts w:ascii="Times New Roman" w:eastAsia="NSimSun" w:hAnsi="Times New Roman" w:cs="Times New Roman"/>
          <w:color w:val="000000"/>
          <w:kern w:val="2"/>
          <w:sz w:val="24"/>
          <w:szCs w:val="24"/>
          <w:lang w:eastAsia="zh-CN" w:bidi="hi-IN"/>
        </w:rPr>
        <w:t xml:space="preserve"> административн</w:t>
      </w:r>
      <w:r>
        <w:rPr>
          <w:rFonts w:ascii="Times New Roman" w:eastAsia="NSimSun" w:hAnsi="Times New Roman" w:cs="Times New Roman"/>
          <w:color w:val="000000"/>
          <w:kern w:val="2"/>
          <w:sz w:val="24"/>
          <w:szCs w:val="24"/>
          <w:lang w:eastAsia="zh-CN" w:bidi="hi-IN"/>
        </w:rPr>
        <w:t>ый</w:t>
      </w:r>
      <w:r w:rsidRPr="00A8273C">
        <w:rPr>
          <w:rFonts w:ascii="Times New Roman" w:eastAsia="NSimSun" w:hAnsi="Times New Roman" w:cs="Times New Roman"/>
          <w:color w:val="000000"/>
          <w:kern w:val="2"/>
          <w:sz w:val="24"/>
          <w:szCs w:val="24"/>
          <w:lang w:eastAsia="zh-CN" w:bidi="hi-IN"/>
        </w:rPr>
        <w:t xml:space="preserve"> регламент</w:t>
      </w:r>
      <w:r>
        <w:rPr>
          <w:rFonts w:ascii="Times New Roman" w:eastAsia="NSimSun" w:hAnsi="Times New Roman" w:cs="Times New Roman"/>
          <w:color w:val="000000"/>
          <w:kern w:val="2"/>
          <w:sz w:val="24"/>
          <w:szCs w:val="24"/>
          <w:lang w:eastAsia="zh-CN" w:bidi="hi-IN"/>
        </w:rPr>
        <w:t xml:space="preserve"> </w:t>
      </w:r>
      <w:r w:rsidRPr="00A8273C">
        <w:rPr>
          <w:rFonts w:ascii="Times New Roman" w:eastAsia="NSimSun" w:hAnsi="Times New Roman" w:cs="Times New Roman"/>
          <w:color w:val="000000"/>
          <w:kern w:val="2"/>
          <w:sz w:val="24"/>
          <w:szCs w:val="24"/>
          <w:lang w:eastAsia="zh-CN" w:bidi="hi-IN"/>
        </w:rPr>
        <w:t xml:space="preserve"> предоставления муниципальной услуги </w:t>
      </w:r>
      <w:r w:rsidRPr="00143D4E">
        <w:rPr>
          <w:rFonts w:ascii="Times New Roman" w:eastAsia="NSimSun" w:hAnsi="Times New Roman" w:cs="Times New Roman"/>
          <w:color w:val="000000"/>
          <w:kern w:val="2"/>
          <w:sz w:val="24"/>
          <w:szCs w:val="24"/>
          <w:lang w:eastAsia="zh-CN" w:bidi="hi-IN"/>
        </w:rPr>
        <w:t>«</w:t>
      </w:r>
      <w:r w:rsidRPr="00143D4E">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муниципального образования Иштанское сельское поселение Кривошеинского района Томской области</w:t>
      </w:r>
      <w:r w:rsidRPr="00143D4E">
        <w:rPr>
          <w:rFonts w:ascii="Times New Roman" w:hAnsi="Times New Roman" w:cs="Times New Roman"/>
          <w:sz w:val="24"/>
          <w:szCs w:val="24"/>
        </w:rPr>
        <w:t>» от 20.02.2023 №18</w:t>
      </w:r>
      <w:r w:rsidRPr="00143D4E">
        <w:rPr>
          <w:rFonts w:ascii="Times New Roman" w:hAnsi="Times New Roman"/>
        </w:rPr>
        <w:t xml:space="preserve">»  </w:t>
      </w:r>
    </w:p>
    <w:p w:rsidR="00A36F92" w:rsidRPr="00A8273C" w:rsidRDefault="00A36F92" w:rsidP="00A36F92">
      <w:pPr>
        <w:suppressAutoHyphens/>
        <w:spacing w:after="0" w:line="240" w:lineRule="auto"/>
        <w:ind w:right="-2"/>
        <w:jc w:val="center"/>
        <w:rPr>
          <w:rFonts w:ascii="Times New Roman" w:hAnsi="Times New Roman" w:cs="Times New Roman"/>
          <w:sz w:val="24"/>
          <w:szCs w:val="24"/>
        </w:rPr>
      </w:pPr>
    </w:p>
    <w:p w:rsidR="00A36F92" w:rsidRDefault="00A36F92" w:rsidP="00A36F92">
      <w:pPr>
        <w:spacing w:after="0" w:line="240" w:lineRule="auto"/>
        <w:ind w:firstLine="709"/>
        <w:jc w:val="both"/>
        <w:rPr>
          <w:rFonts w:ascii="Times New Roman" w:hAnsi="Times New Roman" w:cs="Times New Roman"/>
          <w:sz w:val="24"/>
          <w:szCs w:val="24"/>
          <w:lang w:eastAsia="zh-CN"/>
        </w:rPr>
      </w:pPr>
      <w:proofErr w:type="gramStart"/>
      <w:r w:rsidRPr="00A8273C">
        <w:rPr>
          <w:rFonts w:ascii="Times New Roman" w:hAnsi="Times New Roman" w:cs="Times New Roman"/>
          <w:sz w:val="24"/>
          <w:szCs w:val="24"/>
          <w:lang w:eastAsia="zh-CN"/>
        </w:rPr>
        <w:t>В</w:t>
      </w:r>
      <w:r>
        <w:rPr>
          <w:rFonts w:ascii="Times New Roman" w:hAnsi="Times New Roman" w:cs="Times New Roman"/>
          <w:sz w:val="24"/>
          <w:szCs w:val="24"/>
          <w:lang w:eastAsia="zh-CN"/>
        </w:rPr>
        <w:t xml:space="preserve"> рамках  приведения регламента в соответствии с законодательством,  реализации Федерального закона №494-ФЗ, Федерального закона №210-ФЗ и модернизации процесса оказания услуг «</w:t>
      </w:r>
      <w:r>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муниципального образования Иштанское сельское поселение Кривошеинского района Томской области»</w:t>
      </w:r>
      <w:proofErr w:type="gramEnd"/>
    </w:p>
    <w:p w:rsidR="00A36F92" w:rsidRPr="00A8273C" w:rsidRDefault="00A36F92" w:rsidP="00A36F92">
      <w:pPr>
        <w:spacing w:after="0" w:line="240" w:lineRule="auto"/>
        <w:ind w:firstLine="709"/>
        <w:jc w:val="both"/>
        <w:rPr>
          <w:rFonts w:ascii="Times New Roman" w:hAnsi="Times New Roman" w:cs="Times New Roman"/>
          <w:sz w:val="24"/>
          <w:szCs w:val="24"/>
          <w:lang w:eastAsia="zh-CN"/>
        </w:rPr>
      </w:pPr>
    </w:p>
    <w:p w:rsidR="00A36F92" w:rsidRDefault="00A36F92" w:rsidP="00A36F92">
      <w:pPr>
        <w:spacing w:after="0" w:line="240" w:lineRule="auto"/>
        <w:jc w:val="both"/>
        <w:rPr>
          <w:rFonts w:ascii="Times New Roman" w:hAnsi="Times New Roman" w:cs="Times New Roman"/>
          <w:sz w:val="24"/>
          <w:szCs w:val="24"/>
        </w:rPr>
      </w:pPr>
      <w:r w:rsidRPr="00A8273C">
        <w:rPr>
          <w:rFonts w:ascii="Times New Roman" w:hAnsi="Times New Roman" w:cs="Times New Roman"/>
          <w:sz w:val="24"/>
          <w:szCs w:val="24"/>
        </w:rPr>
        <w:t>ПОСТАНОВЛЯЮ:</w:t>
      </w:r>
    </w:p>
    <w:p w:rsidR="00A36F92" w:rsidRPr="00A8273C" w:rsidRDefault="00A36F92" w:rsidP="00A36F92">
      <w:pPr>
        <w:spacing w:after="0" w:line="240" w:lineRule="auto"/>
        <w:jc w:val="both"/>
        <w:rPr>
          <w:rFonts w:ascii="Times New Roman" w:hAnsi="Times New Roman" w:cs="Times New Roman"/>
          <w:sz w:val="24"/>
          <w:szCs w:val="24"/>
        </w:rPr>
      </w:pPr>
    </w:p>
    <w:p w:rsidR="00A36F92" w:rsidRPr="00A36F92" w:rsidRDefault="00A36F92" w:rsidP="00A36F92">
      <w:pPr>
        <w:pStyle w:val="a6"/>
        <w:numPr>
          <w:ilvl w:val="0"/>
          <w:numId w:val="1"/>
        </w:numPr>
        <w:suppressAutoHyphens/>
        <w:spacing w:after="0"/>
        <w:ind w:right="-2"/>
        <w:jc w:val="both"/>
        <w:rPr>
          <w:rFonts w:ascii="Times New Roman" w:hAnsi="Times New Roman" w:cs="Times New Roman"/>
          <w:sz w:val="24"/>
          <w:szCs w:val="24"/>
        </w:rPr>
      </w:pPr>
      <w:r w:rsidRPr="00A36F92">
        <w:rPr>
          <w:rFonts w:ascii="Times New Roman" w:hAnsi="Times New Roman" w:cs="Times New Roman"/>
          <w:color w:val="000000"/>
          <w:sz w:val="24"/>
          <w:szCs w:val="24"/>
          <w:lang w:eastAsia="zh-CN"/>
        </w:rPr>
        <w:t>Внести изменение в постановление Администрации Иштанского сельского поселения от</w:t>
      </w:r>
      <w:r w:rsidRPr="00A36F92">
        <w:rPr>
          <w:rFonts w:ascii="Times New Roman" w:hAnsi="Times New Roman" w:cs="Times New Roman"/>
          <w:sz w:val="24"/>
          <w:szCs w:val="24"/>
        </w:rPr>
        <w:t xml:space="preserve"> 20.02.2023 №18 </w:t>
      </w:r>
      <w:r w:rsidRPr="00A36F92">
        <w:rPr>
          <w:rFonts w:ascii="Times New Roman" w:hAnsi="Times New Roman" w:cs="Times New Roman"/>
          <w:color w:val="000000"/>
          <w:sz w:val="24"/>
          <w:szCs w:val="24"/>
          <w:lang w:eastAsia="zh-CN"/>
        </w:rPr>
        <w:t>«</w:t>
      </w:r>
      <w:r w:rsidRPr="00A36F92">
        <w:rPr>
          <w:rFonts w:ascii="Times New Roman" w:eastAsia="NSimSun" w:hAnsi="Times New Roman" w:cs="Times New Roman"/>
          <w:color w:val="000000"/>
          <w:kern w:val="2"/>
          <w:sz w:val="24"/>
          <w:szCs w:val="24"/>
          <w:lang w:eastAsia="zh-CN" w:bidi="hi-IN"/>
        </w:rPr>
        <w:t>Об утверждении административного регламента предоставления муниципальной услуги «</w:t>
      </w:r>
      <w:r w:rsidRPr="00A36F92">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муниципального образования Иштанское сельское поселение Кривошеинского района Томской области</w:t>
      </w:r>
      <w:r w:rsidRPr="00A36F92">
        <w:rPr>
          <w:rFonts w:ascii="Times New Roman" w:hAnsi="Times New Roman" w:cs="Times New Roman"/>
          <w:sz w:val="24"/>
          <w:szCs w:val="24"/>
        </w:rPr>
        <w:t>»:</w:t>
      </w:r>
    </w:p>
    <w:p w:rsidR="00A36F92" w:rsidRPr="00A36F92" w:rsidRDefault="00A36F92" w:rsidP="00A36F92">
      <w:pPr>
        <w:pStyle w:val="a6"/>
        <w:numPr>
          <w:ilvl w:val="0"/>
          <w:numId w:val="5"/>
        </w:numPr>
        <w:shd w:val="clear" w:color="auto" w:fill="FFFFFF"/>
        <w:spacing w:after="0" w:line="240" w:lineRule="auto"/>
        <w:ind w:left="993" w:firstLine="708"/>
        <w:jc w:val="both"/>
        <w:textAlignment w:val="baseline"/>
        <w:rPr>
          <w:rFonts w:ascii="Times New Roman" w:eastAsia="Times New Roman" w:hAnsi="Times New Roman"/>
          <w:sz w:val="24"/>
          <w:szCs w:val="24"/>
        </w:rPr>
      </w:pPr>
      <w:r w:rsidRPr="00A36F92">
        <w:rPr>
          <w:rFonts w:ascii="Times New Roman" w:eastAsia="Times New Roman" w:hAnsi="Times New Roman"/>
          <w:sz w:val="24"/>
          <w:szCs w:val="24"/>
        </w:rPr>
        <w:t>пункт 2.7 дополнить:</w:t>
      </w:r>
    </w:p>
    <w:p w:rsidR="00A36F92" w:rsidRPr="00A36F92" w:rsidRDefault="00A36F92" w:rsidP="00A36F92">
      <w:pPr>
        <w:keepNext/>
        <w:keepLines/>
        <w:widowControl w:val="0"/>
        <w:spacing w:after="0" w:line="240" w:lineRule="auto"/>
        <w:ind w:left="993" w:right="-1" w:firstLine="708"/>
        <w:jc w:val="both"/>
        <w:outlineLvl w:val="0"/>
        <w:rPr>
          <w:rFonts w:ascii="Times New Roman" w:eastAsia="Times New Roman" w:hAnsi="Times New Roman"/>
          <w:b/>
          <w:bCs/>
          <w:color w:val="000000"/>
          <w:sz w:val="24"/>
          <w:szCs w:val="24"/>
          <w:lang w:bidi="ru-RU"/>
        </w:rPr>
      </w:pPr>
      <w:bookmarkStart w:id="0" w:name="bookmark9"/>
      <w:r w:rsidRPr="00A36F92">
        <w:rPr>
          <w:rFonts w:ascii="Times New Roman" w:eastAsia="Times New Roman" w:hAnsi="Times New Roman"/>
          <w:b/>
          <w:bCs/>
          <w:color w:val="000000"/>
          <w:sz w:val="24"/>
          <w:szCs w:val="24"/>
          <w:lang w:bidi="ru-RU"/>
        </w:rPr>
        <w:t>Правовые основания  для предоставления муниципальной услуги</w:t>
      </w:r>
      <w:bookmarkEnd w:id="0"/>
    </w:p>
    <w:p w:rsidR="00A36F92" w:rsidRPr="00A36F92" w:rsidRDefault="00A36F92" w:rsidP="00A36F92">
      <w:pPr>
        <w:keepNext/>
        <w:keepLines/>
        <w:widowControl w:val="0"/>
        <w:spacing w:after="0" w:line="240" w:lineRule="auto"/>
        <w:ind w:left="993" w:right="-1" w:firstLine="708"/>
        <w:jc w:val="both"/>
        <w:outlineLvl w:val="0"/>
        <w:rPr>
          <w:rFonts w:ascii="Times New Roman" w:eastAsia="Times New Roman" w:hAnsi="Times New Roman"/>
          <w:b/>
          <w:bCs/>
          <w:color w:val="000000"/>
          <w:sz w:val="24"/>
          <w:szCs w:val="24"/>
          <w:lang w:bidi="ru-RU"/>
        </w:rPr>
      </w:pPr>
      <w:proofErr w:type="gramStart"/>
      <w:r w:rsidRPr="00A36F92">
        <w:rPr>
          <w:rFonts w:ascii="Times New Roman" w:hAnsi="Times New Roman"/>
          <w:color w:val="000000"/>
          <w:sz w:val="24"/>
          <w:szCs w:val="24"/>
          <w:shd w:val="clear" w:color="auto" w:fill="FFFFFF"/>
        </w:rPr>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w:t>
      </w:r>
      <w:proofErr w:type="gramEnd"/>
      <w:r w:rsidRPr="00A36F92">
        <w:rPr>
          <w:rFonts w:ascii="Times New Roman" w:hAnsi="Times New Roman"/>
          <w:color w:val="000000"/>
          <w:sz w:val="24"/>
          <w:szCs w:val="24"/>
          <w:shd w:val="clear" w:color="auto" w:fill="FFFFFF"/>
        </w:rPr>
        <w:t xml:space="preserve"> в </w:t>
      </w:r>
      <w:hyperlink r:id="rId5" w:anchor="dst244" w:history="1">
        <w:r w:rsidRPr="00A36F92">
          <w:rPr>
            <w:rStyle w:val="a3"/>
            <w:rFonts w:ascii="Times New Roman" w:hAnsi="Times New Roman" w:cs="Times New Roman"/>
            <w:color w:val="1A0DAB"/>
            <w:sz w:val="24"/>
            <w:szCs w:val="24"/>
            <w:shd w:val="clear" w:color="auto" w:fill="FFFFFF"/>
          </w:rPr>
          <w:t>статье 15.1</w:t>
        </w:r>
      </w:hyperlink>
      <w:r w:rsidRPr="00A36F92">
        <w:rPr>
          <w:rFonts w:ascii="Times New Roman" w:hAnsi="Times New Roman"/>
          <w:color w:val="000000"/>
          <w:sz w:val="24"/>
          <w:szCs w:val="24"/>
          <w:shd w:val="clear" w:color="auto" w:fill="FFFFFF"/>
        </w:rPr>
        <w:t>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36F92" w:rsidRPr="00A36F92" w:rsidRDefault="00A36F92" w:rsidP="00A36F92">
      <w:pPr>
        <w:pStyle w:val="a6"/>
        <w:numPr>
          <w:ilvl w:val="0"/>
          <w:numId w:val="4"/>
        </w:num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r w:rsidRPr="00A36F92">
        <w:rPr>
          <w:rFonts w:ascii="Times New Roman" w:eastAsia="Times New Roman" w:hAnsi="Times New Roman" w:cs="Times New Roman"/>
          <w:sz w:val="24"/>
          <w:szCs w:val="24"/>
        </w:rPr>
        <w:t>пункт 2.13 читать в следующем исполнении:</w:t>
      </w:r>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r w:rsidRPr="00A36F92">
        <w:rPr>
          <w:rFonts w:ascii="Times New Roman" w:eastAsia="Times New Roman" w:hAnsi="Times New Roman" w:cs="Times New Roman"/>
          <w:sz w:val="24"/>
          <w:szCs w:val="24"/>
        </w:rPr>
        <w:lastRenderedPageBreak/>
        <w:t>1)</w:t>
      </w:r>
      <w:r w:rsidRPr="00745162">
        <w:rPr>
          <w:rFonts w:ascii="Times New Roman" w:eastAsia="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1" w:name="l1685"/>
      <w:bookmarkEnd w:id="1"/>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proofErr w:type="gramStart"/>
      <w:r w:rsidRPr="00A36F92">
        <w:rPr>
          <w:rFonts w:ascii="Times New Roman" w:eastAsia="Times New Roman" w:hAnsi="Times New Roman" w:cs="Times New Roman"/>
          <w:sz w:val="24"/>
          <w:szCs w:val="24"/>
        </w:rPr>
        <w:t>2)</w:t>
      </w:r>
      <w:r w:rsidRPr="00745162">
        <w:rPr>
          <w:rFonts w:ascii="Times New Roman" w:eastAsia="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anchor="l114" w:history="1">
        <w:r w:rsidRPr="00A36F92">
          <w:rPr>
            <w:rFonts w:ascii="Times New Roman" w:eastAsia="Times New Roman" w:hAnsi="Times New Roman" w:cs="Times New Roman"/>
            <w:sz w:val="24"/>
            <w:szCs w:val="24"/>
            <w:u w:val="single"/>
          </w:rPr>
          <w:t>подпунктом 10</w:t>
        </w:r>
      </w:hyperlink>
      <w:r w:rsidRPr="00745162">
        <w:rPr>
          <w:rFonts w:ascii="Times New Roman" w:eastAsia="Times New Roman" w:hAnsi="Times New Roman" w:cs="Times New Roman"/>
          <w:sz w:val="24"/>
          <w:szCs w:val="24"/>
        </w:rPr>
        <w:t> пункта 2 статьи 39.10 настоящего Кодекса;</w:t>
      </w:r>
      <w:bookmarkStart w:id="2" w:name="l2038"/>
      <w:bookmarkEnd w:id="2"/>
      <w:proofErr w:type="gramEnd"/>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proofErr w:type="gramStart"/>
      <w:r w:rsidRPr="00A36F92">
        <w:rPr>
          <w:rFonts w:ascii="Times New Roman" w:eastAsia="Times New Roman" w:hAnsi="Times New Roman" w:cs="Times New Roman"/>
          <w:sz w:val="24"/>
          <w:szCs w:val="24"/>
        </w:rPr>
        <w:t>3)</w:t>
      </w:r>
      <w:r w:rsidRPr="00745162">
        <w:rPr>
          <w:rFonts w:ascii="Times New Roman" w:eastAsia="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45162">
        <w:rPr>
          <w:rFonts w:ascii="Times New Roman" w:eastAsia="Times New Roman" w:hAnsi="Times New Roman" w:cs="Times New Roman"/>
          <w:sz w:val="24"/>
          <w:szCs w:val="24"/>
        </w:rPr>
        <w:t xml:space="preserve"> земельным участком общего назначения);</w:t>
      </w:r>
      <w:bookmarkStart w:id="3" w:name="l1686"/>
      <w:bookmarkStart w:id="4" w:name="l3444"/>
      <w:bookmarkEnd w:id="3"/>
      <w:bookmarkEnd w:id="4"/>
      <w:r w:rsidRPr="00745162">
        <w:rPr>
          <w:rFonts w:ascii="Times New Roman" w:eastAsia="Times New Roman" w:hAnsi="Times New Roman" w:cs="Times New Roman"/>
          <w:sz w:val="24"/>
          <w:szCs w:val="24"/>
        </w:rPr>
        <w:t> </w:t>
      </w:r>
      <w:r w:rsidRPr="00A36F92">
        <w:rPr>
          <w:rFonts w:ascii="Times New Roman" w:eastAsia="Times New Roman" w:hAnsi="Times New Roman" w:cs="Times New Roman"/>
          <w:sz w:val="24"/>
          <w:szCs w:val="24"/>
        </w:rPr>
        <w:t>(в ред. Федерального закона </w:t>
      </w:r>
      <w:hyperlink r:id="rId7" w:anchor="l152" w:tgtFrame="_blank" w:history="1">
        <w:r w:rsidRPr="00A36F92">
          <w:rPr>
            <w:rFonts w:ascii="Times New Roman" w:eastAsia="Times New Roman" w:hAnsi="Times New Roman" w:cs="Times New Roman"/>
            <w:sz w:val="24"/>
            <w:szCs w:val="24"/>
            <w:u w:val="single"/>
          </w:rPr>
          <w:t>от 29.07.2017 N 217-ФЗ</w:t>
        </w:r>
      </w:hyperlink>
      <w:r w:rsidRPr="00A36F92">
        <w:rPr>
          <w:rFonts w:ascii="Times New Roman" w:eastAsia="Times New Roman" w:hAnsi="Times New Roman" w:cs="Times New Roman"/>
          <w:sz w:val="24"/>
          <w:szCs w:val="24"/>
        </w:rPr>
        <w:t>)</w:t>
      </w:r>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r w:rsidRPr="00A36F92">
        <w:rPr>
          <w:rFonts w:ascii="Times New Roman" w:eastAsia="Times New Roman" w:hAnsi="Times New Roman" w:cs="Times New Roman"/>
          <w:sz w:val="24"/>
          <w:szCs w:val="24"/>
        </w:rPr>
        <w:t>3.1)</w:t>
      </w:r>
      <w:r w:rsidRPr="00745162">
        <w:rPr>
          <w:rFonts w:ascii="Times New Roman" w:eastAsia="Times New Roman" w:hAnsi="Times New Roman" w:cs="Times New Roman"/>
          <w:sz w:val="24"/>
          <w:szCs w:val="24"/>
        </w:rPr>
        <w:t>подпункт утратил силу</w:t>
      </w:r>
      <w:proofErr w:type="gramStart"/>
      <w:r w:rsidRPr="00745162">
        <w:rPr>
          <w:rFonts w:ascii="Times New Roman" w:eastAsia="Times New Roman" w:hAnsi="Times New Roman" w:cs="Times New Roman"/>
          <w:sz w:val="24"/>
          <w:szCs w:val="24"/>
        </w:rPr>
        <w:t>.</w:t>
      </w:r>
      <w:proofErr w:type="gramEnd"/>
      <w:r w:rsidRPr="00745162">
        <w:rPr>
          <w:rFonts w:ascii="Times New Roman" w:eastAsia="Times New Roman" w:hAnsi="Times New Roman" w:cs="Times New Roman"/>
          <w:sz w:val="24"/>
          <w:szCs w:val="24"/>
        </w:rPr>
        <w:t> </w:t>
      </w:r>
      <w:r w:rsidRPr="00A36F92">
        <w:rPr>
          <w:rFonts w:ascii="Times New Roman" w:eastAsia="Times New Roman" w:hAnsi="Times New Roman" w:cs="Times New Roman"/>
          <w:sz w:val="24"/>
          <w:szCs w:val="24"/>
        </w:rPr>
        <w:t>(</w:t>
      </w:r>
      <w:proofErr w:type="gramStart"/>
      <w:r w:rsidRPr="00A36F92">
        <w:rPr>
          <w:rFonts w:ascii="Times New Roman" w:eastAsia="Times New Roman" w:hAnsi="Times New Roman" w:cs="Times New Roman"/>
          <w:sz w:val="24"/>
          <w:szCs w:val="24"/>
        </w:rPr>
        <w:t>в</w:t>
      </w:r>
      <w:proofErr w:type="gramEnd"/>
      <w:r w:rsidRPr="00A36F92">
        <w:rPr>
          <w:rFonts w:ascii="Times New Roman" w:eastAsia="Times New Roman" w:hAnsi="Times New Roman" w:cs="Times New Roman"/>
          <w:sz w:val="24"/>
          <w:szCs w:val="24"/>
        </w:rPr>
        <w:t xml:space="preserve"> ред. Федерального закона </w:t>
      </w:r>
      <w:hyperlink r:id="rId8" w:anchor="l129" w:tgtFrame="_blank" w:history="1">
        <w:r w:rsidRPr="00A36F92">
          <w:rPr>
            <w:rFonts w:ascii="Times New Roman" w:eastAsia="Times New Roman" w:hAnsi="Times New Roman" w:cs="Times New Roman"/>
            <w:sz w:val="24"/>
            <w:szCs w:val="24"/>
            <w:u w:val="single"/>
          </w:rPr>
          <w:t>от 30.12.2020 N 494-ФЗ</w:t>
        </w:r>
      </w:hyperlink>
      <w:r w:rsidRPr="00A36F92">
        <w:rPr>
          <w:rFonts w:ascii="Times New Roman" w:eastAsia="Times New Roman" w:hAnsi="Times New Roman" w:cs="Times New Roman"/>
          <w:sz w:val="24"/>
          <w:szCs w:val="24"/>
        </w:rPr>
        <w:t>)</w:t>
      </w:r>
      <w:bookmarkStart w:id="5" w:name="l3446"/>
      <w:bookmarkEnd w:id="5"/>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proofErr w:type="gramStart"/>
      <w:r w:rsidRPr="00A36F92">
        <w:rPr>
          <w:rFonts w:ascii="Times New Roman" w:eastAsia="Times New Roman" w:hAnsi="Times New Roman" w:cs="Times New Roman"/>
          <w:sz w:val="24"/>
          <w:szCs w:val="24"/>
        </w:rPr>
        <w:t>4)</w:t>
      </w:r>
      <w:r w:rsidRPr="00745162">
        <w:rPr>
          <w:rFonts w:ascii="Times New Roman" w:eastAsia="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l1842" w:history="1">
        <w:r w:rsidRPr="00A36F92">
          <w:rPr>
            <w:rFonts w:ascii="Times New Roman" w:eastAsia="Times New Roman" w:hAnsi="Times New Roman" w:cs="Times New Roman"/>
            <w:sz w:val="24"/>
            <w:szCs w:val="24"/>
            <w:u w:val="single"/>
          </w:rPr>
          <w:t>статьей 39.36</w:t>
        </w:r>
      </w:hyperlink>
      <w:r w:rsidRPr="00745162">
        <w:rPr>
          <w:rFonts w:ascii="Times New Roman" w:eastAsia="Times New Roman" w:hAnsi="Times New Roman" w:cs="Times New Roman"/>
          <w:sz w:val="24"/>
          <w:szCs w:val="24"/>
        </w:rPr>
        <w:t> настоящего Кодекса, либо с заявлением</w:t>
      </w:r>
      <w:proofErr w:type="gramEnd"/>
      <w:r w:rsidRPr="00745162">
        <w:rPr>
          <w:rFonts w:ascii="Times New Roman" w:eastAsia="Times New Roman" w:hAnsi="Times New Roman" w:cs="Times New Roman"/>
          <w:sz w:val="24"/>
          <w:szCs w:val="24"/>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745162">
        <w:rPr>
          <w:rFonts w:ascii="Times New Roman" w:eastAsia="Times New Roman" w:hAnsi="Times New Roman" w:cs="Times New Roman"/>
          <w:sz w:val="24"/>
          <w:szCs w:val="24"/>
        </w:rPr>
        <w:t>постройки</w:t>
      </w:r>
      <w:proofErr w:type="gramEnd"/>
      <w:r w:rsidRPr="00745162">
        <w:rPr>
          <w:rFonts w:ascii="Times New Roman" w:eastAsia="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anchor="l5174" w:tgtFrame="_blank" w:history="1">
        <w:r w:rsidRPr="00A36F92">
          <w:rPr>
            <w:rFonts w:ascii="Times New Roman" w:eastAsia="Times New Roman" w:hAnsi="Times New Roman" w:cs="Times New Roman"/>
            <w:sz w:val="24"/>
            <w:szCs w:val="24"/>
            <w:u w:val="single"/>
          </w:rPr>
          <w:t>частью 11</w:t>
        </w:r>
      </w:hyperlink>
      <w:r w:rsidRPr="00745162">
        <w:rPr>
          <w:rFonts w:ascii="Times New Roman" w:eastAsia="Times New Roman" w:hAnsi="Times New Roman" w:cs="Times New Roman"/>
          <w:sz w:val="24"/>
          <w:szCs w:val="24"/>
        </w:rPr>
        <w:t> статьи 55.32 Градостроительного кодекса Российской Федерации;</w:t>
      </w:r>
      <w:bookmarkStart w:id="6" w:name="l3068"/>
      <w:bookmarkStart w:id="7" w:name="l3071"/>
      <w:bookmarkStart w:id="8" w:name="l3069"/>
      <w:bookmarkStart w:id="9" w:name="l3072"/>
      <w:bookmarkEnd w:id="6"/>
      <w:bookmarkEnd w:id="7"/>
      <w:bookmarkEnd w:id="8"/>
      <w:bookmarkEnd w:id="9"/>
      <w:r w:rsidRPr="00745162">
        <w:rPr>
          <w:rFonts w:ascii="Times New Roman" w:eastAsia="Times New Roman" w:hAnsi="Times New Roman" w:cs="Times New Roman"/>
          <w:sz w:val="24"/>
          <w:szCs w:val="24"/>
        </w:rPr>
        <w:t> </w:t>
      </w:r>
      <w:r w:rsidRPr="00A36F92">
        <w:rPr>
          <w:rFonts w:ascii="Times New Roman" w:eastAsia="Times New Roman" w:hAnsi="Times New Roman" w:cs="Times New Roman"/>
          <w:sz w:val="24"/>
          <w:szCs w:val="24"/>
        </w:rPr>
        <w:t>(в ред. Федеральных законов </w:t>
      </w:r>
      <w:hyperlink r:id="rId11" w:anchor="l205" w:tgtFrame="_blank" w:history="1">
        <w:r w:rsidRPr="00A36F92">
          <w:rPr>
            <w:rFonts w:ascii="Times New Roman" w:eastAsia="Times New Roman" w:hAnsi="Times New Roman" w:cs="Times New Roman"/>
            <w:sz w:val="24"/>
            <w:szCs w:val="24"/>
            <w:u w:val="single"/>
          </w:rPr>
          <w:t>от 03.08.2018 N 340-ФЗ</w:t>
        </w:r>
      </w:hyperlink>
      <w:r w:rsidRPr="00A36F92">
        <w:rPr>
          <w:rFonts w:ascii="Times New Roman" w:eastAsia="Times New Roman" w:hAnsi="Times New Roman" w:cs="Times New Roman"/>
          <w:sz w:val="24"/>
          <w:szCs w:val="24"/>
        </w:rPr>
        <w:t>, </w:t>
      </w:r>
      <w:hyperlink r:id="rId12" w:anchor="l207" w:tgtFrame="_blank" w:history="1">
        <w:r w:rsidRPr="00A36F92">
          <w:rPr>
            <w:rFonts w:ascii="Times New Roman" w:eastAsia="Times New Roman" w:hAnsi="Times New Roman" w:cs="Times New Roman"/>
            <w:sz w:val="24"/>
            <w:szCs w:val="24"/>
            <w:u w:val="single"/>
          </w:rPr>
          <w:t>от 03.08.2018 N 341-ФЗ</w:t>
        </w:r>
      </w:hyperlink>
      <w:r w:rsidRPr="00A36F92">
        <w:rPr>
          <w:rFonts w:ascii="Times New Roman" w:eastAsia="Times New Roman" w:hAnsi="Times New Roman" w:cs="Times New Roman"/>
          <w:sz w:val="24"/>
          <w:szCs w:val="24"/>
        </w:rPr>
        <w:t>)</w:t>
      </w:r>
      <w:bookmarkStart w:id="10" w:name="l2039"/>
      <w:bookmarkStart w:id="11" w:name="l1687"/>
      <w:bookmarkStart w:id="12" w:name="l2040"/>
      <w:bookmarkStart w:id="13" w:name="l2732"/>
      <w:bookmarkEnd w:id="10"/>
      <w:bookmarkEnd w:id="11"/>
      <w:bookmarkEnd w:id="12"/>
      <w:bookmarkEnd w:id="13"/>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proofErr w:type="gramStart"/>
      <w:r w:rsidRPr="00A36F92">
        <w:rPr>
          <w:rFonts w:ascii="Times New Roman" w:eastAsia="Times New Roman" w:hAnsi="Times New Roman" w:cs="Times New Roman"/>
          <w:sz w:val="24"/>
          <w:szCs w:val="24"/>
        </w:rPr>
        <w:t>5)</w:t>
      </w:r>
      <w:r w:rsidRPr="00745162">
        <w:rPr>
          <w:rFonts w:ascii="Times New Roman" w:eastAsia="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l1842" w:history="1">
        <w:r w:rsidRPr="00A36F92">
          <w:rPr>
            <w:rFonts w:ascii="Times New Roman" w:eastAsia="Times New Roman" w:hAnsi="Times New Roman" w:cs="Times New Roman"/>
            <w:sz w:val="24"/>
            <w:szCs w:val="24"/>
            <w:u w:val="single"/>
          </w:rPr>
          <w:t>статьей 39.36</w:t>
        </w:r>
      </w:hyperlink>
      <w:r w:rsidRPr="00745162">
        <w:rPr>
          <w:rFonts w:ascii="Times New Roman" w:eastAsia="Times New Roman" w:hAnsi="Times New Roman" w:cs="Times New Roman"/>
          <w:sz w:val="24"/>
          <w:szCs w:val="24"/>
        </w:rPr>
        <w:t> настоящего Кодекса, либо с</w:t>
      </w:r>
      <w:proofErr w:type="gramEnd"/>
      <w:r w:rsidRPr="00745162">
        <w:rPr>
          <w:rFonts w:ascii="Times New Roman" w:eastAsia="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Start w:id="14" w:name="l1688"/>
      <w:bookmarkStart w:id="15" w:name="l2041"/>
      <w:bookmarkStart w:id="16" w:name="l3073"/>
      <w:bookmarkEnd w:id="14"/>
      <w:bookmarkEnd w:id="15"/>
      <w:bookmarkEnd w:id="16"/>
      <w:r w:rsidRPr="00745162">
        <w:rPr>
          <w:rFonts w:ascii="Times New Roman" w:eastAsia="Times New Roman" w:hAnsi="Times New Roman" w:cs="Times New Roman"/>
          <w:sz w:val="24"/>
          <w:szCs w:val="24"/>
        </w:rPr>
        <w:t> </w:t>
      </w:r>
      <w:r w:rsidRPr="00A36F92">
        <w:rPr>
          <w:rFonts w:ascii="Times New Roman" w:eastAsia="Times New Roman" w:hAnsi="Times New Roman" w:cs="Times New Roman"/>
          <w:sz w:val="24"/>
          <w:szCs w:val="24"/>
        </w:rPr>
        <w:t>(в ред. Федерального закона </w:t>
      </w:r>
      <w:hyperlink r:id="rId14" w:anchor="l207" w:tgtFrame="_blank" w:history="1">
        <w:r w:rsidRPr="00A36F92">
          <w:rPr>
            <w:rFonts w:ascii="Times New Roman" w:eastAsia="Times New Roman" w:hAnsi="Times New Roman" w:cs="Times New Roman"/>
            <w:sz w:val="24"/>
            <w:szCs w:val="24"/>
            <w:u w:val="single"/>
          </w:rPr>
          <w:t>от 03.08.2018 N 341-ФЗ</w:t>
        </w:r>
      </w:hyperlink>
      <w:r w:rsidRPr="00A36F92">
        <w:rPr>
          <w:rFonts w:ascii="Times New Roman" w:eastAsia="Times New Roman" w:hAnsi="Times New Roman" w:cs="Times New Roman"/>
          <w:sz w:val="24"/>
          <w:szCs w:val="24"/>
        </w:rPr>
        <w:t>)</w:t>
      </w:r>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r w:rsidRPr="00A36F92">
        <w:rPr>
          <w:rFonts w:ascii="Times New Roman" w:eastAsia="Times New Roman" w:hAnsi="Times New Roman" w:cs="Times New Roman"/>
          <w:sz w:val="24"/>
          <w:szCs w:val="24"/>
        </w:rPr>
        <w:t>6)</w:t>
      </w:r>
      <w:r w:rsidRPr="00745162">
        <w:rPr>
          <w:rFonts w:ascii="Times New Roman" w:eastAsia="Times New Roman" w:hAnsi="Times New Roman" w:cs="Times New Roman"/>
          <w:sz w:val="24"/>
          <w:szCs w:val="24"/>
        </w:rPr>
        <w:t xml:space="preserve">указанный в заявлении о предоставлении земельного участка земельный участок является изъятым из оборота или ограниченным в обороте и </w:t>
      </w:r>
      <w:r w:rsidRPr="00745162">
        <w:rPr>
          <w:rFonts w:ascii="Times New Roman" w:eastAsia="Times New Roman" w:hAnsi="Times New Roman" w:cs="Times New Roman"/>
          <w:sz w:val="24"/>
          <w:szCs w:val="24"/>
        </w:rPr>
        <w:lastRenderedPageBreak/>
        <w:t>его предоставление не допускается на праве, указанном в заявлении о предоставлении земельного участка;</w:t>
      </w:r>
      <w:bookmarkStart w:id="17" w:name="l1689"/>
      <w:bookmarkEnd w:id="17"/>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proofErr w:type="gramStart"/>
      <w:r w:rsidRPr="00A36F92">
        <w:rPr>
          <w:rFonts w:ascii="Times New Roman" w:eastAsia="Times New Roman" w:hAnsi="Times New Roman" w:cs="Times New Roman"/>
          <w:sz w:val="24"/>
          <w:szCs w:val="24"/>
        </w:rPr>
        <w:t>7)</w:t>
      </w:r>
      <w:r w:rsidRPr="00745162">
        <w:rPr>
          <w:rFonts w:ascii="Times New Roman" w:eastAsia="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45162">
        <w:rPr>
          <w:rFonts w:ascii="Times New Roman" w:eastAsia="Times New Roman" w:hAnsi="Times New Roman" w:cs="Times New Roman"/>
          <w:sz w:val="24"/>
          <w:szCs w:val="24"/>
        </w:rPr>
        <w:t xml:space="preserve"> для целей резервирования;</w:t>
      </w:r>
      <w:bookmarkStart w:id="18" w:name="l2042"/>
      <w:bookmarkStart w:id="19" w:name="l1690"/>
      <w:bookmarkEnd w:id="18"/>
      <w:bookmarkEnd w:id="19"/>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proofErr w:type="gramStart"/>
      <w:r w:rsidRPr="00A36F92">
        <w:rPr>
          <w:rFonts w:ascii="Times New Roman" w:eastAsia="Times New Roman" w:hAnsi="Times New Roman" w:cs="Times New Roman"/>
          <w:sz w:val="24"/>
          <w:szCs w:val="24"/>
        </w:rPr>
        <w:t>8)</w:t>
      </w:r>
      <w:r w:rsidRPr="00745162">
        <w:rPr>
          <w:rFonts w:ascii="Times New Roman" w:eastAsia="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745162">
        <w:rPr>
          <w:rFonts w:ascii="Times New Roman" w:eastAsia="Times New Roman" w:hAnsi="Times New Roman" w:cs="Times New Roman"/>
          <w:sz w:val="24"/>
          <w:szCs w:val="24"/>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Start w:id="20" w:name="l4180"/>
      <w:bookmarkStart w:id="21" w:name="l2043"/>
      <w:bookmarkEnd w:id="20"/>
      <w:bookmarkEnd w:id="21"/>
      <w:r w:rsidRPr="00745162">
        <w:rPr>
          <w:rFonts w:ascii="Times New Roman" w:eastAsia="Times New Roman" w:hAnsi="Times New Roman" w:cs="Times New Roman"/>
          <w:sz w:val="24"/>
          <w:szCs w:val="24"/>
        </w:rPr>
        <w:t> </w:t>
      </w:r>
      <w:r w:rsidRPr="00A36F92">
        <w:rPr>
          <w:rFonts w:ascii="Times New Roman" w:eastAsia="Times New Roman" w:hAnsi="Times New Roman" w:cs="Times New Roman"/>
          <w:sz w:val="24"/>
          <w:szCs w:val="24"/>
        </w:rPr>
        <w:t>(в ред. Федеральных законов </w:t>
      </w:r>
      <w:hyperlink r:id="rId15" w:anchor="l183" w:tgtFrame="_blank" w:history="1">
        <w:r w:rsidRPr="00A36F92">
          <w:rPr>
            <w:rFonts w:ascii="Times New Roman" w:eastAsia="Times New Roman" w:hAnsi="Times New Roman" w:cs="Times New Roman"/>
            <w:sz w:val="24"/>
            <w:szCs w:val="24"/>
            <w:u w:val="single"/>
          </w:rPr>
          <w:t>от 25.12.2023 N 627-ФЗ</w:t>
        </w:r>
      </w:hyperlink>
      <w:r w:rsidRPr="00A36F92">
        <w:rPr>
          <w:rFonts w:ascii="Times New Roman" w:eastAsia="Times New Roman" w:hAnsi="Times New Roman" w:cs="Times New Roman"/>
          <w:sz w:val="24"/>
          <w:szCs w:val="24"/>
        </w:rPr>
        <w:t>, </w:t>
      </w:r>
      <w:hyperlink r:id="rId16" w:anchor="l2" w:tgtFrame="_blank" w:history="1">
        <w:r w:rsidRPr="00A36F92">
          <w:rPr>
            <w:rFonts w:ascii="Times New Roman" w:eastAsia="Times New Roman" w:hAnsi="Times New Roman" w:cs="Times New Roman"/>
            <w:sz w:val="24"/>
            <w:szCs w:val="24"/>
            <w:u w:val="single"/>
          </w:rPr>
          <w:t>от 22.07.2024 N 194-ФЗ</w:t>
        </w:r>
      </w:hyperlink>
      <w:r w:rsidRPr="00A36F92">
        <w:rPr>
          <w:rFonts w:ascii="Times New Roman" w:eastAsia="Times New Roman" w:hAnsi="Times New Roman" w:cs="Times New Roman"/>
          <w:sz w:val="24"/>
          <w:szCs w:val="24"/>
        </w:rPr>
        <w:t>)</w:t>
      </w:r>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proofErr w:type="gramStart"/>
      <w:r w:rsidRPr="00A36F92">
        <w:rPr>
          <w:rFonts w:ascii="Times New Roman" w:eastAsia="Times New Roman" w:hAnsi="Times New Roman" w:cs="Times New Roman"/>
          <w:sz w:val="24"/>
          <w:szCs w:val="24"/>
        </w:rPr>
        <w:t>9)</w:t>
      </w:r>
      <w:r w:rsidRPr="00745162">
        <w:rPr>
          <w:rFonts w:ascii="Times New Roman" w:eastAsia="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745162">
        <w:rPr>
          <w:rFonts w:ascii="Times New Roman" w:eastAsia="Times New Roman" w:hAnsi="Times New Roman" w:cs="Times New Roman"/>
          <w:sz w:val="24"/>
          <w:szCs w:val="24"/>
        </w:rPr>
        <w:t xml:space="preserve"> </w:t>
      </w:r>
      <w:proofErr w:type="gramStart"/>
      <w:r w:rsidRPr="00745162">
        <w:rPr>
          <w:rFonts w:ascii="Times New Roman" w:eastAsia="Times New Roman" w:hAnsi="Times New Roman" w:cs="Times New Roman"/>
          <w:sz w:val="24"/>
          <w:szCs w:val="24"/>
        </w:rPr>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Start w:id="22" w:name="l1691"/>
      <w:bookmarkStart w:id="23" w:name="l4182"/>
      <w:bookmarkStart w:id="24" w:name="l2044"/>
      <w:bookmarkEnd w:id="22"/>
      <w:bookmarkEnd w:id="23"/>
      <w:bookmarkEnd w:id="24"/>
      <w:r w:rsidRPr="00745162">
        <w:rPr>
          <w:rFonts w:ascii="Times New Roman" w:eastAsia="Times New Roman" w:hAnsi="Times New Roman" w:cs="Times New Roman"/>
          <w:sz w:val="24"/>
          <w:szCs w:val="24"/>
        </w:rPr>
        <w:t> </w:t>
      </w:r>
      <w:r w:rsidRPr="00A36F92">
        <w:rPr>
          <w:rFonts w:ascii="Times New Roman" w:eastAsia="Times New Roman" w:hAnsi="Times New Roman" w:cs="Times New Roman"/>
          <w:sz w:val="24"/>
          <w:szCs w:val="24"/>
        </w:rPr>
        <w:t>(в ред. Федеральных законов </w:t>
      </w:r>
      <w:hyperlink r:id="rId17" w:anchor="l129" w:tgtFrame="_blank" w:history="1">
        <w:r w:rsidRPr="00A36F92">
          <w:rPr>
            <w:rFonts w:ascii="Times New Roman" w:eastAsia="Times New Roman" w:hAnsi="Times New Roman" w:cs="Times New Roman"/>
            <w:sz w:val="24"/>
            <w:szCs w:val="24"/>
            <w:u w:val="single"/>
          </w:rPr>
          <w:t>от 30.12.2020 N 494-ФЗ</w:t>
        </w:r>
      </w:hyperlink>
      <w:r w:rsidRPr="00A36F92">
        <w:rPr>
          <w:rFonts w:ascii="Times New Roman" w:eastAsia="Times New Roman" w:hAnsi="Times New Roman" w:cs="Times New Roman"/>
          <w:sz w:val="24"/>
          <w:szCs w:val="24"/>
        </w:rPr>
        <w:t>, </w:t>
      </w:r>
      <w:hyperlink r:id="rId18" w:anchor="l2" w:tgtFrame="_blank" w:history="1">
        <w:r w:rsidRPr="00A36F92">
          <w:rPr>
            <w:rFonts w:ascii="Times New Roman" w:eastAsia="Times New Roman" w:hAnsi="Times New Roman" w:cs="Times New Roman"/>
            <w:sz w:val="24"/>
            <w:szCs w:val="24"/>
            <w:u w:val="single"/>
          </w:rPr>
          <w:t>от 22.07.2024 N 194-ФЗ</w:t>
        </w:r>
      </w:hyperlink>
      <w:r w:rsidRPr="00A36F92">
        <w:rPr>
          <w:rFonts w:ascii="Times New Roman" w:eastAsia="Times New Roman" w:hAnsi="Times New Roman" w:cs="Times New Roman"/>
          <w:sz w:val="24"/>
          <w:szCs w:val="24"/>
        </w:rPr>
        <w:t>)</w:t>
      </w:r>
      <w:proofErr w:type="gramEnd"/>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proofErr w:type="gramStart"/>
      <w:r w:rsidRPr="00A36F92">
        <w:rPr>
          <w:rFonts w:ascii="Times New Roman" w:eastAsia="Times New Roman" w:hAnsi="Times New Roman" w:cs="Times New Roman"/>
          <w:sz w:val="24"/>
          <w:szCs w:val="24"/>
        </w:rPr>
        <w:t>10)</w:t>
      </w:r>
      <w:r w:rsidRPr="00745162">
        <w:rPr>
          <w:rFonts w:ascii="Times New Roman" w:eastAsia="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745162">
        <w:rPr>
          <w:rFonts w:ascii="Times New Roman" w:eastAsia="Times New Roman" w:hAnsi="Times New Roman" w:cs="Times New Roman"/>
          <w:sz w:val="24"/>
          <w:szCs w:val="24"/>
        </w:rPr>
        <w:t xml:space="preserve"> </w:t>
      </w:r>
      <w:proofErr w:type="gramStart"/>
      <w:r w:rsidRPr="00745162">
        <w:rPr>
          <w:rFonts w:ascii="Times New Roman" w:eastAsia="Times New Roman" w:hAnsi="Times New Roman" w:cs="Times New Roman"/>
          <w:sz w:val="24"/>
          <w:szCs w:val="24"/>
        </w:rPr>
        <w:t>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bookmarkStart w:id="25" w:name="l1692"/>
      <w:bookmarkStart w:id="26" w:name="l4183"/>
      <w:bookmarkStart w:id="27" w:name="l2045"/>
      <w:bookmarkStart w:id="28" w:name="l1693"/>
      <w:bookmarkEnd w:id="25"/>
      <w:bookmarkEnd w:id="26"/>
      <w:bookmarkEnd w:id="27"/>
      <w:bookmarkEnd w:id="28"/>
      <w:r w:rsidRPr="00745162">
        <w:rPr>
          <w:rFonts w:ascii="Times New Roman" w:eastAsia="Times New Roman" w:hAnsi="Times New Roman" w:cs="Times New Roman"/>
          <w:sz w:val="24"/>
          <w:szCs w:val="24"/>
        </w:rPr>
        <w:t> </w:t>
      </w:r>
      <w:r w:rsidRPr="00A36F92">
        <w:rPr>
          <w:rFonts w:ascii="Times New Roman" w:eastAsia="Times New Roman" w:hAnsi="Times New Roman" w:cs="Times New Roman"/>
          <w:sz w:val="24"/>
          <w:szCs w:val="24"/>
        </w:rPr>
        <w:t>(в ред. Федеральных законов </w:t>
      </w:r>
      <w:hyperlink r:id="rId19" w:anchor="l129" w:tgtFrame="_blank" w:history="1">
        <w:r w:rsidRPr="00A36F92">
          <w:rPr>
            <w:rFonts w:ascii="Times New Roman" w:eastAsia="Times New Roman" w:hAnsi="Times New Roman" w:cs="Times New Roman"/>
            <w:sz w:val="24"/>
            <w:szCs w:val="24"/>
            <w:u w:val="single"/>
          </w:rPr>
          <w:t>от 30.12.2020 N 494-ФЗ</w:t>
        </w:r>
      </w:hyperlink>
      <w:r w:rsidRPr="00A36F92">
        <w:rPr>
          <w:rFonts w:ascii="Times New Roman" w:eastAsia="Times New Roman" w:hAnsi="Times New Roman" w:cs="Times New Roman"/>
          <w:sz w:val="24"/>
          <w:szCs w:val="24"/>
        </w:rPr>
        <w:t>, </w:t>
      </w:r>
      <w:hyperlink r:id="rId20" w:anchor="l3" w:tgtFrame="_blank" w:history="1">
        <w:r w:rsidRPr="00A36F92">
          <w:rPr>
            <w:rFonts w:ascii="Times New Roman" w:eastAsia="Times New Roman" w:hAnsi="Times New Roman" w:cs="Times New Roman"/>
            <w:sz w:val="24"/>
            <w:szCs w:val="24"/>
            <w:u w:val="single"/>
          </w:rPr>
          <w:t>от 22.07.2024 N 194-ФЗ</w:t>
        </w:r>
      </w:hyperlink>
      <w:r w:rsidRPr="00A36F92">
        <w:rPr>
          <w:rFonts w:ascii="Times New Roman" w:eastAsia="Times New Roman" w:hAnsi="Times New Roman" w:cs="Times New Roman"/>
          <w:sz w:val="24"/>
          <w:szCs w:val="24"/>
        </w:rPr>
        <w:t>)</w:t>
      </w:r>
      <w:proofErr w:type="gramEnd"/>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r w:rsidRPr="00A36F92">
        <w:rPr>
          <w:rFonts w:ascii="Times New Roman" w:eastAsia="Times New Roman" w:hAnsi="Times New Roman" w:cs="Times New Roman"/>
          <w:sz w:val="24"/>
          <w:szCs w:val="24"/>
        </w:rPr>
        <w:t>11)</w:t>
      </w:r>
      <w:r w:rsidRPr="00745162">
        <w:rPr>
          <w:rFonts w:ascii="Times New Roman" w:eastAsia="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745162">
        <w:rPr>
          <w:rFonts w:ascii="Times New Roman" w:eastAsia="Times New Roman" w:hAnsi="Times New Roman" w:cs="Times New Roman"/>
          <w:sz w:val="24"/>
          <w:szCs w:val="24"/>
        </w:rPr>
        <w:t>извещение</w:t>
      </w:r>
      <w:proofErr w:type="gramEnd"/>
      <w:r w:rsidRPr="00745162">
        <w:rPr>
          <w:rFonts w:ascii="Times New Roman" w:eastAsia="Times New Roman" w:hAnsi="Times New Roman" w:cs="Times New Roman"/>
          <w:sz w:val="24"/>
          <w:szCs w:val="24"/>
        </w:rPr>
        <w:t xml:space="preserve"> о проведении которого размещено в соответствии с </w:t>
      </w:r>
      <w:hyperlink r:id="rId21" w:anchor="l892" w:history="1">
        <w:r w:rsidRPr="00A36F92">
          <w:rPr>
            <w:rFonts w:ascii="Times New Roman" w:eastAsia="Times New Roman" w:hAnsi="Times New Roman" w:cs="Times New Roman"/>
            <w:sz w:val="24"/>
            <w:szCs w:val="24"/>
            <w:u w:val="single"/>
          </w:rPr>
          <w:t>пунктом 19</w:t>
        </w:r>
      </w:hyperlink>
      <w:r w:rsidRPr="00745162">
        <w:rPr>
          <w:rFonts w:ascii="Times New Roman" w:eastAsia="Times New Roman" w:hAnsi="Times New Roman" w:cs="Times New Roman"/>
          <w:sz w:val="24"/>
          <w:szCs w:val="24"/>
        </w:rPr>
        <w:t> статьи 39.11 настоящего Кодекса;</w:t>
      </w:r>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proofErr w:type="gramStart"/>
      <w:r w:rsidRPr="00A36F92">
        <w:rPr>
          <w:rFonts w:ascii="Times New Roman" w:eastAsia="Times New Roman" w:hAnsi="Times New Roman" w:cs="Times New Roman"/>
          <w:sz w:val="24"/>
          <w:szCs w:val="24"/>
        </w:rPr>
        <w:t>12)</w:t>
      </w:r>
      <w:r w:rsidRPr="00745162">
        <w:rPr>
          <w:rFonts w:ascii="Times New Roman" w:eastAsia="Times New Roman" w:hAnsi="Times New Roman" w:cs="Times New Roman"/>
          <w:sz w:val="24"/>
          <w:szCs w:val="24"/>
        </w:rPr>
        <w:t>в отношении земельного участка, указанного в заявлении о его предоставлении, поступило предусмотренное </w:t>
      </w:r>
      <w:hyperlink r:id="rId22" w:anchor="l132" w:history="1">
        <w:r w:rsidRPr="00A36F92">
          <w:rPr>
            <w:rFonts w:ascii="Times New Roman" w:eastAsia="Times New Roman" w:hAnsi="Times New Roman" w:cs="Times New Roman"/>
            <w:sz w:val="24"/>
            <w:szCs w:val="24"/>
            <w:u w:val="single"/>
          </w:rPr>
          <w:t>подпунктом 6</w:t>
        </w:r>
      </w:hyperlink>
      <w:r w:rsidRPr="00745162">
        <w:rPr>
          <w:rFonts w:ascii="Times New Roman" w:eastAsia="Times New Roman" w:hAnsi="Times New Roman" w:cs="Times New Roman"/>
          <w:sz w:val="24"/>
          <w:szCs w:val="24"/>
        </w:rPr>
        <w:t xml:space="preserve"> пункта 4 статьи </w:t>
      </w:r>
      <w:r w:rsidRPr="00745162">
        <w:rPr>
          <w:rFonts w:ascii="Times New Roman" w:eastAsia="Times New Roman" w:hAnsi="Times New Roman" w:cs="Times New Roman"/>
          <w:sz w:val="24"/>
          <w:szCs w:val="24"/>
        </w:rPr>
        <w:lastRenderedPageBreak/>
        <w:t>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anchor="l130" w:history="1">
        <w:r w:rsidRPr="00A36F92">
          <w:rPr>
            <w:rFonts w:ascii="Times New Roman" w:eastAsia="Times New Roman" w:hAnsi="Times New Roman" w:cs="Times New Roman"/>
            <w:sz w:val="24"/>
            <w:szCs w:val="24"/>
            <w:u w:val="single"/>
          </w:rPr>
          <w:t>подпунктом 4</w:t>
        </w:r>
      </w:hyperlink>
      <w:r w:rsidRPr="00745162">
        <w:rPr>
          <w:rFonts w:ascii="Times New Roman" w:eastAsia="Times New Roman" w:hAnsi="Times New Roman" w:cs="Times New Roman"/>
          <w:sz w:val="24"/>
          <w:szCs w:val="24"/>
        </w:rPr>
        <w:t> пункта 4 статьи 39.11 настоящего Кодекса и уполномоченным органом не принято решение</w:t>
      </w:r>
      <w:proofErr w:type="gramEnd"/>
      <w:r w:rsidRPr="00745162">
        <w:rPr>
          <w:rFonts w:ascii="Times New Roman" w:eastAsia="Times New Roman" w:hAnsi="Times New Roman" w:cs="Times New Roman"/>
          <w:sz w:val="24"/>
          <w:szCs w:val="24"/>
        </w:rPr>
        <w:t xml:space="preserve"> об отказе в проведении этого аукциона по основаниям, предусмотренным </w:t>
      </w:r>
      <w:hyperlink r:id="rId24" w:anchor="l1588" w:history="1">
        <w:r w:rsidRPr="00A36F92">
          <w:rPr>
            <w:rFonts w:ascii="Times New Roman" w:eastAsia="Times New Roman" w:hAnsi="Times New Roman" w:cs="Times New Roman"/>
            <w:sz w:val="24"/>
            <w:szCs w:val="24"/>
            <w:u w:val="single"/>
          </w:rPr>
          <w:t>пунктом 8</w:t>
        </w:r>
      </w:hyperlink>
      <w:r w:rsidRPr="00745162">
        <w:rPr>
          <w:rFonts w:ascii="Times New Roman" w:eastAsia="Times New Roman" w:hAnsi="Times New Roman" w:cs="Times New Roman"/>
          <w:sz w:val="24"/>
          <w:szCs w:val="24"/>
        </w:rPr>
        <w:t> статьи 39.11 настоящего Кодекса;</w:t>
      </w:r>
      <w:bookmarkStart w:id="29" w:name="l3554"/>
      <w:bookmarkStart w:id="30" w:name="l2046"/>
      <w:bookmarkStart w:id="31" w:name="l1694"/>
      <w:bookmarkEnd w:id="29"/>
      <w:bookmarkEnd w:id="30"/>
      <w:bookmarkEnd w:id="31"/>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r w:rsidRPr="00A36F92">
        <w:rPr>
          <w:rFonts w:ascii="Times New Roman" w:eastAsia="Times New Roman" w:hAnsi="Times New Roman" w:cs="Times New Roman"/>
          <w:sz w:val="24"/>
          <w:szCs w:val="24"/>
        </w:rPr>
        <w:t>13)</w:t>
      </w:r>
      <w:r w:rsidRPr="00745162">
        <w:rPr>
          <w:rFonts w:ascii="Times New Roman" w:eastAsia="Times New Roman" w:hAnsi="Times New Roman" w:cs="Times New Roman"/>
          <w:sz w:val="24"/>
          <w:szCs w:val="24"/>
        </w:rPr>
        <w:t>в отношении земельного участка, указанного в заявлен</w:t>
      </w:r>
      <w:proofErr w:type="gramStart"/>
      <w:r w:rsidRPr="00745162">
        <w:rPr>
          <w:rFonts w:ascii="Times New Roman" w:eastAsia="Times New Roman" w:hAnsi="Times New Roman" w:cs="Times New Roman"/>
          <w:sz w:val="24"/>
          <w:szCs w:val="24"/>
        </w:rPr>
        <w:t>ии о е</w:t>
      </w:r>
      <w:proofErr w:type="gramEnd"/>
      <w:r w:rsidRPr="00745162">
        <w:rPr>
          <w:rFonts w:ascii="Times New Roman" w:eastAsia="Times New Roman" w:hAnsi="Times New Roman" w:cs="Times New Roman"/>
          <w:sz w:val="24"/>
          <w:szCs w:val="24"/>
        </w:rPr>
        <w:t>го предоставлении, размещено в соответствии с </w:t>
      </w:r>
      <w:hyperlink r:id="rId25" w:anchor="l259" w:history="1">
        <w:r w:rsidRPr="00A36F92">
          <w:rPr>
            <w:rFonts w:ascii="Times New Roman" w:eastAsia="Times New Roman" w:hAnsi="Times New Roman" w:cs="Times New Roman"/>
            <w:sz w:val="24"/>
            <w:szCs w:val="24"/>
            <w:u w:val="single"/>
          </w:rPr>
          <w:t>подпунктом 1</w:t>
        </w:r>
      </w:hyperlink>
      <w:r w:rsidRPr="00745162">
        <w:rPr>
          <w:rFonts w:ascii="Times New Roman" w:eastAsia="Times New Roman" w:hAnsi="Times New Roman" w:cs="Times New Roman"/>
          <w:sz w:val="24"/>
          <w:szCs w:val="24"/>
        </w:rPr>
        <w:t>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bookmarkStart w:id="32" w:name="l2047"/>
      <w:bookmarkStart w:id="33" w:name="l1695"/>
      <w:bookmarkEnd w:id="32"/>
      <w:bookmarkEnd w:id="33"/>
      <w:r w:rsidRPr="00745162">
        <w:rPr>
          <w:rFonts w:ascii="Times New Roman" w:eastAsia="Times New Roman" w:hAnsi="Times New Roman" w:cs="Times New Roman"/>
          <w:sz w:val="24"/>
          <w:szCs w:val="24"/>
        </w:rPr>
        <w:t> </w:t>
      </w:r>
      <w:r w:rsidRPr="00A36F92">
        <w:rPr>
          <w:rFonts w:ascii="Times New Roman" w:eastAsia="Times New Roman" w:hAnsi="Times New Roman" w:cs="Times New Roman"/>
          <w:sz w:val="24"/>
          <w:szCs w:val="24"/>
        </w:rPr>
        <w:t>(в ред. Федеральных законов </w:t>
      </w:r>
      <w:hyperlink r:id="rId26" w:anchor="l152" w:tgtFrame="_blank" w:history="1">
        <w:r w:rsidRPr="00A36F92">
          <w:rPr>
            <w:rFonts w:ascii="Times New Roman" w:eastAsia="Times New Roman" w:hAnsi="Times New Roman" w:cs="Times New Roman"/>
            <w:sz w:val="24"/>
            <w:szCs w:val="24"/>
            <w:u w:val="single"/>
          </w:rPr>
          <w:t>от 29.07.2017 N 217-ФЗ</w:t>
        </w:r>
      </w:hyperlink>
      <w:r w:rsidRPr="00A36F92">
        <w:rPr>
          <w:rFonts w:ascii="Times New Roman" w:eastAsia="Times New Roman" w:hAnsi="Times New Roman" w:cs="Times New Roman"/>
          <w:sz w:val="24"/>
          <w:szCs w:val="24"/>
        </w:rPr>
        <w:t>, </w:t>
      </w:r>
      <w:hyperlink r:id="rId27" w:anchor="l163" w:tgtFrame="_blank" w:history="1">
        <w:r w:rsidRPr="00A36F92">
          <w:rPr>
            <w:rFonts w:ascii="Times New Roman" w:eastAsia="Times New Roman" w:hAnsi="Times New Roman" w:cs="Times New Roman"/>
            <w:sz w:val="24"/>
            <w:szCs w:val="24"/>
            <w:u w:val="single"/>
          </w:rPr>
          <w:t>от 14.07.2022 N 312-ФЗ</w:t>
        </w:r>
      </w:hyperlink>
      <w:r w:rsidRPr="00A36F92">
        <w:rPr>
          <w:rFonts w:ascii="Times New Roman" w:eastAsia="Times New Roman" w:hAnsi="Times New Roman" w:cs="Times New Roman"/>
          <w:sz w:val="24"/>
          <w:szCs w:val="24"/>
        </w:rPr>
        <w:t>, </w:t>
      </w:r>
      <w:hyperlink r:id="rId28" w:anchor="l3" w:tgtFrame="_blank" w:history="1">
        <w:r w:rsidRPr="00A36F92">
          <w:rPr>
            <w:rFonts w:ascii="Times New Roman" w:eastAsia="Times New Roman" w:hAnsi="Times New Roman" w:cs="Times New Roman"/>
            <w:sz w:val="24"/>
            <w:szCs w:val="24"/>
            <w:u w:val="single"/>
          </w:rPr>
          <w:t>от 08.08.2024 N 319-ФЗ</w:t>
        </w:r>
      </w:hyperlink>
      <w:r w:rsidRPr="00A36F92">
        <w:rPr>
          <w:rFonts w:ascii="Times New Roman" w:eastAsia="Times New Roman" w:hAnsi="Times New Roman" w:cs="Times New Roman"/>
          <w:sz w:val="24"/>
          <w:szCs w:val="24"/>
        </w:rPr>
        <w:t>, </w:t>
      </w:r>
      <w:hyperlink r:id="rId29" w:anchor="l57" w:tgtFrame="_blank" w:history="1">
        <w:r w:rsidRPr="00A36F92">
          <w:rPr>
            <w:rFonts w:ascii="Times New Roman" w:eastAsia="Times New Roman" w:hAnsi="Times New Roman" w:cs="Times New Roman"/>
            <w:sz w:val="24"/>
            <w:szCs w:val="24"/>
            <w:u w:val="single"/>
          </w:rPr>
          <w:t>от 28.12.2024 N 538-ФЗ</w:t>
        </w:r>
      </w:hyperlink>
      <w:r w:rsidRPr="00A36F92">
        <w:rPr>
          <w:rFonts w:ascii="Times New Roman" w:eastAsia="Times New Roman" w:hAnsi="Times New Roman" w:cs="Times New Roman"/>
          <w:sz w:val="24"/>
          <w:szCs w:val="24"/>
        </w:rPr>
        <w:t>)</w:t>
      </w:r>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r w:rsidRPr="00A36F92">
        <w:rPr>
          <w:rFonts w:ascii="Times New Roman" w:eastAsia="Times New Roman" w:hAnsi="Times New Roman" w:cs="Times New Roman"/>
          <w:sz w:val="24"/>
          <w:szCs w:val="24"/>
        </w:rPr>
        <w:t>14)</w:t>
      </w:r>
      <w:r w:rsidRPr="00745162">
        <w:rPr>
          <w:rFonts w:ascii="Times New Roman" w:eastAsia="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bookmarkStart w:id="34" w:name="l2048"/>
      <w:bookmarkEnd w:id="34"/>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r w:rsidRPr="00A36F92">
        <w:rPr>
          <w:rFonts w:ascii="Times New Roman" w:eastAsia="Times New Roman" w:hAnsi="Times New Roman" w:cs="Times New Roman"/>
          <w:sz w:val="24"/>
          <w:szCs w:val="24"/>
        </w:rPr>
        <w:t>14.1)</w:t>
      </w:r>
      <w:r w:rsidRPr="00745162">
        <w:rPr>
          <w:rFonts w:ascii="Times New Roman" w:eastAsia="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r w:rsidRPr="00A36F92">
        <w:rPr>
          <w:rFonts w:ascii="Times New Roman" w:eastAsia="Times New Roman" w:hAnsi="Times New Roman" w:cs="Times New Roman"/>
          <w:sz w:val="24"/>
          <w:szCs w:val="24"/>
        </w:rPr>
        <w:t>(в ред. Федерального закона </w:t>
      </w:r>
      <w:hyperlink r:id="rId30" w:anchor="l1155" w:tgtFrame="_blank" w:history="1">
        <w:r w:rsidRPr="00A36F92">
          <w:rPr>
            <w:rFonts w:ascii="Times New Roman" w:eastAsia="Times New Roman" w:hAnsi="Times New Roman" w:cs="Times New Roman"/>
            <w:sz w:val="24"/>
            <w:szCs w:val="24"/>
            <w:u w:val="single"/>
          </w:rPr>
          <w:t>от 03.08.2018 N 342-ФЗ</w:t>
        </w:r>
      </w:hyperlink>
      <w:r w:rsidRPr="00A36F92">
        <w:rPr>
          <w:rFonts w:ascii="Times New Roman" w:eastAsia="Times New Roman" w:hAnsi="Times New Roman" w:cs="Times New Roman"/>
          <w:sz w:val="24"/>
          <w:szCs w:val="24"/>
        </w:rPr>
        <w:t>)</w:t>
      </w:r>
      <w:bookmarkStart w:id="35" w:name="l2813"/>
      <w:bookmarkEnd w:id="35"/>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proofErr w:type="gramStart"/>
      <w:r w:rsidRPr="00A36F92">
        <w:rPr>
          <w:rFonts w:ascii="Times New Roman" w:eastAsia="Times New Roman" w:hAnsi="Times New Roman" w:cs="Times New Roman"/>
          <w:sz w:val="24"/>
          <w:szCs w:val="24"/>
        </w:rPr>
        <w:t>15)</w:t>
      </w:r>
      <w:r w:rsidRPr="00745162">
        <w:rPr>
          <w:rFonts w:ascii="Times New Roman" w:eastAsia="Times New Roman" w:hAnsi="Times New Roman" w:cs="Times New Roman"/>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anchor="l114" w:history="1">
        <w:r w:rsidRPr="00A36F92">
          <w:rPr>
            <w:rFonts w:ascii="Times New Roman" w:eastAsia="Times New Roman" w:hAnsi="Times New Roman" w:cs="Times New Roman"/>
            <w:sz w:val="24"/>
            <w:szCs w:val="24"/>
            <w:u w:val="single"/>
          </w:rPr>
          <w:t>подпунктом 10</w:t>
        </w:r>
      </w:hyperlink>
      <w:r w:rsidRPr="00745162">
        <w:rPr>
          <w:rFonts w:ascii="Times New Roman" w:eastAsia="Times New Roman" w:hAnsi="Times New Roman" w:cs="Times New Roman"/>
          <w:sz w:val="24"/>
          <w:szCs w:val="24"/>
        </w:rPr>
        <w:t> пункта 2 статьи 39.10 настоящего Кодекса;</w:t>
      </w:r>
      <w:bookmarkStart w:id="36" w:name="l1696"/>
      <w:bookmarkEnd w:id="36"/>
      <w:proofErr w:type="gramEnd"/>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r w:rsidRPr="00A36F92">
        <w:rPr>
          <w:rFonts w:ascii="Times New Roman" w:eastAsia="Times New Roman" w:hAnsi="Times New Roman" w:cs="Times New Roman"/>
          <w:sz w:val="24"/>
          <w:szCs w:val="24"/>
        </w:rPr>
        <w:t>16)</w:t>
      </w:r>
      <w:r w:rsidRPr="00745162">
        <w:rPr>
          <w:rFonts w:ascii="Times New Roman" w:eastAsia="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 w:anchor="l1571" w:history="1">
        <w:r w:rsidRPr="00A36F92">
          <w:rPr>
            <w:rFonts w:ascii="Times New Roman" w:eastAsia="Times New Roman" w:hAnsi="Times New Roman" w:cs="Times New Roman"/>
            <w:sz w:val="24"/>
            <w:szCs w:val="24"/>
            <w:u w:val="single"/>
          </w:rPr>
          <w:t>пунктом 6</w:t>
        </w:r>
      </w:hyperlink>
      <w:r w:rsidRPr="00745162">
        <w:rPr>
          <w:rFonts w:ascii="Times New Roman" w:eastAsia="Times New Roman" w:hAnsi="Times New Roman" w:cs="Times New Roman"/>
          <w:sz w:val="24"/>
          <w:szCs w:val="24"/>
        </w:rPr>
        <w:t> статьи 39.10 настоящего Кодекса;</w:t>
      </w:r>
      <w:bookmarkStart w:id="37" w:name="l2049"/>
      <w:bookmarkStart w:id="38" w:name="l1697"/>
      <w:bookmarkEnd w:id="37"/>
      <w:bookmarkEnd w:id="38"/>
      <w:r w:rsidRPr="00745162">
        <w:rPr>
          <w:rFonts w:ascii="Times New Roman" w:eastAsia="Times New Roman" w:hAnsi="Times New Roman" w:cs="Times New Roman"/>
          <w:sz w:val="24"/>
          <w:szCs w:val="24"/>
        </w:rPr>
        <w:t> </w:t>
      </w:r>
      <w:r w:rsidRPr="00A36F92">
        <w:rPr>
          <w:rFonts w:ascii="Times New Roman" w:eastAsia="Times New Roman" w:hAnsi="Times New Roman" w:cs="Times New Roman"/>
          <w:sz w:val="24"/>
          <w:szCs w:val="24"/>
        </w:rPr>
        <w:t>(в ред. Федерального закона </w:t>
      </w:r>
      <w:hyperlink r:id="rId33" w:anchor="l152" w:tgtFrame="_blank" w:history="1">
        <w:r w:rsidRPr="00A36F92">
          <w:rPr>
            <w:rFonts w:ascii="Times New Roman" w:eastAsia="Times New Roman" w:hAnsi="Times New Roman" w:cs="Times New Roman"/>
            <w:sz w:val="24"/>
            <w:szCs w:val="24"/>
            <w:u w:val="single"/>
          </w:rPr>
          <w:t>от 29.07.2017 N 217-ФЗ</w:t>
        </w:r>
      </w:hyperlink>
      <w:r w:rsidRPr="00A36F92">
        <w:rPr>
          <w:rFonts w:ascii="Times New Roman" w:eastAsia="Times New Roman" w:hAnsi="Times New Roman" w:cs="Times New Roman"/>
          <w:sz w:val="24"/>
          <w:szCs w:val="24"/>
        </w:rPr>
        <w:t>)</w:t>
      </w:r>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proofErr w:type="gramStart"/>
      <w:r w:rsidRPr="00A36F92">
        <w:rPr>
          <w:rFonts w:ascii="Times New Roman" w:eastAsia="Times New Roman" w:hAnsi="Times New Roman" w:cs="Times New Roman"/>
          <w:sz w:val="24"/>
          <w:szCs w:val="24"/>
        </w:rPr>
        <w:t>17)</w:t>
      </w:r>
      <w:r w:rsidRPr="00745162">
        <w:rPr>
          <w:rFonts w:ascii="Times New Roman" w:eastAsia="Times New Roman" w:hAnsi="Times New Roman" w:cs="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Start w:id="39" w:name="l3449"/>
      <w:bookmarkStart w:id="40" w:name="l2050"/>
      <w:bookmarkEnd w:id="39"/>
      <w:bookmarkEnd w:id="40"/>
      <w:proofErr w:type="gramEnd"/>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r w:rsidRPr="00A36F92">
        <w:rPr>
          <w:rFonts w:ascii="Times New Roman" w:eastAsia="Times New Roman" w:hAnsi="Times New Roman" w:cs="Times New Roman"/>
          <w:sz w:val="24"/>
          <w:szCs w:val="24"/>
        </w:rPr>
        <w:t>18)</w:t>
      </w:r>
      <w:r w:rsidRPr="00745162">
        <w:rPr>
          <w:rFonts w:ascii="Times New Roman" w:eastAsia="Times New Roman" w:hAnsi="Times New Roman" w:cs="Times New Roman"/>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Start w:id="41" w:name="l1698"/>
      <w:bookmarkEnd w:id="41"/>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r w:rsidRPr="00A36F92">
        <w:rPr>
          <w:rFonts w:ascii="Times New Roman" w:eastAsia="Times New Roman" w:hAnsi="Times New Roman" w:cs="Times New Roman"/>
          <w:sz w:val="24"/>
          <w:szCs w:val="24"/>
        </w:rPr>
        <w:t>19)</w:t>
      </w:r>
      <w:r w:rsidRPr="00745162">
        <w:rPr>
          <w:rFonts w:ascii="Times New Roman" w:eastAsia="Times New Roman" w:hAnsi="Times New Roman" w:cs="Times New Roman"/>
          <w:sz w:val="24"/>
          <w:szCs w:val="24"/>
        </w:rPr>
        <w:t xml:space="preserve">предоставление земельного участка на заявленном </w:t>
      </w:r>
      <w:proofErr w:type="gramStart"/>
      <w:r w:rsidRPr="00745162">
        <w:rPr>
          <w:rFonts w:ascii="Times New Roman" w:eastAsia="Times New Roman" w:hAnsi="Times New Roman" w:cs="Times New Roman"/>
          <w:sz w:val="24"/>
          <w:szCs w:val="24"/>
        </w:rPr>
        <w:t>виде</w:t>
      </w:r>
      <w:proofErr w:type="gramEnd"/>
      <w:r w:rsidRPr="00745162">
        <w:rPr>
          <w:rFonts w:ascii="Times New Roman" w:eastAsia="Times New Roman" w:hAnsi="Times New Roman" w:cs="Times New Roman"/>
          <w:sz w:val="24"/>
          <w:szCs w:val="24"/>
        </w:rPr>
        <w:t xml:space="preserve"> прав не допускается;</w:t>
      </w:r>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r w:rsidRPr="00A36F92">
        <w:rPr>
          <w:rFonts w:ascii="Times New Roman" w:eastAsia="Times New Roman" w:hAnsi="Times New Roman" w:cs="Times New Roman"/>
          <w:sz w:val="24"/>
          <w:szCs w:val="24"/>
        </w:rPr>
        <w:t>20)</w:t>
      </w:r>
      <w:r w:rsidRPr="00745162">
        <w:rPr>
          <w:rFonts w:ascii="Times New Roman" w:eastAsia="Times New Roman" w:hAnsi="Times New Roman" w:cs="Times New Roman"/>
          <w:sz w:val="24"/>
          <w:szCs w:val="24"/>
        </w:rPr>
        <w:t>в отношении земельного участка, указанного в заявлен</w:t>
      </w:r>
      <w:proofErr w:type="gramStart"/>
      <w:r w:rsidRPr="00745162">
        <w:rPr>
          <w:rFonts w:ascii="Times New Roman" w:eastAsia="Times New Roman" w:hAnsi="Times New Roman" w:cs="Times New Roman"/>
          <w:sz w:val="24"/>
          <w:szCs w:val="24"/>
        </w:rPr>
        <w:t>ии о е</w:t>
      </w:r>
      <w:proofErr w:type="gramEnd"/>
      <w:r w:rsidRPr="00745162">
        <w:rPr>
          <w:rFonts w:ascii="Times New Roman" w:eastAsia="Times New Roman" w:hAnsi="Times New Roman" w:cs="Times New Roman"/>
          <w:sz w:val="24"/>
          <w:szCs w:val="24"/>
        </w:rPr>
        <w:t>го предоставлении, не установлен вид разрешенного использования;</w:t>
      </w:r>
      <w:bookmarkStart w:id="42" w:name="l2051"/>
      <w:bookmarkEnd w:id="42"/>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r w:rsidRPr="00A36F92">
        <w:rPr>
          <w:rFonts w:ascii="Times New Roman" w:eastAsia="Times New Roman" w:hAnsi="Times New Roman" w:cs="Times New Roman"/>
          <w:sz w:val="24"/>
          <w:szCs w:val="24"/>
        </w:rPr>
        <w:lastRenderedPageBreak/>
        <w:t>21)</w:t>
      </w:r>
      <w:r w:rsidRPr="00745162">
        <w:rPr>
          <w:rFonts w:ascii="Times New Roman" w:eastAsia="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bookmarkStart w:id="43" w:name="l1699"/>
      <w:bookmarkEnd w:id="43"/>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r w:rsidRPr="00A36F92">
        <w:rPr>
          <w:rFonts w:ascii="Times New Roman" w:eastAsia="Times New Roman" w:hAnsi="Times New Roman" w:cs="Times New Roman"/>
          <w:sz w:val="24"/>
          <w:szCs w:val="24"/>
        </w:rPr>
        <w:t>22)</w:t>
      </w:r>
      <w:r w:rsidRPr="00745162">
        <w:rPr>
          <w:rFonts w:ascii="Times New Roman" w:eastAsia="Times New Roman" w:hAnsi="Times New Roman" w:cs="Times New Roman"/>
          <w:sz w:val="24"/>
          <w:szCs w:val="24"/>
        </w:rPr>
        <w:t>в отношении земельного участка, указанного в заявлен</w:t>
      </w:r>
      <w:proofErr w:type="gramStart"/>
      <w:r w:rsidRPr="00745162">
        <w:rPr>
          <w:rFonts w:ascii="Times New Roman" w:eastAsia="Times New Roman" w:hAnsi="Times New Roman" w:cs="Times New Roman"/>
          <w:sz w:val="24"/>
          <w:szCs w:val="24"/>
        </w:rPr>
        <w:t>ии о е</w:t>
      </w:r>
      <w:proofErr w:type="gramEnd"/>
      <w:r w:rsidRPr="00745162">
        <w:rPr>
          <w:rFonts w:ascii="Times New Roman" w:eastAsia="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proofErr w:type="gramStart"/>
      <w:r w:rsidRPr="00A36F92">
        <w:rPr>
          <w:rFonts w:ascii="Times New Roman" w:eastAsia="Times New Roman" w:hAnsi="Times New Roman" w:cs="Times New Roman"/>
          <w:sz w:val="24"/>
          <w:szCs w:val="24"/>
        </w:rPr>
        <w:t>23)</w:t>
      </w:r>
      <w:r w:rsidRPr="00745162">
        <w:rPr>
          <w:rFonts w:ascii="Times New Roman" w:eastAsia="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45162">
        <w:rPr>
          <w:rFonts w:ascii="Times New Roman" w:eastAsia="Times New Roman" w:hAnsi="Times New Roman" w:cs="Times New Roman"/>
          <w:sz w:val="24"/>
          <w:szCs w:val="24"/>
        </w:rPr>
        <w:t xml:space="preserve"> сносу или реконструкции;</w:t>
      </w:r>
      <w:bookmarkStart w:id="44" w:name="l2052"/>
      <w:bookmarkStart w:id="45" w:name="l1700"/>
      <w:bookmarkEnd w:id="44"/>
      <w:bookmarkEnd w:id="45"/>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r w:rsidRPr="00A36F92">
        <w:rPr>
          <w:rFonts w:ascii="Times New Roman" w:eastAsia="Times New Roman" w:hAnsi="Times New Roman" w:cs="Times New Roman"/>
          <w:sz w:val="24"/>
          <w:szCs w:val="24"/>
        </w:rPr>
        <w:t>24)</w:t>
      </w:r>
      <w:r w:rsidRPr="00745162">
        <w:rPr>
          <w:rFonts w:ascii="Times New Roman" w:eastAsia="Times New Roman" w:hAnsi="Times New Roman" w:cs="Times New Roman"/>
          <w:sz w:val="24"/>
          <w:szCs w:val="24"/>
        </w:rPr>
        <w:t>границы земельного участка, указанного в заявлен</w:t>
      </w:r>
      <w:proofErr w:type="gramStart"/>
      <w:r w:rsidRPr="00745162">
        <w:rPr>
          <w:rFonts w:ascii="Times New Roman" w:eastAsia="Times New Roman" w:hAnsi="Times New Roman" w:cs="Times New Roman"/>
          <w:sz w:val="24"/>
          <w:szCs w:val="24"/>
        </w:rPr>
        <w:t>ии о е</w:t>
      </w:r>
      <w:proofErr w:type="gramEnd"/>
      <w:r w:rsidRPr="00745162">
        <w:rPr>
          <w:rFonts w:ascii="Times New Roman" w:eastAsia="Times New Roman" w:hAnsi="Times New Roman" w:cs="Times New Roman"/>
          <w:sz w:val="24"/>
          <w:szCs w:val="24"/>
        </w:rPr>
        <w:t>го предоставлении, подлежат уточнению в соответствии с Федеральным </w:t>
      </w:r>
      <w:hyperlink r:id="rId34" w:anchor="l0" w:tgtFrame="_blank" w:history="1">
        <w:r w:rsidRPr="00A36F92">
          <w:rPr>
            <w:rFonts w:ascii="Times New Roman" w:eastAsia="Times New Roman" w:hAnsi="Times New Roman" w:cs="Times New Roman"/>
            <w:sz w:val="24"/>
            <w:szCs w:val="24"/>
            <w:u w:val="single"/>
          </w:rPr>
          <w:t>законом</w:t>
        </w:r>
      </w:hyperlink>
      <w:r w:rsidRPr="00745162">
        <w:rPr>
          <w:rFonts w:ascii="Times New Roman" w:eastAsia="Times New Roman" w:hAnsi="Times New Roman" w:cs="Times New Roman"/>
          <w:sz w:val="24"/>
          <w:szCs w:val="24"/>
        </w:rPr>
        <w:t> "О государственной регистрации недвижимости";</w:t>
      </w:r>
      <w:bookmarkStart w:id="46" w:name="l2558"/>
      <w:bookmarkStart w:id="47" w:name="l2053"/>
      <w:bookmarkEnd w:id="46"/>
      <w:bookmarkEnd w:id="47"/>
      <w:r w:rsidRPr="00745162">
        <w:rPr>
          <w:rFonts w:ascii="Times New Roman" w:eastAsia="Times New Roman" w:hAnsi="Times New Roman" w:cs="Times New Roman"/>
          <w:sz w:val="24"/>
          <w:szCs w:val="24"/>
        </w:rPr>
        <w:t> </w:t>
      </w:r>
      <w:r w:rsidRPr="00A36F92">
        <w:rPr>
          <w:rFonts w:ascii="Times New Roman" w:eastAsia="Times New Roman" w:hAnsi="Times New Roman" w:cs="Times New Roman"/>
          <w:sz w:val="24"/>
          <w:szCs w:val="24"/>
        </w:rPr>
        <w:t>(в ред. Федерального закона </w:t>
      </w:r>
      <w:hyperlink r:id="rId35" w:anchor="l155" w:tgtFrame="_blank" w:history="1">
        <w:r w:rsidRPr="00A36F92">
          <w:rPr>
            <w:rFonts w:ascii="Times New Roman" w:eastAsia="Times New Roman" w:hAnsi="Times New Roman" w:cs="Times New Roman"/>
            <w:sz w:val="24"/>
            <w:szCs w:val="24"/>
            <w:u w:val="single"/>
          </w:rPr>
          <w:t>от 03.07.2016 N 361-ФЗ</w:t>
        </w:r>
      </w:hyperlink>
      <w:r w:rsidRPr="00A36F92">
        <w:rPr>
          <w:rFonts w:ascii="Times New Roman" w:eastAsia="Times New Roman" w:hAnsi="Times New Roman" w:cs="Times New Roman"/>
          <w:sz w:val="24"/>
          <w:szCs w:val="24"/>
        </w:rPr>
        <w:t>)</w:t>
      </w:r>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r w:rsidRPr="00A36F92">
        <w:rPr>
          <w:rFonts w:ascii="Times New Roman" w:eastAsia="Times New Roman" w:hAnsi="Times New Roman" w:cs="Times New Roman"/>
          <w:sz w:val="24"/>
          <w:szCs w:val="24"/>
        </w:rPr>
        <w:t>25)</w:t>
      </w:r>
      <w:r w:rsidRPr="00745162">
        <w:rPr>
          <w:rFonts w:ascii="Times New Roman" w:eastAsia="Times New Roman" w:hAnsi="Times New Roman" w:cs="Times New Roman"/>
          <w:sz w:val="24"/>
          <w:szCs w:val="24"/>
        </w:rPr>
        <w:t>площадь земельного участка, указанного в заявлен</w:t>
      </w:r>
      <w:proofErr w:type="gramStart"/>
      <w:r w:rsidRPr="00745162">
        <w:rPr>
          <w:rFonts w:ascii="Times New Roman" w:eastAsia="Times New Roman" w:hAnsi="Times New Roman" w:cs="Times New Roman"/>
          <w:sz w:val="24"/>
          <w:szCs w:val="24"/>
        </w:rPr>
        <w:t>ии о е</w:t>
      </w:r>
      <w:proofErr w:type="gramEnd"/>
      <w:r w:rsidRPr="00745162">
        <w:rPr>
          <w:rFonts w:ascii="Times New Roman" w:eastAsia="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Start w:id="48" w:name="l1701"/>
      <w:bookmarkEnd w:id="48"/>
      <w:r w:rsidRPr="00745162">
        <w:rPr>
          <w:rFonts w:ascii="Times New Roman" w:eastAsia="Times New Roman" w:hAnsi="Times New Roman" w:cs="Times New Roman"/>
          <w:sz w:val="24"/>
          <w:szCs w:val="24"/>
        </w:rPr>
        <w:t> </w:t>
      </w:r>
      <w:r w:rsidRPr="00A36F92">
        <w:rPr>
          <w:rFonts w:ascii="Times New Roman" w:eastAsia="Times New Roman" w:hAnsi="Times New Roman" w:cs="Times New Roman"/>
          <w:sz w:val="24"/>
          <w:szCs w:val="24"/>
        </w:rPr>
        <w:t>(в ред. Федерального закона </w:t>
      </w:r>
      <w:hyperlink r:id="rId36" w:anchor="l44" w:tgtFrame="_blank" w:history="1">
        <w:r w:rsidRPr="00A36F92">
          <w:rPr>
            <w:rFonts w:ascii="Times New Roman" w:eastAsia="Times New Roman" w:hAnsi="Times New Roman" w:cs="Times New Roman"/>
            <w:sz w:val="24"/>
            <w:szCs w:val="24"/>
            <w:u w:val="single"/>
          </w:rPr>
          <w:t>от 29.06.2015 N 206-ФЗ</w:t>
        </w:r>
      </w:hyperlink>
      <w:r w:rsidRPr="00A36F92">
        <w:rPr>
          <w:rFonts w:ascii="Times New Roman" w:eastAsia="Times New Roman" w:hAnsi="Times New Roman" w:cs="Times New Roman"/>
          <w:sz w:val="24"/>
          <w:szCs w:val="24"/>
        </w:rPr>
        <w:t>)</w:t>
      </w:r>
    </w:p>
    <w:p w:rsidR="00A36F92" w:rsidRPr="00745162" w:rsidRDefault="00A36F92" w:rsidP="00A36F92">
      <w:pPr>
        <w:shd w:val="clear" w:color="auto" w:fill="FFFFFF"/>
        <w:spacing w:after="0" w:line="240" w:lineRule="auto"/>
        <w:ind w:left="993" w:firstLine="708"/>
        <w:jc w:val="both"/>
        <w:textAlignment w:val="baseline"/>
        <w:rPr>
          <w:rFonts w:ascii="Times New Roman" w:eastAsia="Times New Roman" w:hAnsi="Times New Roman" w:cs="Times New Roman"/>
          <w:sz w:val="24"/>
          <w:szCs w:val="24"/>
        </w:rPr>
      </w:pPr>
      <w:proofErr w:type="gramStart"/>
      <w:r w:rsidRPr="00A36F92">
        <w:rPr>
          <w:rFonts w:ascii="Times New Roman" w:eastAsia="Times New Roman" w:hAnsi="Times New Roman" w:cs="Times New Roman"/>
          <w:sz w:val="24"/>
          <w:szCs w:val="24"/>
        </w:rPr>
        <w:t>26)</w:t>
      </w:r>
      <w:r w:rsidRPr="00745162">
        <w:rPr>
          <w:rFonts w:ascii="Times New Roman" w:eastAsia="Times New Roman" w:hAnsi="Times New Roman" w:cs="Times New Roman"/>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7" w:anchor="l174" w:tgtFrame="_blank" w:history="1">
        <w:r w:rsidRPr="00A36F92">
          <w:rPr>
            <w:rFonts w:ascii="Times New Roman" w:eastAsia="Times New Roman" w:hAnsi="Times New Roman" w:cs="Times New Roman"/>
            <w:sz w:val="24"/>
            <w:szCs w:val="24"/>
            <w:u w:val="single"/>
          </w:rPr>
          <w:t>частью 4</w:t>
        </w:r>
      </w:hyperlink>
      <w:r w:rsidRPr="00745162">
        <w:rPr>
          <w:rFonts w:ascii="Times New Roman" w:eastAsia="Times New Roman" w:hAnsi="Times New Roman" w:cs="Times New Roman"/>
          <w:sz w:val="24"/>
          <w:szCs w:val="24"/>
        </w:rPr>
        <w:t>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745162">
        <w:rPr>
          <w:rFonts w:ascii="Times New Roman" w:eastAsia="Times New Roman" w:hAnsi="Times New Roman" w:cs="Times New Roman"/>
          <w:sz w:val="24"/>
          <w:szCs w:val="24"/>
        </w:rPr>
        <w:t xml:space="preserve"> с </w:t>
      </w:r>
      <w:hyperlink r:id="rId38" w:anchor="l264" w:tgtFrame="_blank" w:history="1">
        <w:r w:rsidRPr="00A36F92">
          <w:rPr>
            <w:rFonts w:ascii="Times New Roman" w:eastAsia="Times New Roman" w:hAnsi="Times New Roman" w:cs="Times New Roman"/>
            <w:sz w:val="24"/>
            <w:szCs w:val="24"/>
            <w:u w:val="single"/>
          </w:rPr>
          <w:t>частью 3</w:t>
        </w:r>
      </w:hyperlink>
      <w:r w:rsidRPr="00745162">
        <w:rPr>
          <w:rFonts w:ascii="Times New Roman" w:eastAsia="Times New Roman" w:hAnsi="Times New Roman" w:cs="Times New Roman"/>
          <w:sz w:val="24"/>
          <w:szCs w:val="24"/>
        </w:rPr>
        <w:t> статьи 14 указанного Федерального закона</w:t>
      </w:r>
      <w:proofErr w:type="gramStart"/>
      <w:r w:rsidRPr="00745162">
        <w:rPr>
          <w:rFonts w:ascii="Times New Roman" w:eastAsia="Times New Roman" w:hAnsi="Times New Roman" w:cs="Times New Roman"/>
          <w:sz w:val="24"/>
          <w:szCs w:val="24"/>
        </w:rPr>
        <w:t>.</w:t>
      </w:r>
      <w:bookmarkStart w:id="49" w:name="l2690"/>
      <w:bookmarkStart w:id="50" w:name="l2694"/>
      <w:bookmarkEnd w:id="49"/>
      <w:bookmarkEnd w:id="50"/>
      <w:proofErr w:type="gramEnd"/>
      <w:r w:rsidRPr="00745162">
        <w:rPr>
          <w:rFonts w:ascii="Times New Roman" w:eastAsia="Times New Roman" w:hAnsi="Times New Roman" w:cs="Times New Roman"/>
          <w:sz w:val="24"/>
          <w:szCs w:val="24"/>
        </w:rPr>
        <w:t> </w:t>
      </w:r>
      <w:r w:rsidRPr="00A36F92">
        <w:rPr>
          <w:rFonts w:ascii="Times New Roman" w:eastAsia="Times New Roman" w:hAnsi="Times New Roman" w:cs="Times New Roman"/>
          <w:sz w:val="24"/>
          <w:szCs w:val="24"/>
        </w:rPr>
        <w:t>(</w:t>
      </w:r>
      <w:proofErr w:type="gramStart"/>
      <w:r w:rsidRPr="00A36F92">
        <w:rPr>
          <w:rFonts w:ascii="Times New Roman" w:eastAsia="Times New Roman" w:hAnsi="Times New Roman" w:cs="Times New Roman"/>
          <w:sz w:val="24"/>
          <w:szCs w:val="24"/>
        </w:rPr>
        <w:t>в</w:t>
      </w:r>
      <w:proofErr w:type="gramEnd"/>
      <w:r w:rsidRPr="00A36F92">
        <w:rPr>
          <w:rFonts w:ascii="Times New Roman" w:eastAsia="Times New Roman" w:hAnsi="Times New Roman" w:cs="Times New Roman"/>
          <w:sz w:val="24"/>
          <w:szCs w:val="24"/>
        </w:rPr>
        <w:t xml:space="preserve"> ред. Федерального закона </w:t>
      </w:r>
      <w:hyperlink r:id="rId39" w:anchor="l8" w:tgtFrame="_blank" w:history="1">
        <w:r w:rsidRPr="00A36F92">
          <w:rPr>
            <w:rFonts w:ascii="Times New Roman" w:eastAsia="Times New Roman" w:hAnsi="Times New Roman" w:cs="Times New Roman"/>
            <w:sz w:val="24"/>
            <w:szCs w:val="24"/>
            <w:u w:val="single"/>
          </w:rPr>
          <w:t>от 03.07.2018 N 185-ФЗ</w:t>
        </w:r>
      </w:hyperlink>
      <w:r w:rsidRPr="00A36F92">
        <w:rPr>
          <w:rFonts w:ascii="Times New Roman" w:eastAsia="Times New Roman" w:hAnsi="Times New Roman" w:cs="Times New Roman"/>
          <w:sz w:val="24"/>
          <w:szCs w:val="24"/>
        </w:rPr>
        <w:t>)</w:t>
      </w:r>
    </w:p>
    <w:p w:rsidR="00A36F92" w:rsidRPr="00A36F92" w:rsidRDefault="00A36F92" w:rsidP="00A36F92">
      <w:pPr>
        <w:pStyle w:val="a6"/>
        <w:numPr>
          <w:ilvl w:val="0"/>
          <w:numId w:val="3"/>
        </w:numPr>
        <w:shd w:val="clear" w:color="auto" w:fill="FFFFFF"/>
        <w:spacing w:after="0" w:line="240" w:lineRule="auto"/>
        <w:ind w:left="993" w:firstLine="708"/>
        <w:jc w:val="both"/>
        <w:textAlignment w:val="baseline"/>
        <w:rPr>
          <w:rFonts w:ascii="Times New Roman" w:eastAsia="Times New Roman" w:hAnsi="Times New Roman"/>
          <w:sz w:val="24"/>
          <w:szCs w:val="24"/>
        </w:rPr>
      </w:pPr>
      <w:r w:rsidRPr="00A36F92">
        <w:rPr>
          <w:rFonts w:ascii="Times New Roman" w:eastAsia="Times New Roman" w:hAnsi="Times New Roman"/>
          <w:sz w:val="24"/>
          <w:szCs w:val="24"/>
        </w:rPr>
        <w:t>пункт 2.15 добавить следующее:</w:t>
      </w:r>
    </w:p>
    <w:p w:rsidR="00A36F92" w:rsidRPr="00A36F92" w:rsidRDefault="00A36F92" w:rsidP="00A36F92">
      <w:pPr>
        <w:widowControl w:val="0"/>
        <w:tabs>
          <w:tab w:val="left" w:pos="1428"/>
        </w:tabs>
        <w:spacing w:after="0" w:line="240" w:lineRule="auto"/>
        <w:ind w:left="993" w:right="-1" w:firstLine="708"/>
        <w:jc w:val="both"/>
        <w:rPr>
          <w:rFonts w:ascii="Times New Roman" w:eastAsia="Times New Roman" w:hAnsi="Times New Roman"/>
          <w:sz w:val="24"/>
          <w:szCs w:val="24"/>
          <w:lang w:bidi="ru-RU"/>
        </w:rPr>
      </w:pPr>
      <w:proofErr w:type="gramStart"/>
      <w:r w:rsidRPr="00A36F92">
        <w:rPr>
          <w:rFonts w:ascii="Times New Roman" w:hAnsi="Times New Roman"/>
          <w:color w:val="000000"/>
          <w:sz w:val="24"/>
          <w:szCs w:val="24"/>
          <w:shd w:val="clear" w:color="auto" w:fill="FFFFFF"/>
        </w:rPr>
        <w:t>«Подача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40" w:anchor="dst359" w:history="1">
        <w:r w:rsidRPr="00A36F92">
          <w:rPr>
            <w:rStyle w:val="a3"/>
            <w:rFonts w:ascii="Times New Roman" w:hAnsi="Times New Roman" w:cs="Times New Roman"/>
            <w:color w:val="1A0DAB"/>
            <w:sz w:val="24"/>
            <w:szCs w:val="24"/>
            <w:shd w:val="clear" w:color="auto" w:fill="FFFFFF"/>
          </w:rPr>
          <w:t>пунктом 7.2 части 1 статьи 16</w:t>
        </w:r>
      </w:hyperlink>
      <w:r w:rsidRPr="00A36F92">
        <w:rPr>
          <w:rFonts w:ascii="Times New Roman" w:hAnsi="Times New Roman"/>
          <w:color w:val="000000"/>
          <w:sz w:val="24"/>
          <w:szCs w:val="24"/>
          <w:shd w:val="clear" w:color="auto" w:fill="FFFFFF"/>
        </w:rPr>
        <w:t>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w:t>
      </w:r>
      <w:proofErr w:type="gramEnd"/>
      <w:r w:rsidRPr="00A36F92">
        <w:rPr>
          <w:rFonts w:ascii="Times New Roman" w:hAnsi="Times New Roman"/>
          <w:color w:val="000000"/>
          <w:sz w:val="24"/>
          <w:szCs w:val="24"/>
          <w:shd w:val="clear" w:color="auto" w:fill="FFFFFF"/>
        </w:rPr>
        <w:t xml:space="preserve">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A36F92" w:rsidRPr="00A36F92" w:rsidRDefault="00A36F92" w:rsidP="00A36F92">
      <w:pPr>
        <w:pStyle w:val="a6"/>
        <w:numPr>
          <w:ilvl w:val="0"/>
          <w:numId w:val="3"/>
        </w:numPr>
        <w:spacing w:after="0" w:line="240" w:lineRule="auto"/>
        <w:ind w:left="993" w:firstLine="708"/>
        <w:rPr>
          <w:rFonts w:ascii="Times New Roman" w:hAnsi="Times New Roman" w:cs="Times New Roman"/>
          <w:sz w:val="24"/>
          <w:szCs w:val="24"/>
        </w:rPr>
      </w:pPr>
      <w:r w:rsidRPr="00A36F92">
        <w:rPr>
          <w:rFonts w:ascii="Times New Roman" w:hAnsi="Times New Roman" w:cs="Times New Roman"/>
          <w:sz w:val="24"/>
          <w:szCs w:val="24"/>
        </w:rPr>
        <w:t>добавить пункт 6:</w:t>
      </w:r>
    </w:p>
    <w:p w:rsidR="00A36F92" w:rsidRPr="00A36F92" w:rsidRDefault="00A36F92" w:rsidP="00A36F92">
      <w:pPr>
        <w:pStyle w:val="3"/>
        <w:shd w:val="clear" w:color="auto" w:fill="FFFFFF"/>
        <w:spacing w:before="0" w:line="336" w:lineRule="atLeast"/>
        <w:ind w:left="993" w:firstLine="708"/>
        <w:jc w:val="center"/>
        <w:textAlignment w:val="baseline"/>
        <w:rPr>
          <w:color w:val="auto"/>
          <w:sz w:val="24"/>
          <w:szCs w:val="24"/>
        </w:rPr>
      </w:pPr>
      <w:r w:rsidRPr="00A36F92">
        <w:rPr>
          <w:color w:val="auto"/>
          <w:sz w:val="24"/>
          <w:szCs w:val="24"/>
        </w:rPr>
        <w:t>6. Государственная собственность на землю</w:t>
      </w:r>
    </w:p>
    <w:p w:rsidR="00A36F92" w:rsidRPr="00A36F92" w:rsidRDefault="00A36F92" w:rsidP="00A36F92">
      <w:pPr>
        <w:pStyle w:val="dt-p"/>
        <w:shd w:val="clear" w:color="auto" w:fill="FFFFFF"/>
        <w:spacing w:before="0" w:beforeAutospacing="0" w:after="300" w:afterAutospacing="0"/>
        <w:ind w:left="993" w:firstLine="708"/>
        <w:jc w:val="both"/>
        <w:textAlignment w:val="baseline"/>
      </w:pPr>
      <w:r w:rsidRPr="00A36F92">
        <w:rPr>
          <w:rStyle w:val="dt-m"/>
        </w:rPr>
        <w:t>6.1.</w:t>
      </w:r>
      <w:r w:rsidRPr="00A36F92">
        <w:t>Государственной собственностью являются земли, не находящиеся в собственности граждан, юридических лиц или муниципальных образований.</w:t>
      </w:r>
      <w:bookmarkStart w:id="51" w:name="l106"/>
      <w:bookmarkEnd w:id="51"/>
    </w:p>
    <w:p w:rsidR="00A36F92" w:rsidRPr="00A36F92" w:rsidRDefault="00A36F92" w:rsidP="00A36F92">
      <w:pPr>
        <w:pStyle w:val="dt-p"/>
        <w:shd w:val="clear" w:color="auto" w:fill="FFFFFF"/>
        <w:spacing w:before="0" w:beforeAutospacing="0" w:after="0" w:afterAutospacing="0"/>
        <w:ind w:left="993" w:firstLine="708"/>
        <w:jc w:val="both"/>
        <w:textAlignment w:val="baseline"/>
      </w:pPr>
      <w:r w:rsidRPr="00A36F92">
        <w:rPr>
          <w:rStyle w:val="dt-m"/>
        </w:rPr>
        <w:lastRenderedPageBreak/>
        <w:t>6.22.</w:t>
      </w:r>
      <w:r w:rsidRPr="00A36F92">
        <w:t>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roofErr w:type="gramStart"/>
      <w:r w:rsidRPr="00A36F92">
        <w:t>.</w:t>
      </w:r>
      <w:bookmarkStart w:id="52" w:name="l107"/>
      <w:bookmarkEnd w:id="52"/>
      <w:proofErr w:type="gramEnd"/>
      <w:r w:rsidRPr="00A36F92">
        <w:t> </w:t>
      </w:r>
      <w:r w:rsidRPr="00A36F92">
        <w:rPr>
          <w:rStyle w:val="dt-r"/>
          <w:rFonts w:eastAsiaTheme="minorHAnsi"/>
        </w:rPr>
        <w:t>(</w:t>
      </w:r>
      <w:proofErr w:type="gramStart"/>
      <w:r w:rsidRPr="00A36F92">
        <w:rPr>
          <w:rStyle w:val="dt-r"/>
          <w:rFonts w:eastAsiaTheme="minorHAnsi"/>
        </w:rPr>
        <w:t>в</w:t>
      </w:r>
      <w:proofErr w:type="gramEnd"/>
      <w:r w:rsidRPr="00A36F92">
        <w:rPr>
          <w:rStyle w:val="dt-r"/>
          <w:rFonts w:eastAsiaTheme="minorHAnsi"/>
        </w:rPr>
        <w:t xml:space="preserve"> ред. Федерального закона </w:t>
      </w:r>
      <w:hyperlink r:id="rId41" w:anchor="l2" w:tgtFrame="_blank" w:history="1">
        <w:r w:rsidRPr="00A36F92">
          <w:rPr>
            <w:rStyle w:val="a3"/>
            <w:color w:val="auto"/>
          </w:rPr>
          <w:t>от 17.04.2006 N 53-ФЗ</w:t>
        </w:r>
      </w:hyperlink>
      <w:r w:rsidRPr="00A36F92">
        <w:rPr>
          <w:rStyle w:val="dt-r"/>
          <w:rFonts w:eastAsiaTheme="minorHAnsi"/>
        </w:rPr>
        <w:t>).</w:t>
      </w:r>
    </w:p>
    <w:p w:rsidR="00A36F92" w:rsidRPr="00A36F92" w:rsidRDefault="00A36F92" w:rsidP="00A36F92">
      <w:pPr>
        <w:spacing w:after="0" w:line="240" w:lineRule="auto"/>
        <w:ind w:left="709"/>
        <w:jc w:val="both"/>
        <w:rPr>
          <w:rFonts w:ascii="Times New Roman" w:hAnsi="Times New Roman"/>
          <w:sz w:val="24"/>
          <w:szCs w:val="24"/>
        </w:rPr>
      </w:pPr>
      <w:r w:rsidRPr="00A36F92">
        <w:rPr>
          <w:rFonts w:ascii="Times New Roman" w:hAnsi="Times New Roman" w:cs="Times New Roman"/>
          <w:sz w:val="24"/>
          <w:szCs w:val="24"/>
        </w:rPr>
        <w:t xml:space="preserve">2. </w:t>
      </w:r>
      <w:r w:rsidRPr="00A36F92">
        <w:rPr>
          <w:rFonts w:ascii="Times New Roman" w:hAnsi="Times New Roman"/>
          <w:sz w:val="24"/>
          <w:szCs w:val="24"/>
        </w:rPr>
        <w:t>Опубликовать настоящее постановление в информационном бюллетене и</w:t>
      </w:r>
    </w:p>
    <w:p w:rsidR="00A36F92" w:rsidRPr="00A36F92" w:rsidRDefault="00A36F92" w:rsidP="00A36F92">
      <w:pPr>
        <w:pStyle w:val="a8"/>
        <w:ind w:left="709" w:right="-1"/>
        <w:jc w:val="both"/>
        <w:rPr>
          <w:rFonts w:eastAsia="Times New Roman CYR"/>
          <w:b w:val="0"/>
          <w:szCs w:val="24"/>
        </w:rPr>
      </w:pPr>
      <w:r w:rsidRPr="00A36F92">
        <w:rPr>
          <w:b w:val="0"/>
          <w:szCs w:val="24"/>
        </w:rPr>
        <w:t xml:space="preserve">разместить на официальном </w:t>
      </w:r>
      <w:proofErr w:type="gramStart"/>
      <w:r w:rsidRPr="00A36F92">
        <w:rPr>
          <w:b w:val="0"/>
          <w:szCs w:val="24"/>
        </w:rPr>
        <w:t>сайте</w:t>
      </w:r>
      <w:proofErr w:type="gramEnd"/>
      <w:r w:rsidRPr="00A36F92">
        <w:rPr>
          <w:b w:val="0"/>
          <w:szCs w:val="24"/>
        </w:rPr>
        <w:t xml:space="preserve"> муниципального образования Иштанского сельского поселения -</w:t>
      </w:r>
      <w:hyperlink r:id="rId42" w:history="1">
        <w:r w:rsidRPr="00A36F92">
          <w:rPr>
            <w:rStyle w:val="a3"/>
            <w:b w:val="0"/>
            <w:bCs/>
            <w:szCs w:val="24"/>
            <w:shd w:val="clear" w:color="auto" w:fill="FFFFFF"/>
          </w:rPr>
          <w:t>https://ishtanskoe-r69.gosweb.gosuslugi.ru</w:t>
        </w:r>
      </w:hyperlink>
      <w:r w:rsidRPr="00A36F92">
        <w:rPr>
          <w:b w:val="0"/>
          <w:bCs/>
          <w:color w:val="273350"/>
          <w:szCs w:val="24"/>
          <w:shd w:val="clear" w:color="auto" w:fill="FFFFFF"/>
        </w:rPr>
        <w:t xml:space="preserve"> </w:t>
      </w:r>
      <w:r w:rsidRPr="00A36F92">
        <w:rPr>
          <w:b w:val="0"/>
          <w:szCs w:val="24"/>
        </w:rPr>
        <w:t>в информационно-телекоммуникационной сети Интернет.</w:t>
      </w:r>
    </w:p>
    <w:p w:rsidR="00A36F92" w:rsidRPr="00A36F92" w:rsidRDefault="00A36F92" w:rsidP="00A36F92">
      <w:pPr>
        <w:spacing w:after="0"/>
        <w:ind w:left="709"/>
        <w:jc w:val="both"/>
        <w:rPr>
          <w:rFonts w:ascii="Times New Roman" w:hAnsi="Times New Roman"/>
          <w:sz w:val="24"/>
          <w:szCs w:val="24"/>
        </w:rPr>
      </w:pPr>
      <w:r w:rsidRPr="00A36F92">
        <w:rPr>
          <w:rFonts w:ascii="Times New Roman" w:hAnsi="Times New Roman"/>
          <w:sz w:val="24"/>
          <w:szCs w:val="24"/>
        </w:rPr>
        <w:t xml:space="preserve">3. Настоящее постановление  вступает в силу </w:t>
      </w:r>
      <w:proofErr w:type="gramStart"/>
      <w:r w:rsidRPr="00A36F92">
        <w:rPr>
          <w:rFonts w:ascii="Times New Roman" w:hAnsi="Times New Roman"/>
          <w:sz w:val="24"/>
          <w:szCs w:val="24"/>
        </w:rPr>
        <w:t>с даты</w:t>
      </w:r>
      <w:proofErr w:type="gramEnd"/>
      <w:r w:rsidRPr="00A36F92">
        <w:rPr>
          <w:rFonts w:ascii="Times New Roman" w:hAnsi="Times New Roman"/>
          <w:sz w:val="24"/>
          <w:szCs w:val="24"/>
        </w:rPr>
        <w:t xml:space="preserve">  его подписания.</w:t>
      </w:r>
    </w:p>
    <w:p w:rsidR="00A36F92" w:rsidRPr="00A36F92" w:rsidRDefault="00A36F92" w:rsidP="00A36F92">
      <w:pPr>
        <w:ind w:left="709"/>
        <w:jc w:val="both"/>
        <w:rPr>
          <w:rFonts w:ascii="Times New Roman" w:hAnsi="Times New Roman"/>
          <w:sz w:val="24"/>
          <w:szCs w:val="24"/>
        </w:rPr>
      </w:pPr>
      <w:r w:rsidRPr="00A36F92">
        <w:rPr>
          <w:rFonts w:ascii="Times New Roman" w:hAnsi="Times New Roman"/>
          <w:sz w:val="24"/>
          <w:szCs w:val="24"/>
        </w:rPr>
        <w:t xml:space="preserve">4. </w:t>
      </w:r>
      <w:proofErr w:type="gramStart"/>
      <w:r w:rsidRPr="00A36F92">
        <w:rPr>
          <w:rFonts w:ascii="Times New Roman" w:hAnsi="Times New Roman"/>
          <w:sz w:val="24"/>
          <w:szCs w:val="24"/>
        </w:rPr>
        <w:t>Контроль за</w:t>
      </w:r>
      <w:proofErr w:type="gramEnd"/>
      <w:r w:rsidRPr="00A36F92">
        <w:rPr>
          <w:rFonts w:ascii="Times New Roman" w:hAnsi="Times New Roman"/>
          <w:sz w:val="24"/>
          <w:szCs w:val="24"/>
        </w:rPr>
        <w:t xml:space="preserve"> исполнением постановления оставляю за собой.</w:t>
      </w:r>
    </w:p>
    <w:p w:rsidR="00A36F92" w:rsidRPr="00A36F92" w:rsidRDefault="00A36F92" w:rsidP="00A36F92">
      <w:pPr>
        <w:spacing w:after="0" w:line="240" w:lineRule="auto"/>
        <w:ind w:firstLine="709"/>
        <w:jc w:val="both"/>
        <w:rPr>
          <w:rStyle w:val="FontStyle30"/>
          <w:b w:val="0"/>
          <w:sz w:val="24"/>
          <w:szCs w:val="24"/>
        </w:rPr>
      </w:pPr>
    </w:p>
    <w:p w:rsidR="00A36F92" w:rsidRPr="00A36F92" w:rsidRDefault="00A36F92" w:rsidP="00A36F92">
      <w:pPr>
        <w:pStyle w:val="a4"/>
        <w:rPr>
          <w:rFonts w:ascii="Times New Roman" w:eastAsia="Times New Roman" w:hAnsi="Times New Roman" w:cs="Times New Roman"/>
          <w:kern w:val="36"/>
          <w:sz w:val="24"/>
          <w:szCs w:val="24"/>
        </w:rPr>
      </w:pPr>
    </w:p>
    <w:p w:rsidR="00A36F92" w:rsidRPr="00A36F92" w:rsidRDefault="00A36F92" w:rsidP="00A36F92">
      <w:pPr>
        <w:pStyle w:val="a4"/>
        <w:rPr>
          <w:rFonts w:ascii="Times New Roman" w:eastAsia="Times New Roman" w:hAnsi="Times New Roman" w:cs="Times New Roman"/>
          <w:kern w:val="36"/>
          <w:sz w:val="24"/>
          <w:szCs w:val="24"/>
        </w:rPr>
      </w:pPr>
    </w:p>
    <w:p w:rsidR="00A36F92" w:rsidRPr="00A36F92" w:rsidRDefault="00A36F92" w:rsidP="00A36F92">
      <w:pPr>
        <w:pStyle w:val="a4"/>
        <w:rPr>
          <w:rFonts w:ascii="Times New Roman" w:eastAsia="Times New Roman" w:hAnsi="Times New Roman" w:cs="Times New Roman"/>
          <w:kern w:val="36"/>
          <w:sz w:val="24"/>
          <w:szCs w:val="24"/>
        </w:rPr>
      </w:pPr>
    </w:p>
    <w:p w:rsidR="00A36F92" w:rsidRPr="00A36F92" w:rsidRDefault="00A36F92" w:rsidP="00A36F92">
      <w:pPr>
        <w:pStyle w:val="a4"/>
        <w:rPr>
          <w:rFonts w:ascii="Times New Roman" w:eastAsia="Times New Roman" w:hAnsi="Times New Roman" w:cs="Times New Roman"/>
          <w:kern w:val="36"/>
          <w:sz w:val="24"/>
          <w:szCs w:val="24"/>
        </w:rPr>
      </w:pPr>
      <w:r w:rsidRPr="00A36F92">
        <w:rPr>
          <w:rFonts w:ascii="Times New Roman" w:eastAsia="Times New Roman" w:hAnsi="Times New Roman" w:cs="Times New Roman"/>
          <w:kern w:val="36"/>
          <w:sz w:val="24"/>
          <w:szCs w:val="24"/>
        </w:rPr>
        <w:t>Глава Иштанского сельского поселения</w:t>
      </w:r>
    </w:p>
    <w:p w:rsidR="00A36F92" w:rsidRPr="00A36F92" w:rsidRDefault="00A36F92" w:rsidP="00A36F92">
      <w:pPr>
        <w:pStyle w:val="a4"/>
        <w:rPr>
          <w:rFonts w:ascii="Times New Roman" w:eastAsia="Times New Roman" w:hAnsi="Times New Roman" w:cs="Times New Roman"/>
          <w:kern w:val="36"/>
          <w:sz w:val="24"/>
          <w:szCs w:val="24"/>
        </w:rPr>
      </w:pPr>
      <w:r w:rsidRPr="00A36F92">
        <w:rPr>
          <w:rFonts w:ascii="Times New Roman" w:eastAsia="Times New Roman" w:hAnsi="Times New Roman" w:cs="Times New Roman"/>
          <w:kern w:val="36"/>
          <w:sz w:val="24"/>
          <w:szCs w:val="24"/>
        </w:rPr>
        <w:t>(Глава Администрации)                                                                                       Л.В. Маленкова</w:t>
      </w:r>
    </w:p>
    <w:p w:rsidR="00A36F92" w:rsidRPr="00A36F92" w:rsidRDefault="00A36F92" w:rsidP="00A36F92">
      <w:pPr>
        <w:autoSpaceDE w:val="0"/>
        <w:autoSpaceDN w:val="0"/>
        <w:adjustRightInd w:val="0"/>
        <w:spacing w:after="0" w:line="240" w:lineRule="auto"/>
        <w:jc w:val="center"/>
        <w:rPr>
          <w:rFonts w:ascii="Times New Roman" w:eastAsiaTheme="minorHAnsi" w:hAnsi="Times New Roman" w:cs="Times New Roman"/>
          <w:b/>
          <w:bCs/>
          <w:sz w:val="24"/>
          <w:szCs w:val="24"/>
        </w:rPr>
      </w:pPr>
    </w:p>
    <w:p w:rsidR="00A36F92" w:rsidRPr="00A36F92" w:rsidRDefault="00A36F92" w:rsidP="00A36F92">
      <w:pPr>
        <w:autoSpaceDE w:val="0"/>
        <w:autoSpaceDN w:val="0"/>
        <w:adjustRightInd w:val="0"/>
        <w:spacing w:after="0" w:line="240" w:lineRule="auto"/>
        <w:jc w:val="center"/>
        <w:rPr>
          <w:rFonts w:ascii="Times New Roman" w:hAnsi="Times New Roman" w:cs="Times New Roman"/>
          <w:b/>
          <w:bCs/>
          <w:sz w:val="24"/>
          <w:szCs w:val="24"/>
        </w:rPr>
      </w:pPr>
    </w:p>
    <w:p w:rsidR="00A36F92" w:rsidRPr="00A36F92" w:rsidRDefault="00A36F92" w:rsidP="00A36F92">
      <w:pPr>
        <w:autoSpaceDE w:val="0"/>
        <w:autoSpaceDN w:val="0"/>
        <w:adjustRightInd w:val="0"/>
        <w:spacing w:after="0" w:line="240" w:lineRule="auto"/>
        <w:jc w:val="center"/>
        <w:rPr>
          <w:rFonts w:ascii="Times New Roman" w:hAnsi="Times New Roman" w:cs="Times New Roman"/>
          <w:b/>
          <w:bCs/>
          <w:sz w:val="24"/>
          <w:szCs w:val="24"/>
        </w:rPr>
      </w:pPr>
    </w:p>
    <w:p w:rsidR="00A36F92" w:rsidRPr="00A36F92" w:rsidRDefault="00A36F92" w:rsidP="00A36F92">
      <w:pPr>
        <w:autoSpaceDE w:val="0"/>
        <w:autoSpaceDN w:val="0"/>
        <w:adjustRightInd w:val="0"/>
        <w:spacing w:after="0" w:line="240" w:lineRule="auto"/>
        <w:jc w:val="center"/>
        <w:rPr>
          <w:rFonts w:ascii="Times New Roman" w:hAnsi="Times New Roman" w:cs="Times New Roman"/>
          <w:b/>
          <w:bCs/>
          <w:sz w:val="24"/>
          <w:szCs w:val="24"/>
        </w:rPr>
      </w:pPr>
    </w:p>
    <w:p w:rsidR="00995B39" w:rsidRPr="00A36F92" w:rsidRDefault="00995B39">
      <w:pPr>
        <w:rPr>
          <w:sz w:val="24"/>
          <w:szCs w:val="24"/>
        </w:rPr>
      </w:pPr>
    </w:p>
    <w:sectPr w:rsidR="00995B39" w:rsidRPr="00A36F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90427"/>
    <w:multiLevelType w:val="hybridMultilevel"/>
    <w:tmpl w:val="E8BE63C4"/>
    <w:lvl w:ilvl="0" w:tplc="AD10CB7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990A34"/>
    <w:multiLevelType w:val="hybridMultilevel"/>
    <w:tmpl w:val="1720A35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nsid w:val="74A416B0"/>
    <w:multiLevelType w:val="hybridMultilevel"/>
    <w:tmpl w:val="35F2E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513DE3"/>
    <w:multiLevelType w:val="hybridMultilevel"/>
    <w:tmpl w:val="BBC61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A36F92"/>
    <w:rsid w:val="00995B39"/>
    <w:rsid w:val="00A36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A36F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36F92"/>
    <w:pPr>
      <w:keepNext/>
      <w:spacing w:before="240" w:after="60" w:line="240" w:lineRule="auto"/>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A36F92"/>
    <w:rPr>
      <w:rFonts w:ascii="Calibri" w:eastAsia="Times New Roman" w:hAnsi="Calibri" w:cs="Times New Roman"/>
      <w:b/>
      <w:bCs/>
      <w:sz w:val="28"/>
      <w:szCs w:val="28"/>
      <w:lang w:eastAsia="en-US"/>
    </w:rPr>
  </w:style>
  <w:style w:type="character" w:styleId="a3">
    <w:name w:val="Hyperlink"/>
    <w:basedOn w:val="a0"/>
    <w:uiPriority w:val="99"/>
    <w:unhideWhenUsed/>
    <w:rsid w:val="00A36F92"/>
    <w:rPr>
      <w:color w:val="0000FF"/>
      <w:u w:val="single"/>
    </w:rPr>
  </w:style>
  <w:style w:type="paragraph" w:styleId="a4">
    <w:name w:val="No Spacing"/>
    <w:uiPriority w:val="1"/>
    <w:qFormat/>
    <w:rsid w:val="00A36F92"/>
    <w:pPr>
      <w:spacing w:after="0" w:line="240" w:lineRule="auto"/>
    </w:pPr>
  </w:style>
  <w:style w:type="character" w:customStyle="1" w:styleId="a5">
    <w:name w:val="Абзац списка Знак"/>
    <w:aliases w:val="ТЗ список Знак,Абзац списка нумерованный Знак"/>
    <w:basedOn w:val="a0"/>
    <w:link w:val="a6"/>
    <w:uiPriority w:val="34"/>
    <w:qFormat/>
    <w:locked/>
    <w:rsid w:val="00A36F92"/>
    <w:rPr>
      <w:rFonts w:eastAsiaTheme="minorHAnsi"/>
      <w:lang w:eastAsia="en-US"/>
    </w:rPr>
  </w:style>
  <w:style w:type="paragraph" w:styleId="a6">
    <w:name w:val="List Paragraph"/>
    <w:aliases w:val="ТЗ список,Абзац списка нумерованный"/>
    <w:basedOn w:val="a"/>
    <w:link w:val="a5"/>
    <w:uiPriority w:val="34"/>
    <w:qFormat/>
    <w:rsid w:val="00A36F92"/>
    <w:pPr>
      <w:spacing w:after="160" w:line="256" w:lineRule="auto"/>
      <w:ind w:left="720"/>
      <w:contextualSpacing/>
    </w:pPr>
    <w:rPr>
      <w:rFonts w:eastAsiaTheme="minorHAnsi"/>
      <w:lang w:eastAsia="en-US"/>
    </w:rPr>
  </w:style>
  <w:style w:type="character" w:customStyle="1" w:styleId="FontStyle30">
    <w:name w:val="Font Style30"/>
    <w:uiPriority w:val="99"/>
    <w:rsid w:val="00A36F92"/>
    <w:rPr>
      <w:rFonts w:ascii="Times New Roman" w:hAnsi="Times New Roman" w:cs="Times New Roman" w:hint="default"/>
      <w:b/>
      <w:bCs/>
      <w:sz w:val="22"/>
      <w:szCs w:val="22"/>
    </w:rPr>
  </w:style>
  <w:style w:type="character" w:customStyle="1" w:styleId="a7">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8"/>
    <w:uiPriority w:val="99"/>
    <w:semiHidden/>
    <w:locked/>
    <w:rsid w:val="00A36F92"/>
    <w:rPr>
      <w:rFonts w:ascii="Times New Roman" w:eastAsia="Times New Roman" w:hAnsi="Times New Roman" w:cs="Times New Roman"/>
      <w:b/>
      <w:sz w:val="24"/>
      <w:szCs w:val="20"/>
    </w:rPr>
  </w:style>
  <w:style w:type="paragraph" w:styleId="a8">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7"/>
    <w:uiPriority w:val="99"/>
    <w:semiHidden/>
    <w:unhideWhenUsed/>
    <w:rsid w:val="00A36F92"/>
    <w:pPr>
      <w:spacing w:after="0" w:line="240" w:lineRule="auto"/>
    </w:pPr>
    <w:rPr>
      <w:rFonts w:ascii="Times New Roman" w:eastAsia="Times New Roman" w:hAnsi="Times New Roman" w:cs="Times New Roman"/>
      <w:b/>
      <w:sz w:val="24"/>
      <w:szCs w:val="20"/>
    </w:rPr>
  </w:style>
  <w:style w:type="character" w:customStyle="1" w:styleId="1">
    <w:name w:val="Основной текст Знак1"/>
    <w:basedOn w:val="a0"/>
    <w:link w:val="a8"/>
    <w:uiPriority w:val="99"/>
    <w:semiHidden/>
    <w:rsid w:val="00A36F92"/>
  </w:style>
  <w:style w:type="character" w:customStyle="1" w:styleId="30">
    <w:name w:val="Заголовок 3 Знак"/>
    <w:basedOn w:val="a0"/>
    <w:link w:val="3"/>
    <w:uiPriority w:val="9"/>
    <w:semiHidden/>
    <w:rsid w:val="00A36F92"/>
    <w:rPr>
      <w:rFonts w:asciiTheme="majorHAnsi" w:eastAsiaTheme="majorEastAsia" w:hAnsiTheme="majorHAnsi" w:cstheme="majorBidi"/>
      <w:b/>
      <w:bCs/>
      <w:color w:val="4F81BD" w:themeColor="accent1"/>
    </w:rPr>
  </w:style>
  <w:style w:type="paragraph" w:customStyle="1" w:styleId="dt-p">
    <w:name w:val="dt-p"/>
    <w:basedOn w:val="a"/>
    <w:rsid w:val="00A36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A36F92"/>
  </w:style>
  <w:style w:type="character" w:customStyle="1" w:styleId="dt-r">
    <w:name w:val="dt-r"/>
    <w:basedOn w:val="a0"/>
    <w:rsid w:val="00A36F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0282" TargetMode="External"/><Relationship Id="rId13" Type="http://schemas.openxmlformats.org/officeDocument/2006/relationships/hyperlink" Target="https://normativ.kontur.ru/document?moduleId=1&amp;documentId=491320" TargetMode="External"/><Relationship Id="rId18" Type="http://schemas.openxmlformats.org/officeDocument/2006/relationships/hyperlink" Target="https://normativ.kontur.ru/document?moduleId=1&amp;documentId=474734" TargetMode="External"/><Relationship Id="rId26" Type="http://schemas.openxmlformats.org/officeDocument/2006/relationships/hyperlink" Target="https://normativ.kontur.ru/document?moduleId=1&amp;documentId=386404" TargetMode="External"/><Relationship Id="rId39" Type="http://schemas.openxmlformats.org/officeDocument/2006/relationships/hyperlink" Target="https://normativ.kontur.ru/document?moduleId=1&amp;documentId=316002"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91320" TargetMode="External"/><Relationship Id="rId34" Type="http://schemas.openxmlformats.org/officeDocument/2006/relationships/hyperlink" Target="https://normativ.kontur.ru/document?moduleId=1&amp;documentId=441582" TargetMode="External"/><Relationship Id="rId42" Type="http://schemas.openxmlformats.org/officeDocument/2006/relationships/hyperlink" Target="https://ishtanskoe-r69.gosweb.gosuslugi.ru" TargetMode="External"/><Relationship Id="rId7" Type="http://schemas.openxmlformats.org/officeDocument/2006/relationships/hyperlink" Target="https://normativ.kontur.ru/document?moduleId=1&amp;documentId=386404" TargetMode="External"/><Relationship Id="rId12" Type="http://schemas.openxmlformats.org/officeDocument/2006/relationships/hyperlink" Target="https://normativ.kontur.ru/document?moduleId=1&amp;documentId=318368" TargetMode="External"/><Relationship Id="rId17" Type="http://schemas.openxmlformats.org/officeDocument/2006/relationships/hyperlink" Target="https://normativ.kontur.ru/document?moduleId=1&amp;documentId=380282" TargetMode="External"/><Relationship Id="rId25" Type="http://schemas.openxmlformats.org/officeDocument/2006/relationships/hyperlink" Target="https://normativ.kontur.ru/document?moduleId=1&amp;documentId=491320" TargetMode="External"/><Relationship Id="rId33" Type="http://schemas.openxmlformats.org/officeDocument/2006/relationships/hyperlink" Target="https://normativ.kontur.ru/document?moduleId=1&amp;documentId=386404" TargetMode="External"/><Relationship Id="rId38" Type="http://schemas.openxmlformats.org/officeDocument/2006/relationships/hyperlink" Target="https://normativ.kontur.ru/document?moduleId=1&amp;documentId=426323" TargetMode="External"/><Relationship Id="rId2" Type="http://schemas.openxmlformats.org/officeDocument/2006/relationships/styles" Target="styles.xml"/><Relationship Id="rId16" Type="http://schemas.openxmlformats.org/officeDocument/2006/relationships/hyperlink" Target="https://normativ.kontur.ru/document?moduleId=1&amp;documentId=474734" TargetMode="External"/><Relationship Id="rId20" Type="http://schemas.openxmlformats.org/officeDocument/2006/relationships/hyperlink" Target="https://normativ.kontur.ru/document?moduleId=1&amp;documentId=474734" TargetMode="External"/><Relationship Id="rId29" Type="http://schemas.openxmlformats.org/officeDocument/2006/relationships/hyperlink" Target="https://normativ.kontur.ru/document?moduleId=1&amp;documentId=485503" TargetMode="External"/><Relationship Id="rId41" Type="http://schemas.openxmlformats.org/officeDocument/2006/relationships/hyperlink" Target="https://normativ.kontur.ru/document?moduleId=1&amp;documentId=289277" TargetMode="External"/><Relationship Id="rId1" Type="http://schemas.openxmlformats.org/officeDocument/2006/relationships/numbering" Target="numbering.xml"/><Relationship Id="rId6" Type="http://schemas.openxmlformats.org/officeDocument/2006/relationships/hyperlink" Target="https://normativ.kontur.ru/document?moduleId=1&amp;documentId=491320" TargetMode="External"/><Relationship Id="rId11" Type="http://schemas.openxmlformats.org/officeDocument/2006/relationships/hyperlink" Target="https://normativ.kontur.ru/document?moduleId=1&amp;documentId=341380" TargetMode="External"/><Relationship Id="rId24" Type="http://schemas.openxmlformats.org/officeDocument/2006/relationships/hyperlink" Target="https://normativ.kontur.ru/document?moduleId=1&amp;documentId=491320" TargetMode="External"/><Relationship Id="rId32" Type="http://schemas.openxmlformats.org/officeDocument/2006/relationships/hyperlink" Target="https://normativ.kontur.ru/document?moduleId=1&amp;documentId=491320" TargetMode="External"/><Relationship Id="rId37" Type="http://schemas.openxmlformats.org/officeDocument/2006/relationships/hyperlink" Target="https://normativ.kontur.ru/document?moduleId=1&amp;documentId=426323" TargetMode="External"/><Relationship Id="rId40" Type="http://schemas.openxmlformats.org/officeDocument/2006/relationships/hyperlink" Target="https://www.consultant.ru/document/cons_doc_LAW_494996/a2588b2a1374c05e0939bb4df8e54fc0dfd6e000/" TargetMode="External"/><Relationship Id="rId5" Type="http://schemas.openxmlformats.org/officeDocument/2006/relationships/hyperlink" Target="https://www.consultant.ru/document/cons_doc_LAW_494996/330a220d4fee09ee290fc31fd9fbf1c1b7467a53/" TargetMode="External"/><Relationship Id="rId15" Type="http://schemas.openxmlformats.org/officeDocument/2006/relationships/hyperlink" Target="https://normativ.kontur.ru/document?moduleId=1&amp;documentId=462480" TargetMode="External"/><Relationship Id="rId23" Type="http://schemas.openxmlformats.org/officeDocument/2006/relationships/hyperlink" Target="https://normativ.kontur.ru/document?moduleId=1&amp;documentId=491320" TargetMode="External"/><Relationship Id="rId28" Type="http://schemas.openxmlformats.org/officeDocument/2006/relationships/hyperlink" Target="https://normativ.kontur.ru/document?moduleId=1&amp;documentId=475684" TargetMode="External"/><Relationship Id="rId36" Type="http://schemas.openxmlformats.org/officeDocument/2006/relationships/hyperlink" Target="https://normativ.kontur.ru/document?moduleId=1&amp;documentId=281439" TargetMode="External"/><Relationship Id="rId10" Type="http://schemas.openxmlformats.org/officeDocument/2006/relationships/hyperlink" Target="https://normativ.kontur.ru/document?moduleId=1&amp;documentId=390378" TargetMode="External"/><Relationship Id="rId19" Type="http://schemas.openxmlformats.org/officeDocument/2006/relationships/hyperlink" Target="https://normativ.kontur.ru/document?moduleId=1&amp;documentId=380282" TargetMode="External"/><Relationship Id="rId31" Type="http://schemas.openxmlformats.org/officeDocument/2006/relationships/hyperlink" Target="https://normativ.kontur.ru/document?moduleId=1&amp;documentId=49132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rmativ.kontur.ru/document?moduleId=1&amp;documentId=491320" TargetMode="External"/><Relationship Id="rId14" Type="http://schemas.openxmlformats.org/officeDocument/2006/relationships/hyperlink" Target="https://normativ.kontur.ru/document?moduleId=1&amp;documentId=318368" TargetMode="External"/><Relationship Id="rId22" Type="http://schemas.openxmlformats.org/officeDocument/2006/relationships/hyperlink" Target="https://normativ.kontur.ru/document?moduleId=1&amp;documentId=491320" TargetMode="External"/><Relationship Id="rId27" Type="http://schemas.openxmlformats.org/officeDocument/2006/relationships/hyperlink" Target="https://normativ.kontur.ru/document?moduleId=1&amp;documentId=427576" TargetMode="External"/><Relationship Id="rId30" Type="http://schemas.openxmlformats.org/officeDocument/2006/relationships/hyperlink" Target="https://normativ.kontur.ru/document?moduleId=1&amp;documentId=352504" TargetMode="External"/><Relationship Id="rId35" Type="http://schemas.openxmlformats.org/officeDocument/2006/relationships/hyperlink" Target="https://normativ.kontur.ru/document?moduleId=1&amp;documentId=29798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3083</Words>
  <Characters>17579</Characters>
  <Application>Microsoft Office Word</Application>
  <DocSecurity>0</DocSecurity>
  <Lines>146</Lines>
  <Paragraphs>41</Paragraphs>
  <ScaleCrop>false</ScaleCrop>
  <Company>SPecialiST RePack</Company>
  <LinksUpToDate>false</LinksUpToDate>
  <CharactersWithSpaces>20621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2</cp:revision>
  <cp:lastPrinted>2025-05-07T07:45:00Z</cp:lastPrinted>
  <dcterms:created xsi:type="dcterms:W3CDTF">2025-05-07T07:35:00Z</dcterms:created>
  <dcterms:modified xsi:type="dcterms:W3CDTF">2025-05-07T07:46:00Z</dcterms:modified>
</cp:coreProperties>
</file>