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D4" w:rsidRPr="00DF47EB" w:rsidRDefault="000E7ED4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b/>
          <w:bCs/>
          <w:sz w:val="25"/>
          <w:szCs w:val="25"/>
        </w:rPr>
      </w:pPr>
      <w:r w:rsidRPr="00DF47EB">
        <w:rPr>
          <w:rFonts w:ascii="PT Astra Serif" w:hAnsi="PT Astra Serif" w:cs="Times New Roman"/>
          <w:b/>
          <w:bCs/>
          <w:sz w:val="25"/>
          <w:szCs w:val="25"/>
        </w:rPr>
        <w:t>Опросный лист для участия в проекте инициативного бюджетирования</w:t>
      </w:r>
    </w:p>
    <w:p w:rsidR="000E7ED4" w:rsidRPr="00365770" w:rsidRDefault="000E7ED4" w:rsidP="000E7ED4">
      <w:p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</w:p>
    <w:p w:rsidR="000E7ED4" w:rsidRDefault="000E7ED4" w:rsidP="000E7ED4">
      <w:pPr>
        <w:pStyle w:val="a3"/>
        <w:spacing w:after="0" w:line="240" w:lineRule="auto"/>
        <w:ind w:left="0" w:firstLine="851"/>
        <w:jc w:val="center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Уважаемые жители </w:t>
      </w:r>
      <w:r w:rsidR="007C0BF8">
        <w:rPr>
          <w:rFonts w:ascii="PT Astra Serif" w:hAnsi="PT Astra Serif" w:cs="Times New Roman"/>
          <w:sz w:val="25"/>
          <w:szCs w:val="25"/>
        </w:rPr>
        <w:t xml:space="preserve">Иштанского </w:t>
      </w:r>
      <w:r w:rsidR="0082014F">
        <w:rPr>
          <w:rFonts w:ascii="PT Astra Serif" w:hAnsi="PT Astra Serif" w:cs="Times New Roman"/>
          <w:sz w:val="25"/>
          <w:szCs w:val="25"/>
        </w:rPr>
        <w:t>сельского поселения</w:t>
      </w:r>
      <w:r>
        <w:rPr>
          <w:rFonts w:ascii="PT Astra Serif" w:hAnsi="PT Astra Serif" w:cs="Times New Roman"/>
          <w:sz w:val="25"/>
          <w:szCs w:val="25"/>
        </w:rPr>
        <w:t>!</w:t>
      </w:r>
    </w:p>
    <w:p w:rsidR="000E7ED4" w:rsidRPr="00365770" w:rsidRDefault="000E7ED4" w:rsidP="000E7ED4">
      <w:pPr>
        <w:pStyle w:val="a3"/>
        <w:spacing w:after="0" w:line="240" w:lineRule="auto"/>
        <w:ind w:left="0" w:firstLine="851"/>
        <w:jc w:val="center"/>
        <w:rPr>
          <w:rFonts w:ascii="PT Astra Serif" w:hAnsi="PT Astra Serif" w:cs="Times New Roman"/>
          <w:sz w:val="25"/>
          <w:szCs w:val="25"/>
        </w:rPr>
      </w:pPr>
    </w:p>
    <w:p w:rsidR="000E7ED4" w:rsidRPr="00365770" w:rsidRDefault="000E7ED4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proofErr w:type="gramStart"/>
      <w:r w:rsidRPr="00365770">
        <w:rPr>
          <w:rFonts w:ascii="PT Astra Serif" w:hAnsi="PT Astra Serif" w:cs="Times New Roman"/>
          <w:sz w:val="25"/>
          <w:szCs w:val="25"/>
        </w:rPr>
        <w:t>С 2018 года в нашем регионе областной Администрацией реализуется проект инициативного бюджетирования, направленный на финансовую поддержку местных инициатив.</w:t>
      </w:r>
      <w:proofErr w:type="gramEnd"/>
      <w:r w:rsidRPr="00365770">
        <w:rPr>
          <w:rFonts w:ascii="PT Astra Serif" w:hAnsi="PT Astra Serif" w:cs="Times New Roman"/>
          <w:sz w:val="25"/>
          <w:szCs w:val="25"/>
        </w:rPr>
        <w:t xml:space="preserve"> В рамках </w:t>
      </w:r>
      <w:proofErr w:type="gramStart"/>
      <w:r w:rsidRPr="00365770">
        <w:rPr>
          <w:rFonts w:ascii="PT Astra Serif" w:hAnsi="PT Astra Serif" w:cs="Times New Roman"/>
          <w:sz w:val="25"/>
          <w:szCs w:val="25"/>
        </w:rPr>
        <w:t>инициативного</w:t>
      </w:r>
      <w:proofErr w:type="gramEnd"/>
      <w:r w:rsidRPr="00365770">
        <w:rPr>
          <w:rFonts w:ascii="PT Astra Serif" w:hAnsi="PT Astra Serif" w:cs="Times New Roman"/>
          <w:sz w:val="25"/>
          <w:szCs w:val="25"/>
        </w:rPr>
        <w:t xml:space="preserve"> бюджетирования населению предоставляется возможность самостоятельно выбрать, какой объект инфраструктуры необходимо создать, благоустроить либо отремонтировать в своем населенном пункте.</w:t>
      </w:r>
    </w:p>
    <w:p w:rsidR="000E7ED4" w:rsidRDefault="000E7ED4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В случае готовности участия населения в </w:t>
      </w:r>
      <w:r w:rsidR="001777F4" w:rsidRPr="00365770">
        <w:rPr>
          <w:rFonts w:ascii="PT Astra Serif" w:hAnsi="PT Astra Serif" w:cs="Times New Roman"/>
          <w:sz w:val="25"/>
          <w:szCs w:val="25"/>
        </w:rPr>
        <w:t>софинансирование</w:t>
      </w:r>
      <w:r w:rsidRPr="00365770">
        <w:rPr>
          <w:rFonts w:ascii="PT Astra Serif" w:hAnsi="PT Astra Serif" w:cs="Times New Roman"/>
          <w:sz w:val="25"/>
          <w:szCs w:val="25"/>
        </w:rPr>
        <w:t xml:space="preserve"> работ по данному объекту (не менее 5% от его стоимости), Администрацией поселения будет подготовлена и направлена на конкурс соответствующая заявка. </w:t>
      </w:r>
      <w:r w:rsidR="007C0BF8">
        <w:rPr>
          <w:rFonts w:ascii="PT Astra Serif" w:hAnsi="PT Astra Serif" w:cs="Times New Roman"/>
          <w:sz w:val="25"/>
          <w:szCs w:val="25"/>
        </w:rPr>
        <w:t xml:space="preserve"> В случае победы в конкурсе из областного бюджета будет выделена субсидия в размере до 1 млн. рублей на реализацию выбранного вами проекта.</w:t>
      </w:r>
    </w:p>
    <w:p w:rsidR="000E7ED4" w:rsidRPr="00DF47EB" w:rsidRDefault="000E7ED4" w:rsidP="00DF47EB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Более подробную информацию об участии в проекте инициативного бюджетирования можно получить в </w:t>
      </w:r>
      <w:r>
        <w:rPr>
          <w:rFonts w:ascii="PT Astra Serif" w:hAnsi="PT Astra Serif" w:cs="Times New Roman"/>
          <w:sz w:val="25"/>
          <w:szCs w:val="25"/>
        </w:rPr>
        <w:t>А</w:t>
      </w:r>
      <w:r w:rsidRPr="00365770">
        <w:rPr>
          <w:rFonts w:ascii="PT Astra Serif" w:hAnsi="PT Astra Serif" w:cs="Times New Roman"/>
          <w:sz w:val="25"/>
          <w:szCs w:val="25"/>
        </w:rPr>
        <w:t>дминистрации поселения по телефон</w:t>
      </w:r>
      <w:r w:rsidR="00DF47EB">
        <w:rPr>
          <w:rFonts w:ascii="PT Astra Serif" w:hAnsi="PT Astra Serif" w:cs="Times New Roman"/>
          <w:sz w:val="25"/>
          <w:szCs w:val="25"/>
        </w:rPr>
        <w:t xml:space="preserve">ам: </w:t>
      </w:r>
      <w:r w:rsidRPr="00DF47EB">
        <w:rPr>
          <w:rFonts w:ascii="PT Astra Serif" w:hAnsi="PT Astra Serif" w:cs="Times New Roman"/>
          <w:sz w:val="25"/>
          <w:szCs w:val="25"/>
        </w:rPr>
        <w:t>4-</w:t>
      </w:r>
      <w:r w:rsidR="00DD721F">
        <w:rPr>
          <w:rFonts w:ascii="PT Astra Serif" w:hAnsi="PT Astra Serif" w:cs="Times New Roman"/>
          <w:sz w:val="25"/>
          <w:szCs w:val="25"/>
        </w:rPr>
        <w:t>34-95</w:t>
      </w:r>
      <w:r w:rsidR="0082014F" w:rsidRPr="00DF47EB">
        <w:rPr>
          <w:rFonts w:ascii="PT Astra Serif" w:hAnsi="PT Astra Serif" w:cs="Times New Roman"/>
          <w:sz w:val="25"/>
          <w:szCs w:val="25"/>
        </w:rPr>
        <w:t xml:space="preserve">, </w:t>
      </w:r>
      <w:r w:rsidRPr="00DF47EB">
        <w:rPr>
          <w:rFonts w:ascii="PT Astra Serif" w:hAnsi="PT Astra Serif" w:cs="Times New Roman"/>
          <w:sz w:val="25"/>
          <w:szCs w:val="25"/>
        </w:rPr>
        <w:t xml:space="preserve"> либо на </w:t>
      </w:r>
      <w:r w:rsidR="00DF47EB">
        <w:rPr>
          <w:rFonts w:ascii="PT Astra Serif" w:hAnsi="PT Astra Serif" w:cs="Times New Roman"/>
          <w:sz w:val="25"/>
          <w:szCs w:val="25"/>
        </w:rPr>
        <w:t xml:space="preserve">официальном </w:t>
      </w:r>
      <w:r w:rsidRPr="00DF47EB">
        <w:rPr>
          <w:rFonts w:ascii="PT Astra Serif" w:hAnsi="PT Astra Serif" w:cs="Times New Roman"/>
          <w:sz w:val="25"/>
          <w:szCs w:val="25"/>
        </w:rPr>
        <w:t>сайте</w:t>
      </w:r>
      <w:r w:rsidR="00DF47EB">
        <w:rPr>
          <w:rFonts w:ascii="PT Astra Serif" w:hAnsi="PT Astra Serif" w:cs="Times New Roman"/>
          <w:sz w:val="25"/>
          <w:szCs w:val="25"/>
        </w:rPr>
        <w:t xml:space="preserve"> поселения:</w:t>
      </w:r>
      <w:r w:rsidR="007C0BF8" w:rsidRPr="007C0BF8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5" w:history="1">
        <w:r w:rsidR="007C0BF8" w:rsidRPr="0021426A">
          <w:rPr>
            <w:rStyle w:val="a7"/>
            <w:rFonts w:ascii="Montserrat" w:hAnsi="Montserrat"/>
            <w:b/>
            <w:bCs/>
            <w:shd w:val="clear" w:color="auto" w:fill="FFFFFF"/>
          </w:rPr>
          <w:t>https://ishtanskoe-r69.gosweb.gosuslugi.ru</w:t>
        </w:r>
      </w:hyperlink>
      <w:r w:rsidR="007C0BF8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0E7ED4" w:rsidRDefault="007C0BF8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 За 2018-2024 годы в области уже было реализовано более 400 проектов, в 2024 году реализуется еще 65 проектов.  </w:t>
      </w:r>
    </w:p>
    <w:p w:rsidR="007C0BF8" w:rsidRPr="00365770" w:rsidRDefault="007C0BF8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>Вы так же можете принять участие в инициативном бюджетирования и улучшить жизнь в нашем селе Иштан, Кривошеинского района, Томской области.</w:t>
      </w:r>
    </w:p>
    <w:p w:rsidR="000E7ED4" w:rsidRPr="000B0E69" w:rsidRDefault="000E7ED4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Предлагаем Вам ответить на следующие вопросы:</w:t>
      </w:r>
    </w:p>
    <w:p w:rsidR="000E7ED4" w:rsidRPr="00365770" w:rsidRDefault="000E7ED4" w:rsidP="000E7E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Поддерживаете ли Вы участие в проекте </w:t>
      </w:r>
      <w:proofErr w:type="gramStart"/>
      <w:r w:rsidRPr="00365770">
        <w:rPr>
          <w:rFonts w:ascii="PT Astra Serif" w:hAnsi="PT Astra Serif" w:cs="Times New Roman"/>
          <w:sz w:val="25"/>
          <w:szCs w:val="25"/>
        </w:rPr>
        <w:t>инициативного</w:t>
      </w:r>
      <w:proofErr w:type="gramEnd"/>
      <w:r w:rsidRPr="00365770">
        <w:rPr>
          <w:rFonts w:ascii="PT Astra Serif" w:hAnsi="PT Astra Serif" w:cs="Times New Roman"/>
          <w:sz w:val="25"/>
          <w:szCs w:val="25"/>
        </w:rPr>
        <w:t xml:space="preserve"> бюджетирования?</w:t>
      </w:r>
    </w:p>
    <w:tbl>
      <w:tblPr>
        <w:tblStyle w:val="a4"/>
        <w:tblW w:w="0" w:type="auto"/>
        <w:tblInd w:w="108" w:type="dxa"/>
        <w:tblLook w:val="04A0"/>
      </w:tblPr>
      <w:tblGrid>
        <w:gridCol w:w="5147"/>
        <w:gridCol w:w="4316"/>
      </w:tblGrid>
      <w:tr w:rsidR="000E7ED4" w:rsidRPr="00365770" w:rsidTr="00EF5AC8">
        <w:tc>
          <w:tcPr>
            <w:tcW w:w="5245" w:type="dxa"/>
          </w:tcPr>
          <w:p w:rsidR="000E7ED4" w:rsidRPr="00365770" w:rsidRDefault="000E7ED4" w:rsidP="00EF5AC8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365770">
              <w:rPr>
                <w:rFonts w:ascii="PT Astra Serif" w:hAnsi="PT Astra Serif" w:cs="Times New Roman"/>
                <w:sz w:val="25"/>
                <w:szCs w:val="25"/>
              </w:rPr>
              <w:t>да</w:t>
            </w:r>
          </w:p>
        </w:tc>
        <w:tc>
          <w:tcPr>
            <w:tcW w:w="4394" w:type="dxa"/>
          </w:tcPr>
          <w:p w:rsidR="000E7ED4" w:rsidRPr="00365770" w:rsidRDefault="000E7ED4" w:rsidP="00EF5AC8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365770">
              <w:rPr>
                <w:rFonts w:ascii="PT Astra Serif" w:hAnsi="PT Astra Serif" w:cs="Times New Roman"/>
                <w:sz w:val="25"/>
                <w:szCs w:val="25"/>
              </w:rPr>
              <w:t>нет</w:t>
            </w:r>
          </w:p>
        </w:tc>
      </w:tr>
    </w:tbl>
    <w:p w:rsidR="000E7ED4" w:rsidRPr="00365770" w:rsidRDefault="000E7ED4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2. </w:t>
      </w:r>
      <w:proofErr w:type="gramStart"/>
      <w:r w:rsidRPr="00365770">
        <w:rPr>
          <w:rFonts w:ascii="PT Astra Serif" w:hAnsi="PT Astra Serif" w:cs="Times New Roman"/>
          <w:sz w:val="25"/>
          <w:szCs w:val="25"/>
        </w:rPr>
        <w:t xml:space="preserve">Какой из проектов вы считаете нужным реализовать в следующем году на территории </w:t>
      </w:r>
      <w:r w:rsidR="0082014F">
        <w:rPr>
          <w:rFonts w:ascii="PT Astra Serif" w:hAnsi="PT Astra Serif" w:cs="Times New Roman"/>
          <w:sz w:val="25"/>
          <w:szCs w:val="25"/>
        </w:rPr>
        <w:t>МО «</w:t>
      </w:r>
      <w:r w:rsidR="007C0BF8">
        <w:rPr>
          <w:rFonts w:ascii="PT Astra Serif" w:hAnsi="PT Astra Serif" w:cs="Times New Roman"/>
          <w:sz w:val="25"/>
          <w:szCs w:val="25"/>
        </w:rPr>
        <w:t>Иштанское</w:t>
      </w:r>
      <w:r w:rsidR="0082014F">
        <w:rPr>
          <w:rFonts w:ascii="PT Astra Serif" w:hAnsi="PT Astra Serif" w:cs="Times New Roman"/>
          <w:sz w:val="25"/>
          <w:szCs w:val="25"/>
        </w:rPr>
        <w:t xml:space="preserve"> сельское поселение» </w:t>
      </w:r>
      <w:r w:rsidRPr="00365770">
        <w:rPr>
          <w:rFonts w:ascii="PT Astra Serif" w:hAnsi="PT Astra Serif" w:cs="Times New Roman"/>
          <w:sz w:val="25"/>
          <w:szCs w:val="25"/>
        </w:rPr>
        <w:t>в рамках инициативного бюджетирования? (нужное подчеркнуть)*</w:t>
      </w:r>
      <w:proofErr w:type="gramEnd"/>
    </w:p>
    <w:p w:rsidR="009731D3" w:rsidRDefault="005818A3" w:rsidP="007C0B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обустройство контейнерных площадок на территории кладбища </w:t>
      </w:r>
      <w:r w:rsidR="001777F4">
        <w:rPr>
          <w:rFonts w:ascii="PT Astra Serif" w:hAnsi="PT Astra Serif" w:cs="Times New Roman"/>
          <w:sz w:val="25"/>
          <w:szCs w:val="25"/>
        </w:rPr>
        <w:t xml:space="preserve">Иштанское поселение </w:t>
      </w:r>
      <w:r>
        <w:rPr>
          <w:rFonts w:ascii="PT Astra Serif" w:hAnsi="PT Astra Serif" w:cs="Times New Roman"/>
          <w:sz w:val="25"/>
          <w:szCs w:val="25"/>
        </w:rPr>
        <w:t>с. Иштан.</w:t>
      </w:r>
    </w:p>
    <w:p w:rsidR="005818A3" w:rsidRDefault="005818A3" w:rsidP="007C0B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благоустройство центральной площади с. Иштан (территория бывшей столовой </w:t>
      </w:r>
      <w:r w:rsidR="001777F4">
        <w:rPr>
          <w:rFonts w:ascii="PT Astra Serif" w:hAnsi="PT Astra Serif" w:cs="Times New Roman"/>
          <w:sz w:val="25"/>
          <w:szCs w:val="25"/>
        </w:rPr>
        <w:t>ремонт</w:t>
      </w:r>
      <w:r>
        <w:rPr>
          <w:rFonts w:ascii="PT Astra Serif" w:hAnsi="PT Astra Serif" w:cs="Times New Roman"/>
          <w:sz w:val="25"/>
          <w:szCs w:val="25"/>
        </w:rPr>
        <w:t xml:space="preserve"> фасад)</w:t>
      </w:r>
      <w:r w:rsidR="001777F4">
        <w:rPr>
          <w:rFonts w:ascii="PT Astra Serif" w:hAnsi="PT Astra Serif" w:cs="Times New Roman"/>
          <w:sz w:val="25"/>
          <w:szCs w:val="25"/>
        </w:rPr>
        <w:t xml:space="preserve"> с. Иштан, ул. Колхозная 38а</w:t>
      </w:r>
    </w:p>
    <w:p w:rsidR="005818A3" w:rsidRDefault="005818A3" w:rsidP="007C0B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>спортивная площадка с игровыми</w:t>
      </w:r>
      <w:r w:rsidR="001777F4">
        <w:rPr>
          <w:rFonts w:ascii="PT Astra Serif" w:hAnsi="PT Astra Serif" w:cs="Times New Roman"/>
          <w:sz w:val="25"/>
          <w:szCs w:val="25"/>
        </w:rPr>
        <w:t xml:space="preserve"> элементами на территории парка.</w:t>
      </w:r>
    </w:p>
    <w:p w:rsidR="000E7ED4" w:rsidRPr="00365770" w:rsidRDefault="000E7ED4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3. Готовы ли Вы участвовать в финансировании проекта в случае его победы в конкурсе? Если да, то в какой сумме? ______________________________________</w:t>
      </w:r>
      <w:r w:rsidR="001777F4">
        <w:rPr>
          <w:rFonts w:ascii="PT Astra Serif" w:hAnsi="PT Astra Serif" w:cs="Times New Roman"/>
          <w:sz w:val="25"/>
          <w:szCs w:val="25"/>
        </w:rPr>
        <w:t>___</w:t>
      </w:r>
    </w:p>
    <w:p w:rsidR="000E7ED4" w:rsidRDefault="000E7ED4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4. Готовы ли Вы участвовать в реализации проекта в нефинансовых формах (неоплачиваемые работы, предоставление материалов, оборудования, техники)? Если да, то в какой форме?_________________________________________ (</w:t>
      </w:r>
      <w:r w:rsidRPr="00365770">
        <w:rPr>
          <w:rFonts w:ascii="PT Astra Serif" w:hAnsi="PT Astra Serif" w:cs="Times New Roman"/>
          <w:i/>
          <w:sz w:val="25"/>
          <w:szCs w:val="25"/>
        </w:rPr>
        <w:t>указать виды неоплачиваемых работ, материалов, оборудования, техники</w:t>
      </w:r>
      <w:r w:rsidR="001777F4">
        <w:rPr>
          <w:rFonts w:ascii="PT Astra Serif" w:hAnsi="PT Astra Serif" w:cs="Times New Roman"/>
          <w:sz w:val="25"/>
          <w:szCs w:val="25"/>
        </w:rPr>
        <w:t>)</w:t>
      </w:r>
    </w:p>
    <w:p w:rsidR="000E7ED4" w:rsidRPr="00365770" w:rsidRDefault="000E7ED4" w:rsidP="000E7ED4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5. Фамилия, имя, отчество (указывается при желании), подпись______________ _______________________________________________________</w:t>
      </w:r>
      <w:r w:rsidR="001777F4">
        <w:rPr>
          <w:rFonts w:ascii="PT Astra Serif" w:hAnsi="PT Astra Serif" w:cs="Times New Roman"/>
          <w:sz w:val="25"/>
          <w:szCs w:val="25"/>
        </w:rPr>
        <w:softHyphen/>
      </w:r>
      <w:r w:rsidR="001777F4">
        <w:rPr>
          <w:rFonts w:ascii="PT Astra Serif" w:hAnsi="PT Astra Serif" w:cs="Times New Roman"/>
          <w:sz w:val="25"/>
          <w:szCs w:val="25"/>
        </w:rPr>
        <w:softHyphen/>
      </w:r>
      <w:r w:rsidR="001777F4">
        <w:rPr>
          <w:rFonts w:ascii="PT Astra Serif" w:hAnsi="PT Astra Serif" w:cs="Times New Roman"/>
          <w:sz w:val="25"/>
          <w:szCs w:val="25"/>
        </w:rPr>
        <w:softHyphen/>
      </w:r>
      <w:r w:rsidR="001777F4">
        <w:rPr>
          <w:rFonts w:ascii="PT Astra Serif" w:hAnsi="PT Astra Serif" w:cs="Times New Roman"/>
          <w:sz w:val="25"/>
          <w:szCs w:val="25"/>
        </w:rPr>
        <w:softHyphen/>
      </w:r>
      <w:r w:rsidR="001777F4">
        <w:rPr>
          <w:rFonts w:ascii="PT Astra Serif" w:hAnsi="PT Astra Serif" w:cs="Times New Roman"/>
          <w:sz w:val="25"/>
          <w:szCs w:val="25"/>
        </w:rPr>
        <w:softHyphen/>
      </w:r>
      <w:r w:rsidR="001777F4">
        <w:rPr>
          <w:rFonts w:ascii="PT Astra Serif" w:hAnsi="PT Astra Serif" w:cs="Times New Roman"/>
          <w:sz w:val="25"/>
          <w:szCs w:val="25"/>
        </w:rPr>
        <w:softHyphen/>
      </w:r>
      <w:r w:rsidR="001777F4">
        <w:rPr>
          <w:rFonts w:ascii="PT Astra Serif" w:hAnsi="PT Astra Serif" w:cs="Times New Roman"/>
          <w:sz w:val="25"/>
          <w:szCs w:val="25"/>
        </w:rPr>
        <w:softHyphen/>
      </w:r>
      <w:r w:rsidR="001777F4">
        <w:rPr>
          <w:rFonts w:ascii="PT Astra Serif" w:hAnsi="PT Astra Serif" w:cs="Times New Roman"/>
          <w:sz w:val="25"/>
          <w:szCs w:val="25"/>
        </w:rPr>
        <w:softHyphen/>
      </w:r>
      <w:r w:rsidR="001777F4">
        <w:rPr>
          <w:rFonts w:ascii="PT Astra Serif" w:hAnsi="PT Astra Serif" w:cs="Times New Roman"/>
          <w:sz w:val="25"/>
          <w:szCs w:val="25"/>
        </w:rPr>
        <w:softHyphen/>
      </w:r>
      <w:r w:rsidR="001777F4">
        <w:rPr>
          <w:rFonts w:ascii="PT Astra Serif" w:hAnsi="PT Astra Serif" w:cs="Times New Roman"/>
          <w:sz w:val="25"/>
          <w:szCs w:val="25"/>
        </w:rPr>
        <w:softHyphen/>
        <w:t>___________________</w:t>
      </w:r>
    </w:p>
    <w:p w:rsidR="000E7ED4" w:rsidRPr="00365770" w:rsidRDefault="000E7ED4" w:rsidP="000E7ED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2331F1" w:rsidRDefault="002331F1"/>
    <w:sectPr w:rsidR="002331F1" w:rsidSect="00B9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E0C"/>
    <w:multiLevelType w:val="hybridMultilevel"/>
    <w:tmpl w:val="488A53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201541A"/>
    <w:multiLevelType w:val="hybridMultilevel"/>
    <w:tmpl w:val="2DAA5448"/>
    <w:lvl w:ilvl="0" w:tplc="503439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ED4"/>
    <w:rsid w:val="00040430"/>
    <w:rsid w:val="000B0E69"/>
    <w:rsid w:val="000E7ED4"/>
    <w:rsid w:val="001777F4"/>
    <w:rsid w:val="002331F1"/>
    <w:rsid w:val="003A765C"/>
    <w:rsid w:val="00547440"/>
    <w:rsid w:val="005818A3"/>
    <w:rsid w:val="007C0BF8"/>
    <w:rsid w:val="0082014F"/>
    <w:rsid w:val="009731D3"/>
    <w:rsid w:val="00B93220"/>
    <w:rsid w:val="00CF23CC"/>
    <w:rsid w:val="00DD721F"/>
    <w:rsid w:val="00DF47EB"/>
    <w:rsid w:val="00F8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D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E7E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1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C0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Ishtan</cp:lastModifiedBy>
  <cp:revision>5</cp:revision>
  <cp:lastPrinted>2024-11-07T02:08:00Z</cp:lastPrinted>
  <dcterms:created xsi:type="dcterms:W3CDTF">2024-10-31T05:46:00Z</dcterms:created>
  <dcterms:modified xsi:type="dcterms:W3CDTF">2024-11-07T02:10:00Z</dcterms:modified>
</cp:coreProperties>
</file>